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EA" w:rsidRPr="0011584F" w:rsidRDefault="00D536EA">
      <w:pPr>
        <w:rPr>
          <w:sz w:val="28"/>
        </w:rPr>
      </w:pPr>
      <w:r w:rsidRPr="0011584F">
        <w:rPr>
          <w:sz w:val="28"/>
        </w:rPr>
        <w:t xml:space="preserve">Comparing Finnish </w:t>
      </w:r>
      <w:r w:rsidR="007C07BC" w:rsidRPr="0011584F">
        <w:rPr>
          <w:sz w:val="28"/>
        </w:rPr>
        <w:t xml:space="preserve">(Helsinki) </w:t>
      </w:r>
      <w:r w:rsidRPr="0011584F">
        <w:rPr>
          <w:sz w:val="28"/>
        </w:rPr>
        <w:t xml:space="preserve">and New York </w:t>
      </w:r>
      <w:r w:rsidR="007C07BC" w:rsidRPr="0011584F">
        <w:rPr>
          <w:sz w:val="28"/>
        </w:rPr>
        <w:t xml:space="preserve">(Buffalo State) </w:t>
      </w:r>
      <w:r w:rsidRPr="0011584F">
        <w:rPr>
          <w:sz w:val="28"/>
        </w:rPr>
        <w:t>Physics Teacher Preparation</w:t>
      </w:r>
    </w:p>
    <w:p w:rsidR="00D536EA" w:rsidRDefault="00D536EA"/>
    <w:p w:rsidR="00D70738" w:rsidRDefault="00D536EA">
      <w:r>
        <w:t xml:space="preserve">Finland has been </w:t>
      </w:r>
      <w:r w:rsidR="004C76D5">
        <w:t>spectacularly</w:t>
      </w:r>
      <w:r>
        <w:t xml:space="preserve"> successful in </w:t>
      </w:r>
      <w:r w:rsidR="008B2A49">
        <w:t xml:space="preserve">school </w:t>
      </w:r>
      <w:r>
        <w:t>science student learning according to PISA</w:t>
      </w:r>
      <w:r w:rsidR="00D70738">
        <w:t xml:space="preserve"> 2006 (#1 in Science; #2 in Reading; #2 in Math) and PISA 2009 (#1 in Science; #2 in Reading; #1 in Math).  </w:t>
      </w:r>
    </w:p>
    <w:p w:rsidR="00D70738" w:rsidRDefault="00D70738" w:rsidP="00D70738">
      <w:pPr>
        <w:jc w:val="right"/>
      </w:pPr>
      <w:r w:rsidRPr="00D70738">
        <w:t>OECD (2010), PISA 2</w:t>
      </w:r>
      <w:r>
        <w:t>009 at a Glance, OECD Publishing.</w:t>
      </w:r>
    </w:p>
    <w:p w:rsidR="00D70738" w:rsidRDefault="00D70738" w:rsidP="00D70738">
      <w:pPr>
        <w:jc w:val="right"/>
      </w:pPr>
      <w:hyperlink r:id="rId4" w:history="1">
        <w:r w:rsidRPr="001B732E">
          <w:rPr>
            <w:rStyle w:val="Hyperlink"/>
          </w:rPr>
          <w:t>http://dx.doi.org/10.1787/9789264095298-en</w:t>
        </w:r>
      </w:hyperlink>
    </w:p>
    <w:p w:rsidR="00D70738" w:rsidRDefault="00D70738" w:rsidP="00D70738">
      <w:pPr>
        <w:jc w:val="right"/>
      </w:pPr>
    </w:p>
    <w:p w:rsidR="007C07BC" w:rsidRDefault="00D70738" w:rsidP="00D70738">
      <w:r>
        <w:t>Finnish physics teacher candidates are supported by the state with free tuition and a</w:t>
      </w:r>
      <w:r w:rsidR="007C07BC">
        <w:t>n independent</w:t>
      </w:r>
      <w:r>
        <w:t xml:space="preserve"> living allowance</w:t>
      </w:r>
      <w:r w:rsidR="007C07BC">
        <w:t xml:space="preserve"> for a </w:t>
      </w:r>
      <w:proofErr w:type="gramStart"/>
      <w:r w:rsidR="007C07BC">
        <w:t>five year</w:t>
      </w:r>
      <w:proofErr w:type="gramEnd"/>
      <w:r w:rsidR="007C07BC">
        <w:t xml:space="preserve"> </w:t>
      </w:r>
      <w:r w:rsidR="0011584F">
        <w:t xml:space="preserve">program of study </w:t>
      </w:r>
      <w:r w:rsidR="00F47BEA">
        <w:t xml:space="preserve">(three years B.S. plus </w:t>
      </w:r>
      <w:r w:rsidR="0011584F">
        <w:t>two</w:t>
      </w:r>
      <w:r w:rsidR="00F47BEA">
        <w:t xml:space="preserve"> years M.S.)</w:t>
      </w:r>
      <w:r>
        <w:t xml:space="preserve">; </w:t>
      </w:r>
      <w:r w:rsidR="0011584F">
        <w:t>teachers</w:t>
      </w:r>
      <w:r>
        <w:t xml:space="preserve"> are a small and </w:t>
      </w:r>
      <w:r w:rsidR="007C07BC">
        <w:t xml:space="preserve">highly </w:t>
      </w:r>
      <w:r>
        <w:t>select population.</w:t>
      </w:r>
      <w:r w:rsidR="0046680E">
        <w:t xml:space="preserve">  A considerable proportion of Finnish physics teachers are initially trained as mathematics teachers and add physics as a secondary certification.</w:t>
      </w:r>
      <w:r w:rsidR="004C76D5">
        <w:t xml:space="preserve">  Finnish high school teachers earn salaries comparable to their NY public school counterparts</w:t>
      </w:r>
      <w:r w:rsidR="0011584F">
        <w:t>, well above the general US average</w:t>
      </w:r>
      <w:r w:rsidR="004C76D5">
        <w:t>.</w:t>
      </w:r>
    </w:p>
    <w:p w:rsidR="007C07BC" w:rsidRDefault="007C07BC" w:rsidP="00D70738"/>
    <w:p w:rsidR="007C07BC" w:rsidRDefault="007C07BC" w:rsidP="00D70738">
      <w:r>
        <w:t>Finnish physics teacher candidates have a varied High School (</w:t>
      </w:r>
      <w:proofErr w:type="spellStart"/>
      <w:r>
        <w:t>yhteiskoulu</w:t>
      </w:r>
      <w:proofErr w:type="spellEnd"/>
      <w:r>
        <w:t xml:space="preserve">) physics </w:t>
      </w:r>
      <w:r w:rsidR="00C04B9C">
        <w:t>background</w:t>
      </w:r>
      <w:r w:rsidR="009D65BF">
        <w:t xml:space="preserve"> (comparable to a partial progress through a College algebra-based physics sequence) in Finnish depending upon the individual and their school.</w:t>
      </w:r>
      <w:r>
        <w:t xml:space="preserve"> </w:t>
      </w:r>
      <w:r w:rsidR="009D65BF">
        <w:t>All Finn</w:t>
      </w:r>
      <w:r w:rsidR="0011584F">
        <w:t>i</w:t>
      </w:r>
      <w:r w:rsidR="009D65BF">
        <w:t>s</w:t>
      </w:r>
      <w:r w:rsidR="0011584F">
        <w:t>h candidates</w:t>
      </w:r>
      <w:r w:rsidR="009D65BF">
        <w:t xml:space="preserve"> previously</w:t>
      </w:r>
      <w:r>
        <w:t xml:space="preserve"> had several years of physics as a separate </w:t>
      </w:r>
      <w:r w:rsidR="009D65BF">
        <w:t xml:space="preserve">Middle School </w:t>
      </w:r>
      <w:r>
        <w:t>subject in Finnish, roughly equivalent to an extended scope NY conceptual-Regen</w:t>
      </w:r>
      <w:r w:rsidR="00C04B9C">
        <w:t>ts physics course.  Finnish HS m</w:t>
      </w:r>
      <w:r>
        <w:t xml:space="preserve">athematics is much more rigorous than NY Regents </w:t>
      </w:r>
      <w:r w:rsidR="00C04B9C">
        <w:t xml:space="preserve">mathematics </w:t>
      </w:r>
      <w:r>
        <w:t xml:space="preserve">requirements, with </w:t>
      </w:r>
      <w:r w:rsidRPr="0011584F">
        <w:rPr>
          <w:i/>
        </w:rPr>
        <w:t>most</w:t>
      </w:r>
      <w:r>
        <w:t xml:space="preserve"> teacher candidates completing the </w:t>
      </w:r>
      <w:r w:rsidRPr="00C04B9C">
        <w:rPr>
          <w:i/>
        </w:rPr>
        <w:t>long form</w:t>
      </w:r>
      <w:r>
        <w:t xml:space="preserve"> mathematics sequence – basically mathematics every semester with extended conceptual and word problem solving practice ending at about a US </w:t>
      </w:r>
      <w:r w:rsidRPr="00C04B9C">
        <w:rPr>
          <w:i/>
        </w:rPr>
        <w:t>University Calculus II</w:t>
      </w:r>
      <w:r>
        <w:t xml:space="preserve"> level.</w:t>
      </w:r>
      <w:r w:rsidR="0011584F">
        <w:t xml:space="preserve">  Students completing the </w:t>
      </w:r>
      <w:proofErr w:type="spellStart"/>
      <w:proofErr w:type="gramStart"/>
      <w:r w:rsidR="0011584F">
        <w:t>yhteiskoulu</w:t>
      </w:r>
      <w:proofErr w:type="spellEnd"/>
      <w:r w:rsidR="0011584F">
        <w:t xml:space="preserve">  </w:t>
      </w:r>
      <w:r w:rsidR="0011584F" w:rsidRPr="0011584F">
        <w:rPr>
          <w:i/>
        </w:rPr>
        <w:t>long</w:t>
      </w:r>
      <w:proofErr w:type="gramEnd"/>
      <w:r w:rsidR="0011584F" w:rsidRPr="0011584F">
        <w:rPr>
          <w:i/>
        </w:rPr>
        <w:t xml:space="preserve"> form</w:t>
      </w:r>
      <w:r w:rsidR="0011584F">
        <w:t xml:space="preserve"> </w:t>
      </w:r>
      <w:proofErr w:type="spellStart"/>
      <w:r w:rsidR="0011584F">
        <w:t>maths</w:t>
      </w:r>
      <w:proofErr w:type="spellEnd"/>
      <w:r w:rsidR="0011584F">
        <w:t xml:space="preserve"> sequence are an elite group.</w:t>
      </w:r>
    </w:p>
    <w:p w:rsidR="009D65BF" w:rsidRDefault="009D65BF" w:rsidP="00D70738"/>
    <w:p w:rsidR="007C07BC" w:rsidRDefault="00C04B9C" w:rsidP="00D70738">
      <w:r>
        <w:t xml:space="preserve">Hence, </w:t>
      </w:r>
      <w:r w:rsidR="007C07BC">
        <w:t>Finnish physics teacher candidates may have little or NO university level mathematics course requirements.  Buffalo State physics teacher candidates have at least 15cr of mathematics course requirements.</w:t>
      </w:r>
      <w:r w:rsidR="0046680E">
        <w:t xml:space="preserve">  NY physics teacher candidates are required to take more advanced mathematics </w:t>
      </w:r>
      <w:r w:rsidR="0011584F">
        <w:t xml:space="preserve">content </w:t>
      </w:r>
      <w:r>
        <w:t xml:space="preserve">coursework </w:t>
      </w:r>
      <w:r w:rsidR="0046680E">
        <w:t>than their Helsinki counterparts (</w:t>
      </w:r>
      <w:r>
        <w:t>compared to</w:t>
      </w:r>
      <w:r w:rsidR="0046680E">
        <w:t xml:space="preserve"> those Finn</w:t>
      </w:r>
      <w:r w:rsidR="0011584F">
        <w:t>i</w:t>
      </w:r>
      <w:r w:rsidR="0046680E">
        <w:t>s</w:t>
      </w:r>
      <w:r w:rsidR="00504207">
        <w:t>h teachers</w:t>
      </w:r>
      <w:r w:rsidR="0046680E">
        <w:t xml:space="preserve"> without mathematics certification). </w:t>
      </w:r>
    </w:p>
    <w:p w:rsidR="009D65BF" w:rsidRDefault="009D65BF" w:rsidP="00D70738"/>
    <w:p w:rsidR="009D65BF" w:rsidRDefault="009D65BF" w:rsidP="009D65BF">
      <w:r>
        <w:t>Finnish physics teacher candidates spend a great deal of programmatic time conceptually spiraling through the physics material they will teach</w:t>
      </w:r>
      <w:r w:rsidR="008751D8">
        <w:t xml:space="preserve"> (only)</w:t>
      </w:r>
      <w:r>
        <w:t xml:space="preserve"> establishing </w:t>
      </w:r>
      <w:r w:rsidR="008751D8">
        <w:t>an enriched</w:t>
      </w:r>
      <w:r>
        <w:t xml:space="preserve"> conceptual consolidation </w:t>
      </w:r>
      <w:r w:rsidR="008751D8" w:rsidRPr="008751D8">
        <w:t xml:space="preserve">known as </w:t>
      </w:r>
      <w:proofErr w:type="spellStart"/>
      <w:r>
        <w:rPr>
          <w:i/>
        </w:rPr>
        <w:t>k</w:t>
      </w:r>
      <w:r w:rsidRPr="00B83B31">
        <w:rPr>
          <w:i/>
        </w:rPr>
        <w:t>asitteellinen</w:t>
      </w:r>
      <w:proofErr w:type="spellEnd"/>
      <w:r w:rsidRPr="00B83B31">
        <w:rPr>
          <w:i/>
        </w:rPr>
        <w:t xml:space="preserve"> </w:t>
      </w:r>
      <w:proofErr w:type="spellStart"/>
      <w:r w:rsidRPr="00B83B31">
        <w:rPr>
          <w:i/>
        </w:rPr>
        <w:t>lujittaminen</w:t>
      </w:r>
      <w:proofErr w:type="spellEnd"/>
      <w:r w:rsidR="008751D8">
        <w:t xml:space="preserve"> </w:t>
      </w:r>
      <w:proofErr w:type="gramStart"/>
      <w:r w:rsidR="008751D8">
        <w:rPr>
          <w:i/>
        </w:rPr>
        <w:t>–</w:t>
      </w:r>
      <w:r w:rsidR="008751D8">
        <w:t xml:space="preserve"> </w:t>
      </w:r>
      <w:r w:rsidRPr="00C72735">
        <w:t xml:space="preserve"> </w:t>
      </w:r>
      <w:r w:rsidR="008751D8">
        <w:t>which</w:t>
      </w:r>
      <w:proofErr w:type="gramEnd"/>
      <w:r w:rsidR="008751D8">
        <w:t xml:space="preserve"> </w:t>
      </w:r>
      <w:r w:rsidRPr="00C72735">
        <w:t xml:space="preserve">we </w:t>
      </w:r>
      <w:r>
        <w:t>abbreviate as</w:t>
      </w:r>
      <w:r>
        <w:rPr>
          <w:i/>
        </w:rPr>
        <w:t xml:space="preserve"> </w:t>
      </w:r>
      <w:proofErr w:type="spellStart"/>
      <w:r w:rsidRPr="00B83B31">
        <w:rPr>
          <w:i/>
        </w:rPr>
        <w:t>lujitta</w:t>
      </w:r>
      <w:proofErr w:type="spellEnd"/>
      <w:r>
        <w:rPr>
          <w:i/>
        </w:rPr>
        <w:t xml:space="preserve"> (</w:t>
      </w:r>
      <w:proofErr w:type="spellStart"/>
      <w:r>
        <w:rPr>
          <w:i/>
        </w:rPr>
        <w:t>lou</w:t>
      </w:r>
      <w:proofErr w:type="spellEnd"/>
      <w:r>
        <w:rPr>
          <w:i/>
        </w:rPr>
        <w:t>–</w:t>
      </w:r>
      <w:proofErr w:type="spellStart"/>
      <w:r>
        <w:rPr>
          <w:i/>
        </w:rPr>
        <w:t>weet</w:t>
      </w:r>
      <w:proofErr w:type="spellEnd"/>
      <w:r>
        <w:rPr>
          <w:i/>
        </w:rPr>
        <w:t>–</w:t>
      </w:r>
      <w:proofErr w:type="spellStart"/>
      <w:r>
        <w:rPr>
          <w:i/>
        </w:rPr>
        <w:t>tyah</w:t>
      </w:r>
      <w:proofErr w:type="spellEnd"/>
      <w:r>
        <w:rPr>
          <w:i/>
        </w:rPr>
        <w:t xml:space="preserve">).  </w:t>
      </w:r>
      <w:proofErr w:type="spellStart"/>
      <w:r>
        <w:rPr>
          <w:i/>
        </w:rPr>
        <w:t>Lujitta</w:t>
      </w:r>
      <w:proofErr w:type="spellEnd"/>
      <w:r>
        <w:rPr>
          <w:i/>
        </w:rPr>
        <w:t xml:space="preserve"> </w:t>
      </w:r>
      <w:r>
        <w:t xml:space="preserve">involves revisiting physics material comparable to the entire canon in US calculus-based texts (e.g. Knight’s </w:t>
      </w:r>
      <w:r w:rsidRPr="009D7892">
        <w:rPr>
          <w:i/>
        </w:rPr>
        <w:t>Physics for Scientists and Engineers with Modern Physics</w:t>
      </w:r>
      <w:r w:rsidRPr="009D65BF">
        <w:t xml:space="preserve"> </w:t>
      </w:r>
      <w:r>
        <w:t xml:space="preserve">is the text </w:t>
      </w:r>
      <w:r w:rsidRPr="009D65BF">
        <w:t>at the University of Helsinki</w:t>
      </w:r>
      <w:r>
        <w:t xml:space="preserve">) at least twice for most candidates, and for many three separate times.  Each pass strives for greater conceptual linkage and sophistication augmented with extended practical (phenomenological laboratory) experience and increasing didactical analysis within the same well-defined and delimited scope of physics content.  </w:t>
      </w:r>
      <w:r w:rsidR="002A086B">
        <w:t xml:space="preserve">Rich applied conceptual physics understanding builds from a canon first seen in middle school, and is not essentially mathematical in nature.  </w:t>
      </w:r>
      <w:r>
        <w:t xml:space="preserve">This contrasts sharply with the US </w:t>
      </w:r>
      <w:proofErr w:type="gramStart"/>
      <w:r>
        <w:t>bachelors</w:t>
      </w:r>
      <w:proofErr w:type="gramEnd"/>
      <w:r>
        <w:t xml:space="preserve"> degree practice of presenting </w:t>
      </w:r>
      <w:r w:rsidR="002A086B">
        <w:t xml:space="preserve">(largely by mathematics) </w:t>
      </w:r>
      <w:r>
        <w:t xml:space="preserve">and extending </w:t>
      </w:r>
      <w:r w:rsidR="002A086B">
        <w:t xml:space="preserve">new </w:t>
      </w:r>
      <w:r>
        <w:t xml:space="preserve">topics beyond the scope of the high school classroom content in upper level </w:t>
      </w:r>
      <w:r w:rsidR="002A086B">
        <w:t xml:space="preserve">undergraduate </w:t>
      </w:r>
      <w:r>
        <w:t>courses</w:t>
      </w:r>
      <w:r w:rsidR="002A086B">
        <w:t xml:space="preserve"> for physics teacher candidates</w:t>
      </w:r>
      <w:r>
        <w:t xml:space="preserve">.  At Buffalo State, PHY510, 620 and 622 are three courses that are essentially </w:t>
      </w:r>
      <w:proofErr w:type="spellStart"/>
      <w:r w:rsidRPr="007B1482">
        <w:rPr>
          <w:i/>
        </w:rPr>
        <w:t>lujitta</w:t>
      </w:r>
      <w:proofErr w:type="spellEnd"/>
      <w:r>
        <w:t xml:space="preserve"> courses.</w:t>
      </w:r>
    </w:p>
    <w:p w:rsidR="009D65BF" w:rsidRDefault="009D65BF" w:rsidP="009D65BF"/>
    <w:p w:rsidR="007C07BC" w:rsidRDefault="007C07BC" w:rsidP="00D70738"/>
    <w:p w:rsidR="00F47BEA" w:rsidRDefault="00F47BEA" w:rsidP="00D70738">
      <w:r>
        <w:t>Buffalo State undergraduate students complete a writing intensive laboratory course, and complete a laboratory report in thei</w:t>
      </w:r>
      <w:r w:rsidR="00C04B9C">
        <w:t>r capstone laboratory course.  Buffalo State m</w:t>
      </w:r>
      <w:r>
        <w:t>asters students complete a master’s project.  Helsinki students complete three major written projects (undergraduate teaching report and physics teaching report plus</w:t>
      </w:r>
      <w:r w:rsidR="00C04B9C">
        <w:t xml:space="preserve"> their</w:t>
      </w:r>
      <w:r>
        <w:t xml:space="preserve"> </w:t>
      </w:r>
      <w:proofErr w:type="spellStart"/>
      <w:r w:rsidRPr="00C04B9C">
        <w:rPr>
          <w:i/>
        </w:rPr>
        <w:t>Gradu</w:t>
      </w:r>
      <w:proofErr w:type="spellEnd"/>
      <w:r>
        <w:t xml:space="preserve"> master’s dissertation).</w:t>
      </w:r>
    </w:p>
    <w:p w:rsidR="00F47BEA" w:rsidRDefault="00F47BEA" w:rsidP="00D70738"/>
    <w:p w:rsidR="00C72735" w:rsidRDefault="00F47BEA" w:rsidP="00D70738">
      <w:r>
        <w:t xml:space="preserve">Buffalo State </w:t>
      </w:r>
      <w:proofErr w:type="gramStart"/>
      <w:r>
        <w:t>undergraduates</w:t>
      </w:r>
      <w:proofErr w:type="gramEnd"/>
      <w:r>
        <w:t xml:space="preserve"> complete intermediate physics courses on many more physics topics than their Finnish counterparts, including theoretical physics, computational physics and a more advanced mathematical course on electricity and magnetism.  Many Buffalo State students also complete undergraduate co</w:t>
      </w:r>
      <w:r w:rsidR="00C72735">
        <w:t>urses on classical (</w:t>
      </w:r>
      <w:proofErr w:type="spellStart"/>
      <w:r w:rsidR="00C72735">
        <w:t>La</w:t>
      </w:r>
      <w:r>
        <w:t>grangian</w:t>
      </w:r>
      <w:proofErr w:type="spellEnd"/>
      <w:r>
        <w:t xml:space="preserve"> and Hamiltonian) mechanics, </w:t>
      </w:r>
      <w:r w:rsidR="006B2A91">
        <w:t xml:space="preserve">and quantum mechanics.  </w:t>
      </w:r>
    </w:p>
    <w:p w:rsidR="00C72735" w:rsidRDefault="00C72735" w:rsidP="00D70738"/>
    <w:p w:rsidR="00C72735" w:rsidRDefault="00C72735" w:rsidP="00C72735">
      <w:r>
        <w:t>Buffalo State physics teachers have typical US laboratory coursework (a three semester calculus based intro sequence with labs, an electronics course with lab, a capstone lab course).  Helsinki physics teachers have far more laboratory (practical) coursework – a two year long calculus based sequence with lab, and extended laboratory coursework every year of the five years.</w:t>
      </w:r>
    </w:p>
    <w:p w:rsidR="00C72735" w:rsidRDefault="00C72735" w:rsidP="00C72735"/>
    <w:p w:rsidR="007B1482" w:rsidRDefault="007B1482" w:rsidP="00D70738">
      <w:r>
        <w:t>Conclusions:</w:t>
      </w:r>
    </w:p>
    <w:p w:rsidR="007B1482" w:rsidRDefault="007B1482" w:rsidP="00D70738"/>
    <w:p w:rsidR="005E1EA0" w:rsidRDefault="007B1482" w:rsidP="00D70738">
      <w:r>
        <w:t>In</w:t>
      </w:r>
      <w:r w:rsidR="009D7892">
        <w:t xml:space="preserve"> the US, </w:t>
      </w:r>
      <w:r w:rsidR="005E1EA0">
        <w:t>a</w:t>
      </w:r>
      <w:r w:rsidR="009D7892">
        <w:t xml:space="preserve"> few physics teachers’ graduate courses run by physics departments such as those at ASU </w:t>
      </w:r>
      <w:r w:rsidR="009D7892" w:rsidRPr="0062339B">
        <w:rPr>
          <w:i/>
        </w:rPr>
        <w:t>(Modeling),</w:t>
      </w:r>
      <w:r w:rsidR="009D7892">
        <w:t xml:space="preserve"> Buffalo </w:t>
      </w:r>
      <w:proofErr w:type="gramStart"/>
      <w:r w:rsidR="009D7892">
        <w:t>State</w:t>
      </w:r>
      <w:r w:rsidR="0062339B">
        <w:t xml:space="preserve"> </w:t>
      </w:r>
      <w:r w:rsidR="009D7892">
        <w:t>,</w:t>
      </w:r>
      <w:proofErr w:type="gramEnd"/>
      <w:r w:rsidR="009D7892">
        <w:t xml:space="preserve"> NCSU </w:t>
      </w:r>
      <w:r w:rsidR="009D7892" w:rsidRPr="0062339B">
        <w:rPr>
          <w:i/>
        </w:rPr>
        <w:t>(Matter and Interactions)</w:t>
      </w:r>
      <w:r w:rsidR="009D7892">
        <w:t xml:space="preserve"> and U VA reprise </w:t>
      </w:r>
      <w:r w:rsidR="005E1EA0">
        <w:t>introductory</w:t>
      </w:r>
      <w:r w:rsidR="009D7892">
        <w:t xml:space="preserve"> physics content at a </w:t>
      </w:r>
      <w:r w:rsidR="005E1EA0">
        <w:t xml:space="preserve">mathematical </w:t>
      </w:r>
      <w:r w:rsidR="009D7892">
        <w:t>level no higher than their introd</w:t>
      </w:r>
      <w:r w:rsidR="005E1EA0">
        <w:t xml:space="preserve">uctory calculus based sequences, while </w:t>
      </w:r>
      <w:r w:rsidR="009D7892" w:rsidRPr="009D7892">
        <w:t xml:space="preserve">adding </w:t>
      </w:r>
      <w:r w:rsidR="005E1EA0">
        <w:t>laboratory and reflective</w:t>
      </w:r>
      <w:r w:rsidR="009D7892" w:rsidRPr="009D7892">
        <w:t xml:space="preserve"> work an</w:t>
      </w:r>
      <w:r w:rsidR="0062339B">
        <w:t>d pedagogical content k</w:t>
      </w:r>
      <w:r w:rsidR="005E1EA0">
        <w:t>nowledge</w:t>
      </w:r>
      <w:r w:rsidR="0062339B">
        <w:t xml:space="preserve"> (PCK)</w:t>
      </w:r>
      <w:r w:rsidR="005E1EA0">
        <w:t>.</w:t>
      </w:r>
      <w:r w:rsidR="009D7892">
        <w:t xml:space="preserve"> </w:t>
      </w:r>
      <w:r w:rsidR="005E1EA0">
        <w:t xml:space="preserve">These courses </w:t>
      </w:r>
      <w:r>
        <w:t>are</w:t>
      </w:r>
      <w:r w:rsidR="009D7892">
        <w:t xml:space="preserve"> a US manifestation of </w:t>
      </w:r>
      <w:proofErr w:type="spellStart"/>
      <w:proofErr w:type="gramStart"/>
      <w:r w:rsidR="009D7892" w:rsidRPr="007B1482">
        <w:rPr>
          <w:i/>
        </w:rPr>
        <w:t>lujitta</w:t>
      </w:r>
      <w:proofErr w:type="spellEnd"/>
      <w:r w:rsidR="005E1EA0">
        <w:rPr>
          <w:i/>
        </w:rPr>
        <w:t>,</w:t>
      </w:r>
      <w:proofErr w:type="gramEnd"/>
      <w:r w:rsidR="005E1EA0">
        <w:rPr>
          <w:i/>
        </w:rPr>
        <w:t xml:space="preserve"> </w:t>
      </w:r>
      <w:r w:rsidR="005E1EA0" w:rsidRPr="005E1EA0">
        <w:t>though</w:t>
      </w:r>
      <w:r w:rsidR="005E1EA0">
        <w:rPr>
          <w:i/>
        </w:rPr>
        <w:t xml:space="preserve"> </w:t>
      </w:r>
      <w:r w:rsidR="005E1EA0">
        <w:t>unfortunately</w:t>
      </w:r>
      <w:r w:rsidR="009D7892">
        <w:t xml:space="preserve"> most US physics teachers do not </w:t>
      </w:r>
      <w:r w:rsidR="0062339B">
        <w:t>take these latte</w:t>
      </w:r>
      <w:r>
        <w:t xml:space="preserve">r US </w:t>
      </w:r>
      <w:proofErr w:type="spellStart"/>
      <w:r w:rsidR="005E1EA0">
        <w:rPr>
          <w:i/>
        </w:rPr>
        <w:t>l</w:t>
      </w:r>
      <w:r w:rsidRPr="007B1482">
        <w:rPr>
          <w:i/>
        </w:rPr>
        <w:t>ujitta</w:t>
      </w:r>
      <w:proofErr w:type="spellEnd"/>
      <w:r>
        <w:t xml:space="preserve"> physics courses. </w:t>
      </w:r>
      <w:r w:rsidR="005E1EA0">
        <w:t xml:space="preserve"> Such courses should be more widely offered</w:t>
      </w:r>
      <w:r w:rsidR="00C04B9C">
        <w:t xml:space="preserve"> in the US</w:t>
      </w:r>
      <w:r w:rsidR="0062339B">
        <w:t xml:space="preserve"> to physics teachers and candidates, E.g. </w:t>
      </w:r>
      <w:r w:rsidR="0062339B" w:rsidRPr="0062339B">
        <w:rPr>
          <w:i/>
        </w:rPr>
        <w:t>Modeling Physics Workshops</w:t>
      </w:r>
      <w:r w:rsidR="005E1EA0">
        <w:t>.</w:t>
      </w:r>
    </w:p>
    <w:p w:rsidR="005E1EA0" w:rsidRDefault="005E1EA0" w:rsidP="00D70738"/>
    <w:p w:rsidR="00C722BB" w:rsidRDefault="005E1EA0" w:rsidP="00D70738">
      <w:r>
        <w:t xml:space="preserve">The widespread US claim that “every physics teacher should have an undergraduate major or minor in physics” should be challenged; clearly our highly successful Finnish physics teaching counterparts have a very different scope and sequence of coursework than standard US physics major and minors do.  </w:t>
      </w:r>
      <w:r w:rsidR="00C722BB">
        <w:t xml:space="preserve">Specialty programs with limited physics content scope and </w:t>
      </w:r>
      <w:proofErr w:type="spellStart"/>
      <w:r w:rsidR="00C722BB" w:rsidRPr="00C722BB">
        <w:rPr>
          <w:i/>
        </w:rPr>
        <w:t>lujitta</w:t>
      </w:r>
      <w:proofErr w:type="spellEnd"/>
      <w:r w:rsidR="00C722BB">
        <w:t>-like consolidation with PCK and reflection seem quite effect</w:t>
      </w:r>
      <w:r w:rsidR="0062339B">
        <w:t>ive</w:t>
      </w:r>
      <w:r w:rsidR="00C722BB">
        <w:t xml:space="preserve"> elsewhere</w:t>
      </w:r>
      <w:r w:rsidR="0062339B">
        <w:t>, and should be considered in the US</w:t>
      </w:r>
      <w:r w:rsidR="00C722BB">
        <w:t xml:space="preserve">.  </w:t>
      </w:r>
    </w:p>
    <w:p w:rsidR="00C722BB" w:rsidRDefault="00C722BB" w:rsidP="00D70738"/>
    <w:p w:rsidR="005E1EA0" w:rsidRDefault="00C04B9C" w:rsidP="00D70738">
      <w:r>
        <w:t>A</w:t>
      </w:r>
      <w:r w:rsidR="005E1EA0">
        <w:t xml:space="preserve"> </w:t>
      </w:r>
      <w:proofErr w:type="gramStart"/>
      <w:r w:rsidR="005E1EA0">
        <w:t>five year</w:t>
      </w:r>
      <w:proofErr w:type="gramEnd"/>
      <w:r w:rsidR="005E1EA0">
        <w:t xml:space="preserve"> bachelor’s plus master’s degree </w:t>
      </w:r>
      <w:r>
        <w:t>including</w:t>
      </w:r>
      <w:r w:rsidR="005E1EA0">
        <w:t xml:space="preserve"> math and physics certification program might be an interesting </w:t>
      </w:r>
      <w:r w:rsidR="00C722BB">
        <w:t>Buffalo State</w:t>
      </w:r>
      <w:r w:rsidR="005E1EA0">
        <w:t xml:space="preserve"> experiment, part</w:t>
      </w:r>
      <w:r w:rsidR="004C76D5">
        <w:t>icularly given NYSED teacher li</w:t>
      </w:r>
      <w:r w:rsidR="005E1EA0">
        <w:t>censure.</w:t>
      </w:r>
    </w:p>
    <w:p w:rsidR="00C722BB" w:rsidRDefault="00C722BB" w:rsidP="00D70738"/>
    <w:p w:rsidR="00C722BB" w:rsidRDefault="00C722BB" w:rsidP="00D70738"/>
    <w:p w:rsidR="00BC6131" w:rsidRDefault="00BC6131" w:rsidP="00D70738"/>
    <w:p w:rsidR="00BC6131" w:rsidRDefault="00BC6131" w:rsidP="00D70738"/>
    <w:p w:rsidR="00C722BB" w:rsidRDefault="00C722BB" w:rsidP="00D70738">
      <w:r>
        <w:t>References:</w:t>
      </w:r>
    </w:p>
    <w:p w:rsidR="008751D8" w:rsidRDefault="008751D8" w:rsidP="00D70738"/>
    <w:p w:rsidR="008751D8" w:rsidRPr="009D7892" w:rsidRDefault="008751D8" w:rsidP="008751D8">
      <w:proofErr w:type="gramStart"/>
      <w:r w:rsidRPr="008751D8">
        <w:t>Knight, R.K. (2008).</w:t>
      </w:r>
      <w:proofErr w:type="gramEnd"/>
      <w:r w:rsidRPr="008751D8">
        <w:t xml:space="preserve">  </w:t>
      </w:r>
      <w:r>
        <w:t xml:space="preserve">2/e.  </w:t>
      </w:r>
      <w:r w:rsidRPr="008751D8">
        <w:t xml:space="preserve">Physics for scientists and engineers with Modern Physics: A strategic approach. </w:t>
      </w:r>
      <w:r>
        <w:t xml:space="preserve"> </w:t>
      </w:r>
      <w:r w:rsidRPr="008751D8">
        <w:t>Pearson Addison Wesley: San Francisco.</w:t>
      </w:r>
    </w:p>
    <w:p w:rsidR="00C722BB" w:rsidRDefault="00C722BB" w:rsidP="00C722BB"/>
    <w:p w:rsidR="009B5DF3" w:rsidRDefault="009B5DF3" w:rsidP="00C722BB">
      <w:r>
        <w:t>McKinsey &amp; Company (2009).  Closing the talent gap: Attracting and retaining top-</w:t>
      </w:r>
      <w:r w:rsidR="00CA4A56">
        <w:t xml:space="preserve">third graduates to careers in teaching.  An international and market research-based perspective.  Accessed Jan 2010 from </w:t>
      </w:r>
      <w:hyperlink r:id="rId5" w:history="1">
        <w:r w:rsidR="00CA4A56" w:rsidRPr="001B732E">
          <w:rPr>
            <w:rStyle w:val="Hyperlink"/>
          </w:rPr>
          <w:t>http://www.mckinsey.com/clientservice/Social_Sector/our_practices/Education/Knowledge_Highlights/Closing_the_talent_gap.aspx</w:t>
        </w:r>
      </w:hyperlink>
      <w:r w:rsidR="00CA4A56">
        <w:t>.</w:t>
      </w:r>
    </w:p>
    <w:p w:rsidR="008751D8" w:rsidRDefault="008751D8" w:rsidP="009B5DF3"/>
    <w:p w:rsidR="008751D8" w:rsidRDefault="008751D8" w:rsidP="008751D8">
      <w:r w:rsidRPr="00D70738">
        <w:t>OECD (2010), PISA 2</w:t>
      </w:r>
      <w:r>
        <w:t xml:space="preserve">009 at a Glance, OECD Publishing.  </w:t>
      </w:r>
      <w:hyperlink r:id="rId6" w:history="1">
        <w:r w:rsidRPr="001B732E">
          <w:rPr>
            <w:rStyle w:val="Hyperlink"/>
          </w:rPr>
          <w:t>http://dx.doi.org/10.1787/9789264095298-en</w:t>
        </w:r>
      </w:hyperlink>
    </w:p>
    <w:p w:rsidR="009B5DF3" w:rsidRPr="009D7892" w:rsidRDefault="009B5DF3" w:rsidP="009B5DF3"/>
    <w:sectPr w:rsidR="009B5DF3" w:rsidRPr="009D7892" w:rsidSect="00D536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36EA"/>
    <w:rsid w:val="0011584F"/>
    <w:rsid w:val="002A086B"/>
    <w:rsid w:val="00410BA3"/>
    <w:rsid w:val="0046680E"/>
    <w:rsid w:val="004C76D5"/>
    <w:rsid w:val="00504207"/>
    <w:rsid w:val="005E1EA0"/>
    <w:rsid w:val="0062339B"/>
    <w:rsid w:val="006B2A91"/>
    <w:rsid w:val="007B1482"/>
    <w:rsid w:val="007C07BC"/>
    <w:rsid w:val="008751D8"/>
    <w:rsid w:val="008B2A49"/>
    <w:rsid w:val="009B5DF3"/>
    <w:rsid w:val="009D65BF"/>
    <w:rsid w:val="009D7892"/>
    <w:rsid w:val="00BC6131"/>
    <w:rsid w:val="00BE524C"/>
    <w:rsid w:val="00C04B9C"/>
    <w:rsid w:val="00C722BB"/>
    <w:rsid w:val="00C72735"/>
    <w:rsid w:val="00CA4A56"/>
    <w:rsid w:val="00D536EA"/>
    <w:rsid w:val="00D70738"/>
    <w:rsid w:val="00F47B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46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70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x.doi.org/10.1787/9789264095298-en" TargetMode="External"/><Relationship Id="rId5" Type="http://schemas.openxmlformats.org/officeDocument/2006/relationships/hyperlink" Target="http://www.mckinsey.com/clientservice/Social_Sector/our_practices/Education/Knowledge_Highlights/Closing_the_talent_gap.aspx" TargetMode="External"/><Relationship Id="rId6" Type="http://schemas.openxmlformats.org/officeDocument/2006/relationships/hyperlink" Target="http://dx.doi.org/10.1787/9789264095298-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4724</Characters>
  <Application>Microsoft Macintosh Word</Application>
  <DocSecurity>0</DocSecurity>
  <Lines>39</Lines>
  <Paragraphs>9</Paragraphs>
  <ScaleCrop>false</ScaleCrop>
  <Company>Buffalo State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cp:lastModifiedBy>Dan MacIsaac</cp:lastModifiedBy>
  <cp:revision>2</cp:revision>
  <dcterms:created xsi:type="dcterms:W3CDTF">2011-01-08T03:34:00Z</dcterms:created>
  <dcterms:modified xsi:type="dcterms:W3CDTF">2011-01-08T03:34:00Z</dcterms:modified>
</cp:coreProperties>
</file>