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AE" w:rsidRPr="009C4ADE" w:rsidRDefault="00DD43AE" w:rsidP="00DD4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2"/>
          <w:szCs w:val="19"/>
        </w:rPr>
      </w:pPr>
      <w:r w:rsidRPr="009C4ADE">
        <w:rPr>
          <w:rFonts w:ascii="Helvetica" w:hAnsi="Helvetica" w:cs="Helvetica"/>
          <w:color w:val="000000"/>
          <w:sz w:val="32"/>
          <w:szCs w:val="19"/>
        </w:rPr>
        <w:t>Ed02:</w:t>
      </w:r>
      <w:r w:rsidRPr="009C4ADE">
        <w:rPr>
          <w:rFonts w:ascii="Helvetica" w:hAnsi="Helvetica" w:cs="Helvetica"/>
          <w:color w:val="000000"/>
          <w:sz w:val="32"/>
          <w:szCs w:val="19"/>
        </w:rPr>
        <w:tab/>
        <w:t>2-2:30 p.m.</w:t>
      </w:r>
      <w:r w:rsidRPr="009C4ADE">
        <w:rPr>
          <w:rFonts w:ascii="Helvetica" w:hAnsi="Helvetica" w:cs="Helvetica"/>
          <w:color w:val="000000"/>
          <w:sz w:val="32"/>
          <w:szCs w:val="19"/>
        </w:rPr>
        <w:tab/>
        <w:t>integrating Lab and Lecture in graduate Physics Courses for teachers</w:t>
      </w:r>
    </w:p>
    <w:p w:rsidR="00DD43AE" w:rsidRPr="009C4ADE" w:rsidRDefault="00DD43AE" w:rsidP="00DD4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Cs w:val="14"/>
        </w:rPr>
      </w:pPr>
      <w:r w:rsidRPr="009C4ADE">
        <w:rPr>
          <w:rFonts w:ascii="Helvetica" w:hAnsi="Helvetica" w:cs="Helvetica"/>
          <w:i/>
          <w:iCs/>
          <w:color w:val="000000"/>
          <w:szCs w:val="14"/>
        </w:rPr>
        <w:t xml:space="preserve">Invited – Dan L. </w:t>
      </w:r>
      <w:proofErr w:type="spellStart"/>
      <w:r w:rsidRPr="009C4ADE">
        <w:rPr>
          <w:rFonts w:ascii="Helvetica" w:hAnsi="Helvetica" w:cs="Helvetica"/>
          <w:i/>
          <w:iCs/>
          <w:color w:val="000000"/>
          <w:szCs w:val="14"/>
        </w:rPr>
        <w:t>MacIsaac</w:t>
      </w:r>
      <w:proofErr w:type="spellEnd"/>
      <w:r w:rsidRPr="009C4ADE">
        <w:rPr>
          <w:rFonts w:ascii="Helvetica" w:hAnsi="Helvetica" w:cs="Helvetica"/>
          <w:i/>
          <w:iCs/>
          <w:color w:val="000000"/>
          <w:szCs w:val="14"/>
        </w:rPr>
        <w:t>, SUNY Buffalo State College, Buffalo, NY 14222; dnmacisaac@gmail.com</w:t>
      </w:r>
    </w:p>
    <w:p w:rsidR="00683433" w:rsidRDefault="00DD43AE" w:rsidP="00DD4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Cs w:val="14"/>
        </w:rPr>
      </w:pPr>
      <w:r w:rsidRPr="009C4ADE">
        <w:rPr>
          <w:rFonts w:ascii="Helvetica" w:hAnsi="Helvetica" w:cs="Helvetica"/>
          <w:i/>
          <w:iCs/>
          <w:color w:val="000000"/>
          <w:szCs w:val="14"/>
        </w:rPr>
        <w:t xml:space="preserve">David S. Abbott, Kathleen A. Falconer, </w:t>
      </w:r>
      <w:proofErr w:type="spellStart"/>
      <w:r w:rsidRPr="009C4ADE">
        <w:rPr>
          <w:rFonts w:ascii="Helvetica" w:hAnsi="Helvetica" w:cs="Helvetica"/>
          <w:i/>
          <w:iCs/>
          <w:color w:val="000000"/>
          <w:szCs w:val="14"/>
        </w:rPr>
        <w:t>Luanna</w:t>
      </w:r>
      <w:proofErr w:type="spellEnd"/>
      <w:r w:rsidRPr="009C4ADE">
        <w:rPr>
          <w:rFonts w:ascii="Helvetica" w:hAnsi="Helvetica" w:cs="Helvetica"/>
          <w:i/>
          <w:iCs/>
          <w:color w:val="000000"/>
          <w:szCs w:val="14"/>
        </w:rPr>
        <w:t xml:space="preserve"> S. Gomez, SUNY Buffalo State College Physics</w:t>
      </w:r>
    </w:p>
    <w:p w:rsidR="00DD43AE" w:rsidRPr="009C4ADE" w:rsidRDefault="00DD43AE" w:rsidP="00DD4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Cs w:val="14"/>
        </w:rPr>
      </w:pPr>
    </w:p>
    <w:p w:rsidR="00DD43AE" w:rsidRPr="009C4ADE" w:rsidRDefault="00DD43AE" w:rsidP="00DD43AE">
      <w:pPr>
        <w:rPr>
          <w:rFonts w:ascii="Times" w:hAnsi="Times" w:cs="Times"/>
          <w:color w:val="000000"/>
          <w:sz w:val="28"/>
          <w:szCs w:val="16"/>
        </w:rPr>
      </w:pPr>
      <w:r w:rsidRPr="009C4ADE">
        <w:rPr>
          <w:rFonts w:ascii="Times" w:hAnsi="Times" w:cs="Times"/>
          <w:color w:val="000000"/>
          <w:sz w:val="28"/>
          <w:szCs w:val="16"/>
        </w:rPr>
        <w:t>We describe graduate physics courses for physics teachers taught since 2002 that blend lab and lecture and prepare teachers for doing the same in their own instruction. The ASU Modeling Physics curriculum (</w:t>
      </w:r>
      <w:proofErr w:type="spellStart"/>
      <w:r w:rsidRPr="009C4ADE">
        <w:rPr>
          <w:rFonts w:ascii="Times" w:hAnsi="Times" w:cs="Times"/>
          <w:color w:val="000000"/>
          <w:sz w:val="28"/>
          <w:szCs w:val="16"/>
        </w:rPr>
        <w:t>Hestenes</w:t>
      </w:r>
      <w:proofErr w:type="spellEnd"/>
      <w:r w:rsidRPr="009C4ADE">
        <w:rPr>
          <w:rFonts w:ascii="Times" w:hAnsi="Times" w:cs="Times"/>
          <w:color w:val="000000"/>
          <w:sz w:val="28"/>
          <w:szCs w:val="16"/>
        </w:rPr>
        <w:t xml:space="preserve"> et al.), SDSU PET Curriculum (Goldberg et al.) and activities from </w:t>
      </w:r>
      <w:proofErr w:type="spellStart"/>
      <w:r w:rsidRPr="009C4ADE">
        <w:rPr>
          <w:rFonts w:ascii="Times" w:hAnsi="Times" w:cs="Times"/>
          <w:color w:val="000000"/>
          <w:sz w:val="28"/>
          <w:szCs w:val="16"/>
        </w:rPr>
        <w:t>Chabay</w:t>
      </w:r>
      <w:proofErr w:type="spellEnd"/>
      <w:r w:rsidRPr="009C4ADE">
        <w:rPr>
          <w:rFonts w:ascii="Times" w:hAnsi="Times" w:cs="Times"/>
          <w:color w:val="000000"/>
          <w:sz w:val="28"/>
          <w:szCs w:val="16"/>
        </w:rPr>
        <w:t xml:space="preserve"> and Sherwood are discussed, as is the use of RTOP to promote reflective teaching practice, the use and promotion of reflective writing (reading logs, learning commentaries, daily journals, limited and multiple drafted lab reports), extended classroom discourse and course projects. We report pre- and post-course teacher conceptual learning and efficacy data, and describe ongoing research into the impact of these behaviors in the student learning of the teachers who took our graduate classes.</w:t>
      </w:r>
    </w:p>
    <w:p w:rsidR="00DD43AE" w:rsidRPr="009C4ADE" w:rsidRDefault="00DD43AE" w:rsidP="00DD43AE">
      <w:pPr>
        <w:rPr>
          <w:rFonts w:ascii="Times" w:hAnsi="Times" w:cs="Times"/>
          <w:color w:val="000000"/>
          <w:sz w:val="28"/>
          <w:szCs w:val="16"/>
        </w:rPr>
      </w:pPr>
    </w:p>
    <w:p w:rsidR="00DD43AE" w:rsidRPr="009C4ADE" w:rsidRDefault="00DD43AE" w:rsidP="00DD43AE">
      <w:pPr>
        <w:rPr>
          <w:rFonts w:ascii="Times" w:hAnsi="Times" w:cs="Times"/>
          <w:color w:val="000000"/>
          <w:sz w:val="28"/>
          <w:szCs w:val="16"/>
        </w:rPr>
      </w:pPr>
      <w:r w:rsidRPr="009C4ADE">
        <w:rPr>
          <w:rFonts w:ascii="Times" w:hAnsi="Times" w:cs="Times"/>
          <w:color w:val="000000"/>
          <w:sz w:val="28"/>
          <w:szCs w:val="16"/>
        </w:rPr>
        <w:t>Slides</w:t>
      </w:r>
    </w:p>
    <w:p w:rsidR="00DD43AE" w:rsidRPr="009C4ADE" w:rsidRDefault="00DD43AE" w:rsidP="00DD43AE">
      <w:pPr>
        <w:rPr>
          <w:rFonts w:ascii="Times" w:hAnsi="Times" w:cs="Times"/>
          <w:color w:val="000000"/>
          <w:sz w:val="28"/>
          <w:szCs w:val="16"/>
        </w:rPr>
      </w:pPr>
    </w:p>
    <w:p w:rsidR="00DD43AE" w:rsidRPr="009C4ADE" w:rsidRDefault="00DD43AE" w:rsidP="00DD43AE">
      <w:pPr>
        <w:rPr>
          <w:rFonts w:ascii="Times" w:hAnsi="Times" w:cs="Times"/>
          <w:color w:val="000000"/>
          <w:sz w:val="28"/>
          <w:szCs w:val="16"/>
        </w:rPr>
      </w:pPr>
      <w:r w:rsidRPr="009C4ADE">
        <w:rPr>
          <w:rFonts w:ascii="Times" w:hAnsi="Times" w:cs="Times"/>
          <w:color w:val="000000"/>
          <w:sz w:val="28"/>
          <w:szCs w:val="16"/>
        </w:rPr>
        <w:t>Intro</w:t>
      </w:r>
    </w:p>
    <w:p w:rsidR="00DD43AE" w:rsidRPr="009C4ADE" w:rsidRDefault="00DD43AE" w:rsidP="00DD43AE">
      <w:pPr>
        <w:rPr>
          <w:rFonts w:ascii="Times" w:hAnsi="Times" w:cs="Times"/>
          <w:color w:val="000000"/>
          <w:sz w:val="28"/>
          <w:szCs w:val="16"/>
        </w:rPr>
      </w:pPr>
      <w:r w:rsidRPr="009C4ADE">
        <w:rPr>
          <w:rFonts w:ascii="Times" w:hAnsi="Times" w:cs="Times"/>
          <w:color w:val="000000"/>
          <w:sz w:val="28"/>
          <w:szCs w:val="16"/>
        </w:rPr>
        <w:t>Abstract</w:t>
      </w:r>
    </w:p>
    <w:p w:rsidR="00DD43AE" w:rsidRPr="009C4ADE" w:rsidRDefault="00DD43AE" w:rsidP="00DD43AE">
      <w:pPr>
        <w:rPr>
          <w:rFonts w:ascii="Times" w:hAnsi="Times" w:cs="Times"/>
          <w:color w:val="000000"/>
          <w:sz w:val="28"/>
          <w:szCs w:val="16"/>
        </w:rPr>
      </w:pPr>
      <w:r w:rsidRPr="009C4ADE">
        <w:rPr>
          <w:rFonts w:ascii="Times" w:hAnsi="Times" w:cs="Times"/>
          <w:color w:val="000000"/>
          <w:sz w:val="28"/>
          <w:szCs w:val="16"/>
        </w:rPr>
        <w:t>Photo and Numbers</w:t>
      </w:r>
    </w:p>
    <w:p w:rsidR="00DD43AE" w:rsidRPr="009C4ADE" w:rsidRDefault="00DD43AE" w:rsidP="00DD43AE">
      <w:pPr>
        <w:rPr>
          <w:rFonts w:ascii="Times" w:hAnsi="Times" w:cs="Times"/>
          <w:color w:val="000000"/>
          <w:sz w:val="28"/>
          <w:szCs w:val="16"/>
        </w:rPr>
      </w:pPr>
      <w:r w:rsidRPr="009C4ADE">
        <w:rPr>
          <w:rFonts w:ascii="Times" w:hAnsi="Times" w:cs="Times"/>
          <w:color w:val="000000"/>
          <w:sz w:val="28"/>
          <w:szCs w:val="16"/>
        </w:rPr>
        <w:t xml:space="preserve">Modeling </w:t>
      </w:r>
      <w:proofErr w:type="spellStart"/>
      <w:r w:rsidRPr="009C4ADE">
        <w:rPr>
          <w:rFonts w:ascii="Times" w:hAnsi="Times" w:cs="Times"/>
          <w:color w:val="000000"/>
          <w:sz w:val="28"/>
          <w:szCs w:val="16"/>
        </w:rPr>
        <w:t>Crse</w:t>
      </w:r>
      <w:proofErr w:type="spellEnd"/>
      <w:r w:rsidRPr="009C4ADE">
        <w:rPr>
          <w:rFonts w:ascii="Times" w:hAnsi="Times" w:cs="Times"/>
          <w:color w:val="000000"/>
          <w:sz w:val="28"/>
          <w:szCs w:val="16"/>
        </w:rPr>
        <w:t xml:space="preserve"> Schedules</w:t>
      </w:r>
    </w:p>
    <w:p w:rsidR="00DD43AE" w:rsidRPr="009C4ADE" w:rsidRDefault="00DD43AE" w:rsidP="00DD43AE">
      <w:pPr>
        <w:rPr>
          <w:rFonts w:ascii="Times" w:hAnsi="Times" w:cs="Times"/>
          <w:color w:val="000000"/>
          <w:sz w:val="28"/>
          <w:szCs w:val="16"/>
        </w:rPr>
      </w:pPr>
      <w:proofErr w:type="spellStart"/>
      <w:r w:rsidRPr="009C4ADE">
        <w:rPr>
          <w:rFonts w:ascii="Times" w:hAnsi="Times" w:cs="Times"/>
          <w:color w:val="000000"/>
          <w:sz w:val="28"/>
          <w:szCs w:val="16"/>
        </w:rPr>
        <w:t>Reg</w:t>
      </w:r>
      <w:proofErr w:type="spellEnd"/>
      <w:r w:rsidRPr="009C4ADE">
        <w:rPr>
          <w:rFonts w:ascii="Times" w:hAnsi="Times" w:cs="Times"/>
          <w:color w:val="000000"/>
          <w:sz w:val="28"/>
          <w:szCs w:val="16"/>
        </w:rPr>
        <w:t xml:space="preserve"> Semester Schedule</w:t>
      </w:r>
    </w:p>
    <w:p w:rsidR="00DD43AE" w:rsidRPr="009C4ADE" w:rsidRDefault="00DD43AE" w:rsidP="00DD43AE">
      <w:pPr>
        <w:rPr>
          <w:rFonts w:ascii="Times" w:hAnsi="Times" w:cs="Times"/>
          <w:color w:val="000000"/>
          <w:sz w:val="28"/>
          <w:szCs w:val="16"/>
        </w:rPr>
      </w:pPr>
      <w:r w:rsidRPr="009C4ADE">
        <w:rPr>
          <w:rFonts w:ascii="Times" w:hAnsi="Times" w:cs="Times"/>
          <w:color w:val="000000"/>
          <w:sz w:val="28"/>
          <w:szCs w:val="16"/>
        </w:rPr>
        <w:t>Where does Time come from? / Text (</w:t>
      </w:r>
      <w:proofErr w:type="spellStart"/>
      <w:r w:rsidRPr="009C4ADE">
        <w:rPr>
          <w:rFonts w:ascii="Times" w:hAnsi="Times" w:cs="Times"/>
          <w:color w:val="000000"/>
          <w:sz w:val="28"/>
          <w:szCs w:val="16"/>
        </w:rPr>
        <w:t>Rdg</w:t>
      </w:r>
      <w:proofErr w:type="spellEnd"/>
      <w:r w:rsidRPr="009C4ADE">
        <w:rPr>
          <w:rFonts w:ascii="Times" w:hAnsi="Times" w:cs="Times"/>
          <w:color w:val="000000"/>
          <w:sz w:val="28"/>
          <w:szCs w:val="16"/>
        </w:rPr>
        <w:t xml:space="preserve"> Logs) / Reflection (</w:t>
      </w:r>
      <w:proofErr w:type="spellStart"/>
      <w:r w:rsidRPr="009C4ADE">
        <w:rPr>
          <w:rFonts w:ascii="Times" w:hAnsi="Times" w:cs="Times"/>
          <w:color w:val="000000"/>
          <w:sz w:val="28"/>
          <w:szCs w:val="16"/>
        </w:rPr>
        <w:t>Desbien</w:t>
      </w:r>
      <w:proofErr w:type="spellEnd"/>
      <w:r w:rsidRPr="009C4ADE">
        <w:rPr>
          <w:rFonts w:ascii="Times" w:hAnsi="Times" w:cs="Times"/>
          <w:color w:val="000000"/>
          <w:sz w:val="28"/>
          <w:szCs w:val="16"/>
        </w:rPr>
        <w:t xml:space="preserve"> Journals &amp; Goldberg Learning Commentaries) </w:t>
      </w:r>
    </w:p>
    <w:p w:rsidR="00DD43AE" w:rsidRPr="009C4ADE" w:rsidRDefault="009C4ADE" w:rsidP="00DD43AE">
      <w:pPr>
        <w:rPr>
          <w:rFonts w:ascii="Times" w:hAnsi="Times" w:cs="Times"/>
          <w:color w:val="000000"/>
          <w:sz w:val="28"/>
          <w:szCs w:val="16"/>
        </w:rPr>
      </w:pPr>
      <w:r>
        <w:rPr>
          <w:rFonts w:ascii="Times" w:hAnsi="Times" w:cs="Times"/>
          <w:color w:val="000000"/>
          <w:sz w:val="28"/>
          <w:szCs w:val="16"/>
        </w:rPr>
        <w:t>Discourse (</w:t>
      </w:r>
      <w:proofErr w:type="spellStart"/>
      <w:r>
        <w:rPr>
          <w:rFonts w:ascii="Times" w:hAnsi="Times" w:cs="Times"/>
          <w:color w:val="000000"/>
          <w:sz w:val="28"/>
          <w:szCs w:val="16"/>
        </w:rPr>
        <w:t>WBs</w:t>
      </w:r>
      <w:proofErr w:type="spellEnd"/>
      <w:r>
        <w:rPr>
          <w:rFonts w:ascii="Times" w:hAnsi="Times" w:cs="Times"/>
          <w:color w:val="000000"/>
          <w:sz w:val="28"/>
          <w:szCs w:val="16"/>
        </w:rPr>
        <w:t>; DD1</w:t>
      </w:r>
      <w:r w:rsidR="00DD43AE" w:rsidRPr="009C4ADE">
        <w:rPr>
          <w:rFonts w:ascii="Times" w:hAnsi="Times" w:cs="Times"/>
          <w:color w:val="000000"/>
          <w:sz w:val="28"/>
          <w:szCs w:val="16"/>
        </w:rPr>
        <w:t>, centrality of scientific argumentation)</w:t>
      </w:r>
    </w:p>
    <w:p w:rsidR="00DD43AE" w:rsidRPr="009C4ADE" w:rsidRDefault="00DD43AE" w:rsidP="00DD43AE">
      <w:pPr>
        <w:rPr>
          <w:rFonts w:ascii="Times" w:hAnsi="Times" w:cs="Times"/>
          <w:color w:val="000000"/>
          <w:sz w:val="28"/>
          <w:szCs w:val="16"/>
        </w:rPr>
      </w:pPr>
      <w:proofErr w:type="spellStart"/>
      <w:r w:rsidRPr="009C4ADE">
        <w:rPr>
          <w:rFonts w:ascii="Times" w:hAnsi="Times" w:cs="Times"/>
          <w:color w:val="000000"/>
          <w:sz w:val="28"/>
          <w:szCs w:val="16"/>
        </w:rPr>
        <w:t>Videoclip</w:t>
      </w:r>
      <w:proofErr w:type="spellEnd"/>
    </w:p>
    <w:p w:rsidR="00867B2B" w:rsidRPr="009C4ADE" w:rsidRDefault="00867B2B" w:rsidP="00867B2B">
      <w:pPr>
        <w:rPr>
          <w:rFonts w:ascii="Times" w:hAnsi="Times" w:cs="Times"/>
          <w:color w:val="000000"/>
          <w:sz w:val="28"/>
          <w:szCs w:val="16"/>
        </w:rPr>
      </w:pPr>
      <w:r w:rsidRPr="009C4ADE">
        <w:rPr>
          <w:rFonts w:ascii="Times" w:hAnsi="Times" w:cs="Times"/>
          <w:color w:val="000000"/>
          <w:sz w:val="28"/>
          <w:szCs w:val="16"/>
        </w:rPr>
        <w:t>Results and comments</w:t>
      </w:r>
    </w:p>
    <w:p w:rsidR="00DD43AE" w:rsidRPr="009C4ADE" w:rsidRDefault="00DD43AE" w:rsidP="00DD43AE">
      <w:pPr>
        <w:rPr>
          <w:rFonts w:ascii="Times" w:hAnsi="Times" w:cs="Times"/>
          <w:color w:val="000000"/>
          <w:sz w:val="28"/>
          <w:szCs w:val="16"/>
        </w:rPr>
      </w:pPr>
      <w:r w:rsidRPr="009C4ADE">
        <w:rPr>
          <w:rFonts w:ascii="Times" w:hAnsi="Times" w:cs="Times"/>
          <w:color w:val="000000"/>
          <w:sz w:val="28"/>
          <w:szCs w:val="16"/>
        </w:rPr>
        <w:t>Questions</w:t>
      </w:r>
    </w:p>
    <w:p w:rsidR="00DD43AE" w:rsidRPr="009C4ADE" w:rsidRDefault="00DD43AE" w:rsidP="00DD43AE">
      <w:pPr>
        <w:rPr>
          <w:rFonts w:ascii="Times" w:hAnsi="Times" w:cs="Times"/>
          <w:color w:val="000000"/>
          <w:sz w:val="28"/>
          <w:szCs w:val="16"/>
        </w:rPr>
      </w:pPr>
    </w:p>
    <w:p w:rsidR="004B49C0" w:rsidRDefault="00DD43AE" w:rsidP="00DD43AE">
      <w:pPr>
        <w:rPr>
          <w:rFonts w:ascii="Times" w:hAnsi="Times" w:cs="Times"/>
          <w:color w:val="000000"/>
          <w:sz w:val="28"/>
          <w:szCs w:val="16"/>
        </w:rPr>
      </w:pPr>
      <w:r w:rsidRPr="009C4ADE">
        <w:rPr>
          <w:rFonts w:ascii="Times" w:hAnsi="Times" w:cs="Times"/>
          <w:color w:val="000000"/>
          <w:sz w:val="28"/>
          <w:szCs w:val="16"/>
        </w:rPr>
        <w:t>Refs</w:t>
      </w:r>
    </w:p>
    <w:p w:rsidR="004B49C0" w:rsidRDefault="004B49C0" w:rsidP="00DD43AE">
      <w:pPr>
        <w:rPr>
          <w:rFonts w:ascii="Times" w:hAnsi="Times" w:cs="Times"/>
          <w:color w:val="000000"/>
          <w:sz w:val="28"/>
          <w:szCs w:val="16"/>
        </w:rPr>
      </w:pPr>
    </w:p>
    <w:p w:rsidR="004B49C0" w:rsidRDefault="004B49C0" w:rsidP="00DD43AE">
      <w:pPr>
        <w:rPr>
          <w:rFonts w:ascii="Times" w:hAnsi="Times" w:cs="Times"/>
          <w:color w:val="000000"/>
          <w:sz w:val="28"/>
          <w:szCs w:val="16"/>
        </w:rPr>
      </w:pPr>
    </w:p>
    <w:p w:rsidR="004B49C0" w:rsidRDefault="004B49C0" w:rsidP="00DD43AE">
      <w:pPr>
        <w:rPr>
          <w:rFonts w:ascii="Times" w:hAnsi="Times" w:cs="Times"/>
          <w:color w:val="000000"/>
          <w:sz w:val="28"/>
          <w:szCs w:val="16"/>
        </w:rPr>
      </w:pPr>
    </w:p>
    <w:p w:rsidR="004B49C0" w:rsidRDefault="004B49C0" w:rsidP="00DD43AE">
      <w:pPr>
        <w:rPr>
          <w:rFonts w:ascii="Times" w:hAnsi="Times" w:cs="Times"/>
          <w:color w:val="000000"/>
          <w:sz w:val="28"/>
          <w:szCs w:val="16"/>
        </w:rPr>
      </w:pPr>
      <w:r>
        <w:rPr>
          <w:rFonts w:ascii="Times" w:hAnsi="Times" w:cs="Times"/>
          <w:color w:val="000000"/>
          <w:sz w:val="28"/>
          <w:szCs w:val="16"/>
        </w:rPr>
        <w:br w:type="page"/>
      </w:r>
      <w:proofErr w:type="spellStart"/>
      <w:r w:rsidR="000F0AE4">
        <w:rPr>
          <w:rFonts w:ascii="Times" w:hAnsi="Times" w:cs="Times"/>
          <w:color w:val="000000"/>
          <w:sz w:val="28"/>
          <w:szCs w:val="16"/>
        </w:rPr>
        <w:t>Hestenes/Dukerich</w:t>
      </w:r>
      <w:proofErr w:type="spellEnd"/>
      <w:r w:rsidR="000F0AE4">
        <w:rPr>
          <w:rFonts w:ascii="Times" w:hAnsi="Times" w:cs="Times"/>
          <w:color w:val="000000"/>
          <w:sz w:val="28"/>
          <w:szCs w:val="16"/>
        </w:rPr>
        <w:t xml:space="preserve"> </w:t>
      </w:r>
      <w:r>
        <w:rPr>
          <w:rFonts w:ascii="Times" w:hAnsi="Times" w:cs="Times"/>
          <w:color w:val="000000"/>
          <w:sz w:val="28"/>
          <w:szCs w:val="16"/>
        </w:rPr>
        <w:t>ASU Modeling Physics Workshops:</w:t>
      </w:r>
    </w:p>
    <w:p w:rsidR="004B49C0" w:rsidRDefault="004B49C0" w:rsidP="004B49C0">
      <w:pPr>
        <w:pStyle w:val="ListParagraph"/>
        <w:numPr>
          <w:ilvl w:val="0"/>
          <w:numId w:val="1"/>
        </w:numPr>
        <w:rPr>
          <w:rFonts w:ascii="Times" w:hAnsi="Times" w:cs="Times"/>
          <w:color w:val="000000"/>
          <w:sz w:val="28"/>
          <w:szCs w:val="16"/>
        </w:rPr>
      </w:pPr>
      <w:r>
        <w:rPr>
          <w:rFonts w:ascii="Times" w:hAnsi="Times" w:cs="Times"/>
          <w:color w:val="000000"/>
          <w:sz w:val="28"/>
          <w:szCs w:val="16"/>
        </w:rPr>
        <w:t>PHY620: Modeling Mechanics; PHY</w:t>
      </w:r>
      <w:r w:rsidRPr="004B49C0">
        <w:rPr>
          <w:rFonts w:ascii="Times" w:hAnsi="Times" w:cs="Times"/>
          <w:color w:val="000000"/>
          <w:sz w:val="28"/>
          <w:szCs w:val="16"/>
        </w:rPr>
        <w:t>622</w:t>
      </w:r>
      <w:r>
        <w:rPr>
          <w:rFonts w:ascii="Times" w:hAnsi="Times" w:cs="Times"/>
          <w:color w:val="000000"/>
          <w:sz w:val="28"/>
          <w:szCs w:val="16"/>
        </w:rPr>
        <w:t xml:space="preserve">: Modeling E&amp;M + more </w:t>
      </w:r>
      <w:r w:rsidRPr="004B49C0">
        <w:rPr>
          <w:rFonts w:ascii="Times" w:hAnsi="Times" w:cs="Times"/>
          <w:color w:val="000000"/>
          <w:sz w:val="28"/>
          <w:szCs w:val="16"/>
        </w:rPr>
        <w:t>(12cr total; 6weeks total summers)</w:t>
      </w:r>
    </w:p>
    <w:p w:rsidR="000F0AE4" w:rsidRDefault="004B49C0" w:rsidP="004B49C0">
      <w:pPr>
        <w:pStyle w:val="ListParagraph"/>
        <w:numPr>
          <w:ilvl w:val="0"/>
          <w:numId w:val="1"/>
        </w:numPr>
        <w:rPr>
          <w:rFonts w:ascii="Times" w:hAnsi="Times" w:cs="Times"/>
          <w:color w:val="000000"/>
          <w:sz w:val="28"/>
          <w:szCs w:val="16"/>
        </w:rPr>
      </w:pPr>
      <w:r>
        <w:rPr>
          <w:rFonts w:ascii="Times" w:hAnsi="Times" w:cs="Times"/>
          <w:color w:val="000000"/>
          <w:sz w:val="28"/>
          <w:szCs w:val="16"/>
        </w:rPr>
        <w:t xml:space="preserve">Total immersion modeling; practice using curriculum and </w:t>
      </w:r>
      <w:proofErr w:type="spellStart"/>
      <w:r>
        <w:rPr>
          <w:rFonts w:ascii="Times" w:hAnsi="Times" w:cs="Times"/>
          <w:color w:val="000000"/>
          <w:sz w:val="28"/>
          <w:szCs w:val="16"/>
        </w:rPr>
        <w:t>WhiteBoards</w:t>
      </w:r>
      <w:proofErr w:type="spellEnd"/>
      <w:r>
        <w:rPr>
          <w:rFonts w:ascii="Times" w:hAnsi="Times" w:cs="Times"/>
          <w:color w:val="000000"/>
          <w:sz w:val="28"/>
          <w:szCs w:val="16"/>
        </w:rPr>
        <w:t>/discourse as students and teachers; afterwards it is easier for teachers to model than to teach otherwise</w:t>
      </w:r>
    </w:p>
    <w:p w:rsidR="000F0AE4" w:rsidRDefault="000F0AE4" w:rsidP="004B49C0">
      <w:pPr>
        <w:rPr>
          <w:rFonts w:ascii="Times" w:hAnsi="Times" w:cs="Times"/>
          <w:color w:val="000000"/>
          <w:sz w:val="28"/>
          <w:szCs w:val="16"/>
        </w:rPr>
      </w:pPr>
    </w:p>
    <w:p w:rsidR="00157F55" w:rsidRDefault="00157F55" w:rsidP="004B49C0">
      <w:pPr>
        <w:rPr>
          <w:rFonts w:ascii="Times" w:hAnsi="Times" w:cs="Times"/>
          <w:color w:val="000000"/>
          <w:sz w:val="28"/>
          <w:szCs w:val="16"/>
        </w:rPr>
      </w:pPr>
      <w:proofErr w:type="gramStart"/>
      <w:r>
        <w:rPr>
          <w:rFonts w:ascii="Times" w:hAnsi="Times" w:cs="Times"/>
          <w:color w:val="000000"/>
          <w:sz w:val="28"/>
          <w:szCs w:val="16"/>
        </w:rPr>
        <w:t>Physics teaching as Jazz/Blues (</w:t>
      </w:r>
      <w:proofErr w:type="spellStart"/>
      <w:r w:rsidRPr="00157F55">
        <w:rPr>
          <w:rFonts w:ascii="Times" w:hAnsi="Times" w:cs="Times"/>
          <w:color w:val="000000"/>
          <w:sz w:val="28"/>
          <w:szCs w:val="16"/>
        </w:rPr>
        <w:t>Braunschweig</w:t>
      </w:r>
      <w:proofErr w:type="spellEnd"/>
      <w:r>
        <w:rPr>
          <w:rFonts w:ascii="Times" w:hAnsi="Times" w:cs="Times"/>
          <w:color w:val="000000"/>
          <w:sz w:val="28"/>
          <w:szCs w:val="16"/>
        </w:rPr>
        <w:t>; modeling.asu.edu).</w:t>
      </w:r>
      <w:proofErr w:type="gramEnd"/>
      <w:r>
        <w:rPr>
          <w:rFonts w:ascii="Times" w:hAnsi="Times" w:cs="Times"/>
          <w:color w:val="000000"/>
          <w:sz w:val="28"/>
          <w:szCs w:val="16"/>
        </w:rPr>
        <w:t xml:space="preserve">  These are your Blues scales:</w:t>
      </w:r>
    </w:p>
    <w:p w:rsidR="00157F55" w:rsidRDefault="00157F55" w:rsidP="004B49C0">
      <w:pPr>
        <w:rPr>
          <w:rFonts w:ascii="Times" w:hAnsi="Times" w:cs="Times"/>
          <w:color w:val="000000"/>
          <w:sz w:val="28"/>
          <w:szCs w:val="16"/>
        </w:rPr>
      </w:pPr>
    </w:p>
    <w:p w:rsidR="000F0AE4" w:rsidRDefault="000F0AE4" w:rsidP="004B49C0">
      <w:pPr>
        <w:rPr>
          <w:rFonts w:ascii="Times" w:hAnsi="Times" w:cs="Times"/>
          <w:color w:val="000000"/>
          <w:sz w:val="28"/>
          <w:szCs w:val="16"/>
        </w:rPr>
      </w:pPr>
      <w:proofErr w:type="spellStart"/>
      <w:r>
        <w:rPr>
          <w:rFonts w:ascii="Times" w:hAnsi="Times" w:cs="Times"/>
          <w:color w:val="000000"/>
          <w:sz w:val="28"/>
          <w:szCs w:val="16"/>
        </w:rPr>
        <w:t>Chabay</w:t>
      </w:r>
      <w:proofErr w:type="spellEnd"/>
      <w:r>
        <w:rPr>
          <w:rFonts w:ascii="Times" w:hAnsi="Times" w:cs="Times"/>
          <w:color w:val="000000"/>
          <w:sz w:val="28"/>
          <w:szCs w:val="16"/>
        </w:rPr>
        <w:t xml:space="preserve"> and Sherwood (Matter &amp; Interaction) mainly added to PHY622 -- microscopic models of charge; electrostatic/current electric linkages; calculus and electric fields</w:t>
      </w:r>
    </w:p>
    <w:p w:rsidR="000F0AE4" w:rsidRDefault="000F0AE4" w:rsidP="004B49C0">
      <w:pPr>
        <w:rPr>
          <w:rFonts w:ascii="Times" w:hAnsi="Times" w:cs="Times"/>
          <w:color w:val="000000"/>
          <w:sz w:val="28"/>
          <w:szCs w:val="16"/>
        </w:rPr>
      </w:pPr>
    </w:p>
    <w:p w:rsidR="004B49C0" w:rsidRDefault="000F0AE4" w:rsidP="004B49C0">
      <w:pPr>
        <w:rPr>
          <w:rFonts w:ascii="Times" w:hAnsi="Times" w:cs="Times"/>
          <w:color w:val="000000"/>
          <w:sz w:val="28"/>
          <w:szCs w:val="16"/>
        </w:rPr>
      </w:pPr>
      <w:r>
        <w:rPr>
          <w:rFonts w:ascii="Times" w:hAnsi="Times" w:cs="Times"/>
          <w:color w:val="000000"/>
          <w:sz w:val="28"/>
          <w:szCs w:val="16"/>
        </w:rPr>
        <w:t xml:space="preserve">Knight (Physics) especially conceptual workbook activities for </w:t>
      </w:r>
      <w:proofErr w:type="spellStart"/>
      <w:r>
        <w:rPr>
          <w:rFonts w:ascii="Times" w:hAnsi="Times" w:cs="Times"/>
          <w:color w:val="000000"/>
          <w:sz w:val="28"/>
          <w:szCs w:val="16"/>
        </w:rPr>
        <w:t>WhiteBoarding</w:t>
      </w:r>
      <w:proofErr w:type="spellEnd"/>
      <w:r>
        <w:rPr>
          <w:rFonts w:ascii="Times" w:hAnsi="Times" w:cs="Times"/>
          <w:color w:val="000000"/>
          <w:sz w:val="28"/>
          <w:szCs w:val="16"/>
        </w:rPr>
        <w:t xml:space="preserve"> in class; Cf. Gauss’ Law activities</w:t>
      </w:r>
    </w:p>
    <w:p w:rsidR="004B49C0" w:rsidRDefault="004B49C0" w:rsidP="004B49C0">
      <w:pPr>
        <w:rPr>
          <w:rFonts w:ascii="Times" w:hAnsi="Times" w:cs="Times"/>
          <w:color w:val="000000"/>
          <w:sz w:val="28"/>
          <w:szCs w:val="16"/>
        </w:rPr>
      </w:pPr>
    </w:p>
    <w:p w:rsidR="004B49C0" w:rsidRDefault="000F0AE4" w:rsidP="004B49C0">
      <w:pPr>
        <w:rPr>
          <w:rFonts w:ascii="Times" w:hAnsi="Times" w:cs="Times"/>
          <w:color w:val="000000"/>
          <w:sz w:val="28"/>
          <w:szCs w:val="16"/>
        </w:rPr>
      </w:pPr>
      <w:r>
        <w:rPr>
          <w:rFonts w:ascii="Times" w:hAnsi="Times" w:cs="Times"/>
          <w:color w:val="000000"/>
          <w:sz w:val="28"/>
          <w:szCs w:val="16"/>
        </w:rPr>
        <w:t xml:space="preserve">Goldberg, Robinson and Otero </w:t>
      </w:r>
      <w:r w:rsidR="00F70700">
        <w:rPr>
          <w:rFonts w:ascii="Times" w:hAnsi="Times" w:cs="Times"/>
          <w:color w:val="000000"/>
          <w:sz w:val="28"/>
          <w:szCs w:val="16"/>
        </w:rPr>
        <w:t>Physics for Everyday Thinking (</w:t>
      </w:r>
      <w:r w:rsidR="004B49C0">
        <w:rPr>
          <w:rFonts w:ascii="Times" w:hAnsi="Times" w:cs="Times"/>
          <w:color w:val="000000"/>
          <w:sz w:val="28"/>
          <w:szCs w:val="16"/>
        </w:rPr>
        <w:t>PET</w:t>
      </w:r>
      <w:r w:rsidR="00F70700">
        <w:rPr>
          <w:rFonts w:ascii="Times" w:hAnsi="Times" w:cs="Times"/>
          <w:color w:val="000000"/>
          <w:sz w:val="28"/>
          <w:szCs w:val="16"/>
        </w:rPr>
        <w:t>)</w:t>
      </w:r>
      <w:r w:rsidR="004B49C0">
        <w:rPr>
          <w:rFonts w:ascii="Times" w:hAnsi="Times" w:cs="Times"/>
          <w:color w:val="000000"/>
          <w:sz w:val="28"/>
          <w:szCs w:val="16"/>
        </w:rPr>
        <w:t xml:space="preserve"> Scientific Argumentation (NGSS; scientific discourse</w:t>
      </w:r>
      <w:r>
        <w:rPr>
          <w:rFonts w:ascii="Times" w:hAnsi="Times" w:cs="Times"/>
          <w:color w:val="000000"/>
          <w:sz w:val="28"/>
          <w:szCs w:val="16"/>
        </w:rPr>
        <w:t>; model building</w:t>
      </w:r>
      <w:r w:rsidR="004B49C0">
        <w:rPr>
          <w:rFonts w:ascii="Times" w:hAnsi="Times" w:cs="Times"/>
          <w:color w:val="000000"/>
          <w:sz w:val="28"/>
          <w:szCs w:val="16"/>
        </w:rPr>
        <w:t>)</w:t>
      </w:r>
    </w:p>
    <w:p w:rsidR="004B49C0" w:rsidRDefault="004B49C0" w:rsidP="004B49C0">
      <w:pPr>
        <w:pStyle w:val="ListParagraph"/>
        <w:numPr>
          <w:ilvl w:val="0"/>
          <w:numId w:val="1"/>
        </w:numPr>
        <w:rPr>
          <w:rFonts w:ascii="Times" w:hAnsi="Times" w:cs="Times"/>
          <w:color w:val="000000"/>
          <w:sz w:val="28"/>
          <w:szCs w:val="16"/>
        </w:rPr>
      </w:pPr>
      <w:proofErr w:type="gramStart"/>
      <w:r w:rsidRPr="004B49C0">
        <w:rPr>
          <w:rFonts w:ascii="Times" w:hAnsi="Times" w:cs="Times"/>
          <w:color w:val="000000"/>
          <w:sz w:val="28"/>
          <w:szCs w:val="16"/>
        </w:rPr>
        <w:t>energy</w:t>
      </w:r>
      <w:proofErr w:type="gramEnd"/>
      <w:r w:rsidRPr="004B49C0">
        <w:rPr>
          <w:rFonts w:ascii="Times" w:hAnsi="Times" w:cs="Times"/>
          <w:color w:val="000000"/>
          <w:sz w:val="28"/>
          <w:szCs w:val="16"/>
        </w:rPr>
        <w:t xml:space="preserve"> based curriculum suitable </w:t>
      </w:r>
      <w:r>
        <w:rPr>
          <w:rFonts w:ascii="Times" w:hAnsi="Times" w:cs="Times"/>
          <w:color w:val="000000"/>
          <w:sz w:val="28"/>
          <w:szCs w:val="16"/>
        </w:rPr>
        <w:t xml:space="preserve">for </w:t>
      </w:r>
      <w:r w:rsidRPr="004B49C0">
        <w:rPr>
          <w:rFonts w:ascii="Times" w:hAnsi="Times" w:cs="Times"/>
          <w:color w:val="000000"/>
          <w:sz w:val="28"/>
          <w:szCs w:val="16"/>
        </w:rPr>
        <w:t>K-12</w:t>
      </w:r>
      <w:r>
        <w:rPr>
          <w:rFonts w:ascii="Times" w:hAnsi="Times" w:cs="Times"/>
          <w:color w:val="000000"/>
          <w:sz w:val="28"/>
          <w:szCs w:val="16"/>
        </w:rPr>
        <w:t xml:space="preserve"> science</w:t>
      </w:r>
    </w:p>
    <w:p w:rsidR="004B49C0" w:rsidRPr="004B49C0" w:rsidRDefault="004B49C0" w:rsidP="004B49C0">
      <w:pPr>
        <w:pStyle w:val="ListParagraph"/>
        <w:numPr>
          <w:ilvl w:val="0"/>
          <w:numId w:val="1"/>
        </w:numPr>
        <w:rPr>
          <w:rFonts w:ascii="Times" w:hAnsi="Times" w:cs="Times"/>
          <w:color w:val="000000"/>
          <w:sz w:val="28"/>
          <w:szCs w:val="16"/>
        </w:rPr>
      </w:pPr>
      <w:proofErr w:type="gramStart"/>
      <w:r>
        <w:rPr>
          <w:rFonts w:ascii="Times" w:hAnsi="Times" w:cs="Times"/>
          <w:color w:val="000000"/>
          <w:sz w:val="28"/>
          <w:szCs w:val="16"/>
        </w:rPr>
        <w:t>simulations</w:t>
      </w:r>
      <w:proofErr w:type="gramEnd"/>
      <w:r>
        <w:rPr>
          <w:rFonts w:ascii="Times" w:hAnsi="Times" w:cs="Times"/>
          <w:color w:val="000000"/>
          <w:sz w:val="28"/>
          <w:szCs w:val="16"/>
        </w:rPr>
        <w:t xml:space="preserve">; </w:t>
      </w:r>
      <w:proofErr w:type="spellStart"/>
      <w:r>
        <w:rPr>
          <w:rFonts w:ascii="Times" w:hAnsi="Times" w:cs="Times"/>
          <w:color w:val="000000"/>
          <w:sz w:val="28"/>
          <w:szCs w:val="16"/>
        </w:rPr>
        <w:t>WhiteBoards</w:t>
      </w:r>
      <w:proofErr w:type="spellEnd"/>
    </w:p>
    <w:p w:rsidR="004B49C0" w:rsidRPr="004B49C0" w:rsidRDefault="004B49C0" w:rsidP="004B49C0">
      <w:pPr>
        <w:pStyle w:val="ListParagraph"/>
        <w:numPr>
          <w:ilvl w:val="0"/>
          <w:numId w:val="1"/>
        </w:numPr>
        <w:rPr>
          <w:rFonts w:ascii="Times" w:hAnsi="Times" w:cs="Times"/>
          <w:color w:val="000000"/>
          <w:sz w:val="28"/>
          <w:szCs w:val="16"/>
        </w:rPr>
      </w:pPr>
      <w:proofErr w:type="gramStart"/>
      <w:r w:rsidRPr="004B49C0">
        <w:rPr>
          <w:rFonts w:ascii="Times" w:hAnsi="Times" w:cs="Times"/>
          <w:color w:val="000000"/>
          <w:sz w:val="28"/>
          <w:szCs w:val="16"/>
        </w:rPr>
        <w:t>explicit</w:t>
      </w:r>
      <w:proofErr w:type="gramEnd"/>
      <w:r w:rsidRPr="004B49C0">
        <w:rPr>
          <w:rFonts w:ascii="Times" w:hAnsi="Times" w:cs="Times"/>
          <w:color w:val="000000"/>
          <w:sz w:val="28"/>
          <w:szCs w:val="16"/>
        </w:rPr>
        <w:t xml:space="preserve"> model building</w:t>
      </w:r>
      <w:r>
        <w:rPr>
          <w:rFonts w:ascii="Times" w:hAnsi="Times" w:cs="Times"/>
          <w:color w:val="000000"/>
          <w:sz w:val="28"/>
          <w:szCs w:val="16"/>
        </w:rPr>
        <w:t>/testing/refining</w:t>
      </w:r>
      <w:r w:rsidRPr="004B49C0">
        <w:rPr>
          <w:rFonts w:ascii="Times" w:hAnsi="Times" w:cs="Times"/>
          <w:color w:val="000000"/>
          <w:sz w:val="28"/>
          <w:szCs w:val="16"/>
        </w:rPr>
        <w:t xml:space="preserve"> in Ch4</w:t>
      </w:r>
      <w:r>
        <w:rPr>
          <w:rFonts w:ascii="Times" w:hAnsi="Times" w:cs="Times"/>
          <w:color w:val="000000"/>
          <w:sz w:val="28"/>
          <w:szCs w:val="16"/>
        </w:rPr>
        <w:t xml:space="preserve"> (domain model of magnetism)</w:t>
      </w:r>
    </w:p>
    <w:p w:rsidR="008D766D" w:rsidRDefault="000F0AE4" w:rsidP="000F0AE4">
      <w:pPr>
        <w:pStyle w:val="ListParagraph"/>
        <w:numPr>
          <w:ilvl w:val="0"/>
          <w:numId w:val="1"/>
        </w:numPr>
        <w:rPr>
          <w:rFonts w:ascii="Times" w:hAnsi="Times" w:cs="Times"/>
          <w:color w:val="000000"/>
          <w:sz w:val="28"/>
          <w:szCs w:val="16"/>
        </w:rPr>
      </w:pPr>
      <w:proofErr w:type="gramStart"/>
      <w:r>
        <w:rPr>
          <w:rFonts w:ascii="Times" w:hAnsi="Times" w:cs="Times"/>
          <w:color w:val="000000"/>
          <w:sz w:val="28"/>
          <w:szCs w:val="16"/>
        </w:rPr>
        <w:t>learn</w:t>
      </w:r>
      <w:proofErr w:type="gramEnd"/>
      <w:r>
        <w:rPr>
          <w:rFonts w:ascii="Times" w:hAnsi="Times" w:cs="Times"/>
          <w:color w:val="000000"/>
          <w:sz w:val="28"/>
          <w:szCs w:val="16"/>
        </w:rPr>
        <w:t xml:space="preserve"> to use videos and transcripts to analyze children’s learning</w:t>
      </w:r>
    </w:p>
    <w:p w:rsidR="008D766D" w:rsidRDefault="008D766D" w:rsidP="008D766D">
      <w:pPr>
        <w:rPr>
          <w:rFonts w:ascii="Times" w:hAnsi="Times" w:cs="Times"/>
          <w:color w:val="000000"/>
          <w:sz w:val="28"/>
          <w:szCs w:val="16"/>
        </w:rPr>
      </w:pPr>
    </w:p>
    <w:p w:rsidR="008D766D" w:rsidRDefault="008D766D" w:rsidP="008D766D">
      <w:pPr>
        <w:rPr>
          <w:rFonts w:ascii="Times" w:hAnsi="Times" w:cs="Times"/>
          <w:color w:val="000000"/>
          <w:sz w:val="28"/>
          <w:szCs w:val="16"/>
        </w:rPr>
      </w:pPr>
    </w:p>
    <w:p w:rsidR="008D766D" w:rsidRDefault="008D766D" w:rsidP="008D766D">
      <w:pPr>
        <w:rPr>
          <w:rFonts w:ascii="Times" w:hAnsi="Times" w:cs="Times"/>
          <w:color w:val="000000"/>
          <w:sz w:val="28"/>
          <w:szCs w:val="16"/>
        </w:rPr>
      </w:pPr>
      <w:r>
        <w:rPr>
          <w:rFonts w:ascii="Times" w:hAnsi="Times" w:cs="Times"/>
          <w:color w:val="000000"/>
          <w:sz w:val="28"/>
          <w:szCs w:val="16"/>
        </w:rPr>
        <w:t>Use</w:t>
      </w:r>
      <w:r w:rsidRPr="009C4ADE">
        <w:rPr>
          <w:rFonts w:ascii="Times" w:hAnsi="Times" w:cs="Times"/>
          <w:color w:val="000000"/>
          <w:sz w:val="28"/>
          <w:szCs w:val="16"/>
        </w:rPr>
        <w:t xml:space="preserve"> of RTOP to promot</w:t>
      </w:r>
      <w:r>
        <w:rPr>
          <w:rFonts w:ascii="Times" w:hAnsi="Times" w:cs="Times"/>
          <w:color w:val="000000"/>
          <w:sz w:val="28"/>
          <w:szCs w:val="16"/>
        </w:rPr>
        <w:t>e reflective teaching practice</w:t>
      </w:r>
    </w:p>
    <w:p w:rsidR="008D766D" w:rsidRDefault="00F70700" w:rsidP="008D766D">
      <w:pPr>
        <w:rPr>
          <w:rFonts w:ascii="Times" w:hAnsi="Times" w:cs="Times"/>
          <w:color w:val="000000"/>
          <w:sz w:val="28"/>
          <w:szCs w:val="16"/>
        </w:rPr>
      </w:pPr>
      <w:r>
        <w:rPr>
          <w:rFonts w:ascii="Times" w:hAnsi="Times" w:cs="Times"/>
          <w:color w:val="000000"/>
          <w:sz w:val="28"/>
          <w:szCs w:val="16"/>
        </w:rPr>
        <w:t>(</w:t>
      </w:r>
      <w:proofErr w:type="spellStart"/>
      <w:r>
        <w:rPr>
          <w:rFonts w:ascii="Times" w:hAnsi="Times" w:cs="Times"/>
          <w:color w:val="000000"/>
          <w:sz w:val="28"/>
          <w:szCs w:val="16"/>
        </w:rPr>
        <w:t>MacIsaac</w:t>
      </w:r>
      <w:proofErr w:type="spellEnd"/>
      <w:r>
        <w:rPr>
          <w:rFonts w:ascii="Times" w:hAnsi="Times" w:cs="Times"/>
          <w:color w:val="000000"/>
          <w:sz w:val="28"/>
          <w:szCs w:val="16"/>
        </w:rPr>
        <w:t>, Falconer, Hickman)</w:t>
      </w:r>
    </w:p>
    <w:p w:rsidR="008D766D" w:rsidRDefault="008D766D" w:rsidP="008D766D">
      <w:pPr>
        <w:rPr>
          <w:rFonts w:ascii="Times" w:hAnsi="Times" w:cs="Times"/>
          <w:color w:val="000000"/>
          <w:sz w:val="28"/>
          <w:szCs w:val="16"/>
        </w:rPr>
      </w:pPr>
    </w:p>
    <w:p w:rsidR="008D766D" w:rsidRDefault="008D766D" w:rsidP="008D766D">
      <w:pPr>
        <w:rPr>
          <w:rFonts w:ascii="Times" w:hAnsi="Times" w:cs="Times"/>
          <w:color w:val="000000"/>
          <w:sz w:val="28"/>
          <w:szCs w:val="16"/>
        </w:rPr>
      </w:pPr>
      <w:r>
        <w:rPr>
          <w:rFonts w:ascii="Times" w:hAnsi="Times" w:cs="Times"/>
          <w:color w:val="000000"/>
          <w:sz w:val="28"/>
          <w:szCs w:val="16"/>
        </w:rPr>
        <w:t>Use</w:t>
      </w:r>
      <w:r w:rsidRPr="009C4ADE">
        <w:rPr>
          <w:rFonts w:ascii="Times" w:hAnsi="Times" w:cs="Times"/>
          <w:color w:val="000000"/>
          <w:sz w:val="28"/>
          <w:szCs w:val="16"/>
        </w:rPr>
        <w:t xml:space="preserve"> and p</w:t>
      </w:r>
      <w:r>
        <w:rPr>
          <w:rFonts w:ascii="Times" w:hAnsi="Times" w:cs="Times"/>
          <w:color w:val="000000"/>
          <w:sz w:val="28"/>
          <w:szCs w:val="16"/>
        </w:rPr>
        <w:t>romotion of reflective writing:</w:t>
      </w:r>
    </w:p>
    <w:p w:rsidR="008D766D" w:rsidRPr="00E757B2" w:rsidRDefault="00F70700" w:rsidP="008D766D">
      <w:pPr>
        <w:rPr>
          <w:rFonts w:ascii="Times" w:hAnsi="Times" w:cs="Times"/>
          <w:i/>
          <w:color w:val="000000"/>
          <w:sz w:val="28"/>
          <w:szCs w:val="16"/>
        </w:rPr>
      </w:pPr>
      <w:r>
        <w:rPr>
          <w:rFonts w:ascii="Times" w:hAnsi="Times" w:cs="Times"/>
          <w:color w:val="000000"/>
          <w:sz w:val="28"/>
          <w:szCs w:val="16"/>
        </w:rPr>
        <w:t xml:space="preserve">Apple textbook </w:t>
      </w:r>
      <w:r w:rsidR="008D766D">
        <w:rPr>
          <w:rFonts w:ascii="Times" w:hAnsi="Times" w:cs="Times"/>
          <w:color w:val="000000"/>
          <w:sz w:val="28"/>
          <w:szCs w:val="16"/>
        </w:rPr>
        <w:t xml:space="preserve">reading logs (modified from </w:t>
      </w:r>
      <w:r>
        <w:rPr>
          <w:rFonts w:ascii="Times" w:hAnsi="Times" w:cs="Times"/>
          <w:color w:val="000000"/>
          <w:sz w:val="28"/>
          <w:szCs w:val="16"/>
        </w:rPr>
        <w:t>Apple, 2000</w:t>
      </w:r>
      <w:r w:rsidR="008D766D">
        <w:rPr>
          <w:rFonts w:ascii="Times" w:hAnsi="Times" w:cs="Times"/>
          <w:color w:val="000000"/>
          <w:sz w:val="28"/>
          <w:szCs w:val="16"/>
        </w:rPr>
        <w:t xml:space="preserve">): 2 sided one page form for text-based readings; gives credit for reading while removing </w:t>
      </w:r>
      <w:proofErr w:type="gramStart"/>
      <w:r>
        <w:rPr>
          <w:rFonts w:ascii="Times" w:hAnsi="Times" w:cs="Times"/>
          <w:color w:val="000000"/>
          <w:sz w:val="28"/>
          <w:szCs w:val="16"/>
        </w:rPr>
        <w:t>same</w:t>
      </w:r>
      <w:proofErr w:type="gramEnd"/>
      <w:r>
        <w:rPr>
          <w:rFonts w:ascii="Times" w:hAnsi="Times" w:cs="Times"/>
          <w:color w:val="000000"/>
          <w:sz w:val="28"/>
          <w:szCs w:val="16"/>
        </w:rPr>
        <w:t xml:space="preserve"> </w:t>
      </w:r>
      <w:r w:rsidR="008D766D">
        <w:rPr>
          <w:rFonts w:ascii="Times" w:hAnsi="Times" w:cs="Times"/>
          <w:color w:val="000000"/>
          <w:sz w:val="28"/>
          <w:szCs w:val="16"/>
        </w:rPr>
        <w:t>from class</w:t>
      </w:r>
      <w:r>
        <w:rPr>
          <w:rFonts w:ascii="Times" w:hAnsi="Times" w:cs="Times"/>
          <w:color w:val="000000"/>
          <w:sz w:val="28"/>
          <w:szCs w:val="16"/>
        </w:rPr>
        <w:t xml:space="preserve">.  </w:t>
      </w:r>
      <w:proofErr w:type="gramStart"/>
      <w:r w:rsidRPr="00E757B2">
        <w:rPr>
          <w:rFonts w:ascii="Times" w:hAnsi="Times" w:cs="Times"/>
          <w:i/>
          <w:color w:val="000000"/>
          <w:sz w:val="28"/>
          <w:szCs w:val="16"/>
        </w:rPr>
        <w:t>Form and examples a</w:t>
      </w:r>
      <w:r w:rsidR="008D766D" w:rsidRPr="00E757B2">
        <w:rPr>
          <w:rFonts w:ascii="Times" w:hAnsi="Times" w:cs="Times"/>
          <w:i/>
          <w:color w:val="000000"/>
          <w:sz w:val="28"/>
          <w:szCs w:val="16"/>
        </w:rPr>
        <w:t xml:space="preserve">vailable from </w:t>
      </w:r>
      <w:r w:rsidRPr="00E757B2">
        <w:rPr>
          <w:rFonts w:ascii="Times" w:hAnsi="Times" w:cs="Times"/>
          <w:i/>
          <w:color w:val="000000"/>
          <w:sz w:val="28"/>
          <w:szCs w:val="16"/>
        </w:rPr>
        <w:t>the author.</w:t>
      </w:r>
      <w:proofErr w:type="gramEnd"/>
    </w:p>
    <w:p w:rsidR="008D766D" w:rsidRDefault="008D766D" w:rsidP="008D766D">
      <w:pPr>
        <w:rPr>
          <w:rFonts w:ascii="Times" w:hAnsi="Times" w:cs="Times"/>
          <w:color w:val="000000"/>
          <w:sz w:val="28"/>
          <w:szCs w:val="16"/>
        </w:rPr>
      </w:pPr>
    </w:p>
    <w:p w:rsidR="00F70700" w:rsidRDefault="00F70700" w:rsidP="008D766D">
      <w:pPr>
        <w:rPr>
          <w:rFonts w:ascii="Times" w:hAnsi="Times" w:cs="Times"/>
          <w:color w:val="000000"/>
          <w:sz w:val="28"/>
          <w:szCs w:val="16"/>
        </w:rPr>
      </w:pPr>
      <w:r>
        <w:rPr>
          <w:rFonts w:ascii="Times" w:hAnsi="Times" w:cs="Times"/>
          <w:color w:val="000000"/>
          <w:sz w:val="28"/>
          <w:szCs w:val="16"/>
        </w:rPr>
        <w:t xml:space="preserve">Goldberg </w:t>
      </w:r>
      <w:r w:rsidR="008D766D" w:rsidRPr="009C4ADE">
        <w:rPr>
          <w:rFonts w:ascii="Times" w:hAnsi="Times" w:cs="Times"/>
          <w:color w:val="000000"/>
          <w:sz w:val="28"/>
          <w:szCs w:val="16"/>
        </w:rPr>
        <w:t>learning commentaries</w:t>
      </w:r>
      <w:r>
        <w:rPr>
          <w:rFonts w:ascii="Times" w:hAnsi="Times" w:cs="Times"/>
          <w:color w:val="000000"/>
          <w:sz w:val="28"/>
          <w:szCs w:val="16"/>
        </w:rPr>
        <w:t xml:space="preserve"> (modified from </w:t>
      </w:r>
      <w:proofErr w:type="spellStart"/>
      <w:r>
        <w:rPr>
          <w:rFonts w:ascii="Times" w:hAnsi="Times" w:cs="Times"/>
          <w:color w:val="000000"/>
          <w:sz w:val="28"/>
          <w:szCs w:val="16"/>
        </w:rPr>
        <w:t>Golberg</w:t>
      </w:r>
      <w:proofErr w:type="spellEnd"/>
      <w:r>
        <w:rPr>
          <w:rFonts w:ascii="Times" w:hAnsi="Times" w:cs="Times"/>
          <w:color w:val="000000"/>
          <w:sz w:val="28"/>
          <w:szCs w:val="16"/>
        </w:rPr>
        <w:t xml:space="preserve"> CPU/PET; see Abbott rubric): 3-6 paragraph focused essay reflecting on physics learning on one specific topic – what you believed originally, what happened to change your thinking; what do you believe now.  </w:t>
      </w:r>
      <w:r w:rsidR="00E757B2">
        <w:rPr>
          <w:rFonts w:ascii="Times" w:hAnsi="Times" w:cs="Times"/>
          <w:color w:val="000000"/>
          <w:sz w:val="28"/>
          <w:szCs w:val="16"/>
        </w:rPr>
        <w:br/>
      </w:r>
      <w:proofErr w:type="gramStart"/>
      <w:r w:rsidRPr="00E757B2">
        <w:rPr>
          <w:rFonts w:ascii="Times" w:hAnsi="Times" w:cs="Times"/>
          <w:i/>
          <w:color w:val="000000"/>
          <w:sz w:val="28"/>
          <w:szCs w:val="16"/>
        </w:rPr>
        <w:t>Rubric and examples available from author.</w:t>
      </w:r>
      <w:proofErr w:type="gramEnd"/>
    </w:p>
    <w:p w:rsidR="00F70700" w:rsidRDefault="00F70700" w:rsidP="008D766D">
      <w:pPr>
        <w:rPr>
          <w:rFonts w:ascii="Times" w:hAnsi="Times" w:cs="Times"/>
          <w:color w:val="000000"/>
          <w:sz w:val="28"/>
          <w:szCs w:val="16"/>
        </w:rPr>
      </w:pPr>
    </w:p>
    <w:p w:rsidR="00E757B2" w:rsidRDefault="00F70700" w:rsidP="008D766D">
      <w:pPr>
        <w:rPr>
          <w:rFonts w:ascii="Times" w:hAnsi="Times" w:cs="Times"/>
          <w:color w:val="000000"/>
          <w:sz w:val="28"/>
          <w:szCs w:val="16"/>
        </w:rPr>
      </w:pPr>
      <w:proofErr w:type="spellStart"/>
      <w:r>
        <w:rPr>
          <w:rFonts w:ascii="Times" w:hAnsi="Times" w:cs="Times"/>
          <w:color w:val="000000"/>
          <w:sz w:val="28"/>
          <w:szCs w:val="16"/>
        </w:rPr>
        <w:t>Desbien</w:t>
      </w:r>
      <w:proofErr w:type="spellEnd"/>
      <w:r>
        <w:rPr>
          <w:rFonts w:ascii="Times" w:hAnsi="Times" w:cs="Times"/>
          <w:color w:val="000000"/>
          <w:sz w:val="28"/>
          <w:szCs w:val="16"/>
        </w:rPr>
        <w:t xml:space="preserve"> daily journals: Handwritten journal consisting of four entries per class: </w:t>
      </w:r>
    </w:p>
    <w:p w:rsidR="00E757B2" w:rsidRDefault="00E8166F" w:rsidP="00E757B2">
      <w:pPr>
        <w:ind w:firstLine="720"/>
        <w:rPr>
          <w:rFonts w:ascii="Times" w:hAnsi="Times" w:cs="Times"/>
          <w:color w:val="000000"/>
          <w:sz w:val="28"/>
          <w:szCs w:val="16"/>
        </w:rPr>
      </w:pPr>
      <w:r>
        <w:rPr>
          <w:rFonts w:ascii="Times" w:hAnsi="Times" w:cs="Times"/>
          <w:color w:val="000000"/>
          <w:sz w:val="28"/>
          <w:szCs w:val="16"/>
        </w:rPr>
        <w:t xml:space="preserve">Class date, </w:t>
      </w:r>
    </w:p>
    <w:p w:rsidR="00E757B2" w:rsidRDefault="00E8166F" w:rsidP="00E757B2">
      <w:pPr>
        <w:ind w:firstLine="720"/>
        <w:rPr>
          <w:rFonts w:ascii="Times" w:hAnsi="Times" w:cs="Times"/>
          <w:color w:val="000000"/>
          <w:sz w:val="28"/>
          <w:szCs w:val="16"/>
        </w:rPr>
      </w:pPr>
      <w:proofErr w:type="gramStart"/>
      <w:r>
        <w:rPr>
          <w:rFonts w:ascii="Times" w:hAnsi="Times" w:cs="Times"/>
          <w:color w:val="000000"/>
          <w:sz w:val="28"/>
          <w:szCs w:val="16"/>
        </w:rPr>
        <w:t>bullet</w:t>
      </w:r>
      <w:proofErr w:type="gramEnd"/>
      <w:r>
        <w:rPr>
          <w:rFonts w:ascii="Times" w:hAnsi="Times" w:cs="Times"/>
          <w:color w:val="000000"/>
          <w:sz w:val="28"/>
          <w:szCs w:val="16"/>
        </w:rPr>
        <w:t xml:space="preserve"> list of class activity</w:t>
      </w:r>
      <w:r w:rsidR="00E757B2">
        <w:rPr>
          <w:rFonts w:ascii="Times" w:hAnsi="Times" w:cs="Times"/>
          <w:color w:val="000000"/>
          <w:sz w:val="28"/>
          <w:szCs w:val="16"/>
        </w:rPr>
        <w:t>(</w:t>
      </w:r>
      <w:proofErr w:type="spellStart"/>
      <w:r w:rsidR="00E757B2">
        <w:rPr>
          <w:rFonts w:ascii="Times" w:hAnsi="Times" w:cs="Times"/>
          <w:color w:val="000000"/>
          <w:sz w:val="28"/>
          <w:szCs w:val="16"/>
        </w:rPr>
        <w:t>ies</w:t>
      </w:r>
      <w:proofErr w:type="spellEnd"/>
      <w:r w:rsidR="00E757B2">
        <w:rPr>
          <w:rFonts w:ascii="Times" w:hAnsi="Times" w:cs="Times"/>
          <w:color w:val="000000"/>
          <w:sz w:val="28"/>
          <w:szCs w:val="16"/>
        </w:rPr>
        <w:t>)</w:t>
      </w:r>
      <w:r>
        <w:rPr>
          <w:rFonts w:ascii="Times" w:hAnsi="Times" w:cs="Times"/>
          <w:color w:val="000000"/>
          <w:sz w:val="28"/>
          <w:szCs w:val="16"/>
        </w:rPr>
        <w:t xml:space="preserve">, </w:t>
      </w:r>
    </w:p>
    <w:p w:rsidR="00E757B2" w:rsidRDefault="00E8166F" w:rsidP="00E757B2">
      <w:pPr>
        <w:ind w:firstLine="720"/>
        <w:rPr>
          <w:rFonts w:ascii="Times" w:hAnsi="Times" w:cs="Times"/>
          <w:color w:val="000000"/>
          <w:sz w:val="28"/>
          <w:szCs w:val="16"/>
        </w:rPr>
      </w:pPr>
      <w:proofErr w:type="gramStart"/>
      <w:r>
        <w:rPr>
          <w:rFonts w:ascii="Times" w:hAnsi="Times" w:cs="Times"/>
          <w:color w:val="000000"/>
          <w:sz w:val="28"/>
          <w:szCs w:val="16"/>
        </w:rPr>
        <w:t>developed</w:t>
      </w:r>
      <w:proofErr w:type="gramEnd"/>
      <w:r>
        <w:rPr>
          <w:rFonts w:ascii="Times" w:hAnsi="Times" w:cs="Times"/>
          <w:color w:val="000000"/>
          <w:sz w:val="28"/>
          <w:szCs w:val="16"/>
        </w:rPr>
        <w:t xml:space="preserve"> discussion of physics ideas learning using multiple represen</w:t>
      </w:r>
      <w:r w:rsidR="00E757B2">
        <w:rPr>
          <w:rFonts w:ascii="Times" w:hAnsi="Times" w:cs="Times"/>
          <w:color w:val="000000"/>
          <w:sz w:val="28"/>
          <w:szCs w:val="16"/>
        </w:rPr>
        <w:t>tations, sketches, drawings, plo</w:t>
      </w:r>
      <w:r>
        <w:rPr>
          <w:rFonts w:ascii="Times" w:hAnsi="Times" w:cs="Times"/>
          <w:color w:val="000000"/>
          <w:sz w:val="28"/>
          <w:szCs w:val="16"/>
        </w:rPr>
        <w:t>ts, mathematics and words a</w:t>
      </w:r>
      <w:r w:rsidR="00E757B2">
        <w:rPr>
          <w:rFonts w:ascii="Times" w:hAnsi="Times" w:cs="Times"/>
          <w:color w:val="000000"/>
          <w:sz w:val="28"/>
          <w:szCs w:val="16"/>
        </w:rPr>
        <w:t>s sufficient to describe the ideas learned (may require several pages)</w:t>
      </w:r>
    </w:p>
    <w:p w:rsidR="00E757B2" w:rsidRDefault="00E757B2" w:rsidP="00E757B2">
      <w:pPr>
        <w:ind w:firstLine="720"/>
        <w:rPr>
          <w:rFonts w:ascii="Times" w:hAnsi="Times" w:cs="Times"/>
          <w:color w:val="000000"/>
          <w:sz w:val="28"/>
          <w:szCs w:val="16"/>
        </w:rPr>
      </w:pPr>
      <w:r>
        <w:rPr>
          <w:rFonts w:ascii="Times" w:hAnsi="Times" w:cs="Times"/>
          <w:color w:val="000000"/>
          <w:sz w:val="28"/>
          <w:szCs w:val="16"/>
        </w:rPr>
        <w:t>Guiding question to help focus next days’ learning: what is the big unanswered question for me?</w:t>
      </w:r>
    </w:p>
    <w:p w:rsidR="00E757B2" w:rsidRDefault="00E757B2" w:rsidP="00E757B2">
      <w:pPr>
        <w:ind w:firstLine="720"/>
        <w:rPr>
          <w:rFonts w:ascii="Times" w:hAnsi="Times" w:cs="Times"/>
          <w:color w:val="000000"/>
          <w:sz w:val="28"/>
          <w:szCs w:val="16"/>
        </w:rPr>
      </w:pPr>
    </w:p>
    <w:p w:rsidR="00E757B2" w:rsidRDefault="00E757B2" w:rsidP="00E757B2">
      <w:pPr>
        <w:rPr>
          <w:rFonts w:ascii="Times" w:hAnsi="Times" w:cs="Times"/>
          <w:color w:val="000000"/>
          <w:sz w:val="28"/>
          <w:szCs w:val="16"/>
        </w:rPr>
      </w:pPr>
      <w:r>
        <w:rPr>
          <w:rFonts w:ascii="Times" w:hAnsi="Times" w:cs="Times"/>
          <w:color w:val="000000"/>
          <w:sz w:val="28"/>
          <w:szCs w:val="16"/>
        </w:rPr>
        <w:t xml:space="preserve">If class is missed, leave 1-2 pages and later fill in what was done to make up for the missed activity.  Journals can be collected upon demand at any time during class; are collected and scored frequently. </w:t>
      </w:r>
    </w:p>
    <w:p w:rsidR="00E757B2" w:rsidRPr="00E757B2" w:rsidRDefault="00E757B2" w:rsidP="00E757B2">
      <w:pPr>
        <w:rPr>
          <w:rFonts w:ascii="Times" w:hAnsi="Times" w:cs="Times"/>
          <w:i/>
          <w:color w:val="000000"/>
          <w:sz w:val="28"/>
          <w:szCs w:val="16"/>
        </w:rPr>
      </w:pPr>
      <w:r w:rsidRPr="00E757B2">
        <w:rPr>
          <w:rFonts w:ascii="Times" w:hAnsi="Times" w:cs="Times"/>
          <w:i/>
          <w:color w:val="000000"/>
          <w:sz w:val="28"/>
          <w:szCs w:val="16"/>
        </w:rPr>
        <w:t>Scanned journal examples available from author.</w:t>
      </w:r>
    </w:p>
    <w:p w:rsidR="00E757B2" w:rsidRDefault="00E757B2" w:rsidP="00E757B2">
      <w:pPr>
        <w:rPr>
          <w:rFonts w:ascii="Times" w:hAnsi="Times" w:cs="Times"/>
          <w:color w:val="000000"/>
          <w:sz w:val="28"/>
          <w:szCs w:val="16"/>
        </w:rPr>
      </w:pPr>
    </w:p>
    <w:p w:rsidR="00E757B2" w:rsidRDefault="00E757B2" w:rsidP="008D766D">
      <w:pPr>
        <w:rPr>
          <w:rFonts w:ascii="Times" w:hAnsi="Times" w:cs="Times"/>
          <w:color w:val="000000"/>
          <w:sz w:val="28"/>
          <w:szCs w:val="16"/>
        </w:rPr>
      </w:pPr>
    </w:p>
    <w:p w:rsidR="00F933CF" w:rsidRDefault="008D766D" w:rsidP="008D766D">
      <w:pPr>
        <w:rPr>
          <w:rFonts w:ascii="Times" w:hAnsi="Times" w:cs="Times"/>
          <w:color w:val="000000"/>
          <w:sz w:val="28"/>
          <w:szCs w:val="16"/>
        </w:rPr>
      </w:pPr>
      <w:proofErr w:type="gramStart"/>
      <w:r w:rsidRPr="009C4ADE">
        <w:rPr>
          <w:rFonts w:ascii="Times" w:hAnsi="Times" w:cs="Times"/>
          <w:color w:val="000000"/>
          <w:sz w:val="28"/>
          <w:szCs w:val="16"/>
        </w:rPr>
        <w:t>extended</w:t>
      </w:r>
      <w:proofErr w:type="gramEnd"/>
      <w:r w:rsidRPr="009C4ADE">
        <w:rPr>
          <w:rFonts w:ascii="Times" w:hAnsi="Times" w:cs="Times"/>
          <w:color w:val="000000"/>
          <w:sz w:val="28"/>
          <w:szCs w:val="16"/>
        </w:rPr>
        <w:t xml:space="preserve"> classroom discourse</w:t>
      </w:r>
      <w:r w:rsidR="00F933CF">
        <w:rPr>
          <w:rFonts w:ascii="Times" w:hAnsi="Times" w:cs="Times"/>
          <w:color w:val="000000"/>
          <w:sz w:val="28"/>
          <w:szCs w:val="16"/>
        </w:rPr>
        <w:t xml:space="preserve"> startup and examples</w:t>
      </w:r>
    </w:p>
    <w:p w:rsidR="006D7091" w:rsidRDefault="00B76B65" w:rsidP="008D766D">
      <w:pPr>
        <w:rPr>
          <w:rFonts w:ascii="Times" w:hAnsi="Times" w:cs="Times"/>
          <w:color w:val="000000"/>
          <w:sz w:val="28"/>
          <w:szCs w:val="16"/>
        </w:rPr>
      </w:pPr>
      <w:r>
        <w:rPr>
          <w:rFonts w:ascii="Times" w:hAnsi="Times" w:cs="Times"/>
          <w:color w:val="000000"/>
          <w:sz w:val="28"/>
          <w:szCs w:val="16"/>
        </w:rPr>
        <w:t>Discourse on Day 1</w:t>
      </w:r>
      <w:r w:rsidR="00F933CF" w:rsidRPr="009C4ADE">
        <w:rPr>
          <w:rFonts w:ascii="Times" w:hAnsi="Times" w:cs="Times"/>
          <w:color w:val="000000"/>
          <w:sz w:val="28"/>
          <w:szCs w:val="16"/>
        </w:rPr>
        <w:t xml:space="preserve"> </w:t>
      </w:r>
      <w:r w:rsidR="00F933CF">
        <w:rPr>
          <w:rFonts w:ascii="Times" w:hAnsi="Times" w:cs="Times"/>
          <w:color w:val="000000"/>
          <w:sz w:val="28"/>
          <w:szCs w:val="16"/>
        </w:rPr>
        <w:t>(DD1)</w:t>
      </w:r>
      <w:r>
        <w:rPr>
          <w:rFonts w:ascii="Times" w:hAnsi="Times" w:cs="Times"/>
          <w:color w:val="000000"/>
          <w:sz w:val="28"/>
          <w:szCs w:val="16"/>
        </w:rPr>
        <w:t xml:space="preserve"> m</w:t>
      </w:r>
      <w:r w:rsidR="00F933CF">
        <w:rPr>
          <w:rFonts w:ascii="Times" w:hAnsi="Times" w:cs="Times"/>
          <w:color w:val="000000"/>
          <w:sz w:val="28"/>
          <w:szCs w:val="16"/>
        </w:rPr>
        <w:t xml:space="preserve">odified </w:t>
      </w:r>
      <w:proofErr w:type="spellStart"/>
      <w:r w:rsidR="00F933CF">
        <w:rPr>
          <w:rFonts w:ascii="Times" w:hAnsi="Times" w:cs="Times"/>
          <w:color w:val="000000"/>
          <w:sz w:val="28"/>
          <w:szCs w:val="16"/>
        </w:rPr>
        <w:t>Desbiens</w:t>
      </w:r>
      <w:proofErr w:type="spellEnd"/>
      <w:r w:rsidR="00F933CF">
        <w:rPr>
          <w:rFonts w:ascii="Times" w:hAnsi="Times" w:cs="Times"/>
          <w:color w:val="000000"/>
          <w:sz w:val="28"/>
          <w:szCs w:val="16"/>
        </w:rPr>
        <w:t xml:space="preserve"> day one assign</w:t>
      </w:r>
      <w:r>
        <w:rPr>
          <w:rFonts w:ascii="Times" w:hAnsi="Times" w:cs="Times"/>
          <w:color w:val="000000"/>
          <w:sz w:val="28"/>
          <w:szCs w:val="16"/>
        </w:rPr>
        <w:t>ment</w:t>
      </w:r>
      <w:r w:rsidR="00F933CF">
        <w:rPr>
          <w:rFonts w:ascii="Times" w:hAnsi="Times" w:cs="Times"/>
          <w:color w:val="000000"/>
          <w:sz w:val="28"/>
          <w:szCs w:val="16"/>
        </w:rPr>
        <w:t xml:space="preserve"> – plan, present, refine and carry out an underspecified, real world numeric problem assignment: how many baseballs are required to fill the hallway, how many bricks to build the technology building, how many pavers to cover the student union quad, how many blades of grass on the lawn outside the science building, how many leaves on the tagged tree etc.  Also </w:t>
      </w:r>
      <w:proofErr w:type="spellStart"/>
      <w:r w:rsidR="00F933CF">
        <w:rPr>
          <w:rFonts w:ascii="Times" w:hAnsi="Times" w:cs="Times"/>
          <w:color w:val="000000"/>
          <w:sz w:val="28"/>
          <w:szCs w:val="16"/>
        </w:rPr>
        <w:t>google</w:t>
      </w:r>
      <w:proofErr w:type="spellEnd"/>
      <w:r w:rsidR="00F933CF">
        <w:rPr>
          <w:rFonts w:ascii="Times" w:hAnsi="Times" w:cs="Times"/>
          <w:color w:val="000000"/>
          <w:sz w:val="28"/>
          <w:szCs w:val="16"/>
        </w:rPr>
        <w:t xml:space="preserve"> “how many ping pong balls to fill a 747” </w:t>
      </w:r>
    </w:p>
    <w:p w:rsidR="00F933CF" w:rsidRDefault="00F933CF" w:rsidP="008D766D">
      <w:pPr>
        <w:rPr>
          <w:rFonts w:ascii="Times" w:hAnsi="Times" w:cs="Times"/>
          <w:color w:val="000000"/>
          <w:sz w:val="28"/>
          <w:szCs w:val="16"/>
        </w:rPr>
      </w:pPr>
    </w:p>
    <w:p w:rsidR="00157F55" w:rsidRDefault="00F933CF" w:rsidP="008D766D">
      <w:pPr>
        <w:rPr>
          <w:rFonts w:ascii="Times" w:hAnsi="Times" w:cs="Times"/>
          <w:color w:val="000000"/>
          <w:sz w:val="28"/>
          <w:szCs w:val="16"/>
        </w:rPr>
      </w:pPr>
      <w:r>
        <w:rPr>
          <w:rFonts w:ascii="Times" w:hAnsi="Times" w:cs="Times"/>
          <w:color w:val="000000"/>
          <w:sz w:val="28"/>
          <w:szCs w:val="16"/>
        </w:rPr>
        <w:t>RTOP4 circle whiteboard video</w:t>
      </w:r>
      <w:r w:rsidR="006D7091">
        <w:rPr>
          <w:rFonts w:ascii="Times" w:hAnsi="Times" w:cs="Times"/>
          <w:color w:val="000000"/>
          <w:sz w:val="28"/>
          <w:szCs w:val="16"/>
        </w:rPr>
        <w:t xml:space="preserve">; </w:t>
      </w:r>
      <w:proofErr w:type="spellStart"/>
      <w:r w:rsidR="00157F55">
        <w:rPr>
          <w:rFonts w:ascii="Times" w:hAnsi="Times" w:cs="Times"/>
          <w:color w:val="000000"/>
          <w:sz w:val="28"/>
          <w:szCs w:val="16"/>
        </w:rPr>
        <w:t>Desbien</w:t>
      </w:r>
      <w:proofErr w:type="spellEnd"/>
      <w:r w:rsidR="00157F55">
        <w:rPr>
          <w:rFonts w:ascii="Times" w:hAnsi="Times" w:cs="Times"/>
          <w:color w:val="000000"/>
          <w:sz w:val="28"/>
          <w:szCs w:val="16"/>
        </w:rPr>
        <w:t xml:space="preserve"> &amp; </w:t>
      </w:r>
      <w:proofErr w:type="spellStart"/>
      <w:r w:rsidR="006D7091">
        <w:rPr>
          <w:rFonts w:ascii="Times" w:hAnsi="Times" w:cs="Times"/>
          <w:color w:val="000000"/>
          <w:sz w:val="28"/>
          <w:szCs w:val="16"/>
        </w:rPr>
        <w:t>Megowan</w:t>
      </w:r>
      <w:proofErr w:type="spellEnd"/>
      <w:r w:rsidR="006D7091">
        <w:rPr>
          <w:rFonts w:ascii="Times" w:hAnsi="Times" w:cs="Times"/>
          <w:color w:val="000000"/>
          <w:sz w:val="28"/>
          <w:szCs w:val="16"/>
        </w:rPr>
        <w:t xml:space="preserve"> dissertation</w:t>
      </w:r>
      <w:r w:rsidR="00157F55">
        <w:rPr>
          <w:rFonts w:ascii="Times" w:hAnsi="Times" w:cs="Times"/>
          <w:color w:val="000000"/>
          <w:sz w:val="28"/>
          <w:szCs w:val="16"/>
        </w:rPr>
        <w:t>s</w:t>
      </w:r>
      <w:r w:rsidR="006D7091">
        <w:rPr>
          <w:rFonts w:ascii="Times" w:hAnsi="Times" w:cs="Times"/>
          <w:color w:val="000000"/>
          <w:sz w:val="28"/>
          <w:szCs w:val="16"/>
        </w:rPr>
        <w:t xml:space="preserve"> </w:t>
      </w:r>
      <w:hyperlink r:id="rId5" w:history="1">
        <w:r w:rsidR="00157F55" w:rsidRPr="00A5073F">
          <w:rPr>
            <w:rStyle w:val="Hyperlink"/>
            <w:rFonts w:ascii="Times" w:hAnsi="Times" w:cs="Times"/>
            <w:sz w:val="28"/>
            <w:szCs w:val="16"/>
          </w:rPr>
          <w:t>http://modeling.asu.edu/Projects-Resources.html</w:t>
        </w:r>
      </w:hyperlink>
    </w:p>
    <w:p w:rsidR="00F933CF" w:rsidRDefault="00F933CF" w:rsidP="008D766D">
      <w:pPr>
        <w:rPr>
          <w:rFonts w:ascii="Times" w:hAnsi="Times" w:cs="Times"/>
          <w:color w:val="000000"/>
          <w:sz w:val="28"/>
          <w:szCs w:val="16"/>
        </w:rPr>
      </w:pPr>
    </w:p>
    <w:p w:rsidR="00E757B2" w:rsidRDefault="00E757B2" w:rsidP="008D766D">
      <w:pPr>
        <w:rPr>
          <w:rFonts w:ascii="Times" w:hAnsi="Times" w:cs="Times"/>
          <w:color w:val="000000"/>
          <w:sz w:val="28"/>
          <w:szCs w:val="16"/>
        </w:rPr>
      </w:pPr>
    </w:p>
    <w:p w:rsidR="008D766D" w:rsidRPr="008D766D" w:rsidRDefault="008D766D" w:rsidP="008D766D">
      <w:pPr>
        <w:rPr>
          <w:rFonts w:ascii="Times" w:hAnsi="Times" w:cs="Times"/>
          <w:color w:val="000000"/>
          <w:sz w:val="28"/>
          <w:szCs w:val="16"/>
        </w:rPr>
      </w:pPr>
      <w:proofErr w:type="gramStart"/>
      <w:r w:rsidRPr="009C4ADE">
        <w:rPr>
          <w:rFonts w:ascii="Times" w:hAnsi="Times" w:cs="Times"/>
          <w:color w:val="000000"/>
          <w:sz w:val="28"/>
          <w:szCs w:val="16"/>
        </w:rPr>
        <w:t>course</w:t>
      </w:r>
      <w:proofErr w:type="gramEnd"/>
      <w:r w:rsidRPr="009C4ADE">
        <w:rPr>
          <w:rFonts w:ascii="Times" w:hAnsi="Times" w:cs="Times"/>
          <w:color w:val="000000"/>
          <w:sz w:val="28"/>
          <w:szCs w:val="16"/>
        </w:rPr>
        <w:t xml:space="preserve"> projects.</w:t>
      </w:r>
    </w:p>
    <w:p w:rsidR="008D766D" w:rsidRDefault="008D766D" w:rsidP="008D766D">
      <w:pPr>
        <w:rPr>
          <w:rFonts w:ascii="Times" w:hAnsi="Times" w:cs="Times"/>
          <w:color w:val="000000"/>
          <w:sz w:val="28"/>
          <w:szCs w:val="16"/>
        </w:rPr>
      </w:pPr>
    </w:p>
    <w:p w:rsidR="000F0AE4" w:rsidRPr="008D766D" w:rsidRDefault="000F0AE4" w:rsidP="008D766D">
      <w:pPr>
        <w:rPr>
          <w:rFonts w:ascii="Times" w:hAnsi="Times" w:cs="Times"/>
          <w:color w:val="000000"/>
          <w:sz w:val="28"/>
          <w:szCs w:val="16"/>
        </w:rPr>
      </w:pPr>
    </w:p>
    <w:p w:rsidR="00157F55" w:rsidRDefault="00157F55" w:rsidP="004B49C0">
      <w:pPr>
        <w:rPr>
          <w:rFonts w:ascii="Times" w:hAnsi="Times" w:cs="Times"/>
          <w:color w:val="000000"/>
          <w:sz w:val="28"/>
          <w:szCs w:val="16"/>
        </w:rPr>
      </w:pPr>
    </w:p>
    <w:p w:rsidR="00157F55" w:rsidRDefault="00157F55" w:rsidP="004B49C0">
      <w:pPr>
        <w:rPr>
          <w:rFonts w:ascii="Times" w:hAnsi="Times" w:cs="Times"/>
          <w:color w:val="000000"/>
          <w:sz w:val="28"/>
          <w:szCs w:val="16"/>
        </w:rPr>
      </w:pPr>
    </w:p>
    <w:p w:rsidR="00157F55" w:rsidRDefault="00157F55" w:rsidP="00157F55">
      <w:pPr>
        <w:rPr>
          <w:rFonts w:ascii="Times" w:hAnsi="Times" w:cs="Times"/>
          <w:color w:val="000000"/>
          <w:sz w:val="28"/>
          <w:szCs w:val="16"/>
        </w:rPr>
      </w:pPr>
      <w:r>
        <w:rPr>
          <w:rFonts w:ascii="Times" w:hAnsi="Times" w:cs="Times"/>
          <w:color w:val="000000"/>
          <w:sz w:val="28"/>
          <w:szCs w:val="16"/>
        </w:rPr>
        <w:br w:type="page"/>
      </w:r>
      <w:r w:rsidRPr="009C4ADE">
        <w:rPr>
          <w:rFonts w:ascii="Times" w:hAnsi="Times" w:cs="Times"/>
          <w:color w:val="000000"/>
          <w:sz w:val="28"/>
          <w:szCs w:val="16"/>
        </w:rPr>
        <w:t>We report pre- and post-course teacher conceptual learning and efficacy data, and describe ongoing research into the impact of these behaviors in the student learning of the teachers who took our graduate classes.</w:t>
      </w:r>
    </w:p>
    <w:p w:rsidR="002F14E0" w:rsidRDefault="002F14E0" w:rsidP="00157F55">
      <w:pPr>
        <w:rPr>
          <w:rFonts w:ascii="Times" w:hAnsi="Times" w:cs="Times"/>
          <w:color w:val="000000"/>
          <w:sz w:val="28"/>
          <w:szCs w:val="16"/>
        </w:rPr>
      </w:pPr>
    </w:p>
    <w:p w:rsidR="002F14E0" w:rsidRDefault="002F14E0" w:rsidP="00157F55">
      <w:pPr>
        <w:rPr>
          <w:rFonts w:ascii="Times" w:hAnsi="Times" w:cs="Times"/>
          <w:color w:val="000000"/>
          <w:sz w:val="28"/>
          <w:szCs w:val="16"/>
        </w:rPr>
      </w:pPr>
    </w:p>
    <w:p w:rsidR="002F14E0" w:rsidRDefault="002F14E0" w:rsidP="00157F55">
      <w:pPr>
        <w:rPr>
          <w:rFonts w:ascii="Times" w:hAnsi="Times" w:cs="Times"/>
          <w:color w:val="000000"/>
          <w:sz w:val="28"/>
          <w:szCs w:val="16"/>
        </w:rPr>
      </w:pPr>
      <w:r>
        <w:rPr>
          <w:rFonts w:ascii="Times" w:hAnsi="Times" w:cs="Times"/>
          <w:color w:val="000000"/>
          <w:sz w:val="28"/>
          <w:szCs w:val="16"/>
        </w:rPr>
        <w:t>Results</w:t>
      </w:r>
    </w:p>
    <w:p w:rsidR="002F14E0" w:rsidRDefault="002F14E0" w:rsidP="00157F55">
      <w:pPr>
        <w:rPr>
          <w:rFonts w:ascii="Times" w:hAnsi="Times" w:cs="Times"/>
          <w:color w:val="000000"/>
          <w:sz w:val="28"/>
          <w:szCs w:val="16"/>
        </w:rPr>
      </w:pPr>
    </w:p>
    <w:p w:rsidR="007D3713" w:rsidRDefault="007D3713" w:rsidP="00B33B1D">
      <w:pPr>
        <w:rPr>
          <w:rFonts w:ascii="Times" w:hAnsi="Times" w:cs="Times"/>
          <w:color w:val="000000"/>
          <w:sz w:val="28"/>
          <w:szCs w:val="16"/>
        </w:rPr>
      </w:pPr>
      <w:r>
        <w:rPr>
          <w:rFonts w:ascii="Times" w:hAnsi="Times" w:cs="Times"/>
          <w:color w:val="000000"/>
          <w:sz w:val="28"/>
          <w:szCs w:val="16"/>
        </w:rPr>
        <w:t xml:space="preserve">Audience change:  In 2004 NYSED physics teacher certification changed </w:t>
      </w:r>
    </w:p>
    <w:p w:rsidR="007D3713" w:rsidRDefault="007D3713" w:rsidP="007D3713">
      <w:pPr>
        <w:ind w:left="360"/>
        <w:rPr>
          <w:rFonts w:ascii="Times" w:hAnsi="Times" w:cs="Times"/>
          <w:color w:val="000000"/>
          <w:sz w:val="28"/>
          <w:szCs w:val="16"/>
        </w:rPr>
      </w:pPr>
      <w:r>
        <w:rPr>
          <w:rFonts w:ascii="Times" w:hAnsi="Times" w:cs="Times"/>
          <w:color w:val="000000"/>
          <w:sz w:val="28"/>
          <w:szCs w:val="16"/>
        </w:rPr>
        <w:t xml:space="preserve">FROM a provisional/permanent certificate expecting 18cr of college physics and a content exam </w:t>
      </w:r>
    </w:p>
    <w:p w:rsidR="007D3713" w:rsidRDefault="007D3713" w:rsidP="007D3713">
      <w:pPr>
        <w:ind w:left="360"/>
        <w:rPr>
          <w:rFonts w:ascii="Times" w:hAnsi="Times" w:cs="Times"/>
          <w:color w:val="000000"/>
          <w:sz w:val="28"/>
          <w:szCs w:val="16"/>
        </w:rPr>
      </w:pPr>
      <w:r>
        <w:rPr>
          <w:rFonts w:ascii="Times" w:hAnsi="Times" w:cs="Times"/>
          <w:color w:val="000000"/>
          <w:sz w:val="28"/>
          <w:szCs w:val="16"/>
        </w:rPr>
        <w:t>TO an initial/profe</w:t>
      </w:r>
      <w:r w:rsidR="00B33B1D">
        <w:rPr>
          <w:rFonts w:ascii="Times" w:hAnsi="Times" w:cs="Times"/>
          <w:color w:val="000000"/>
          <w:sz w:val="28"/>
          <w:szCs w:val="16"/>
        </w:rPr>
        <w:t>ssional certificate requiring 24/30</w:t>
      </w:r>
      <w:r>
        <w:rPr>
          <w:rFonts w:ascii="Times" w:hAnsi="Times" w:cs="Times"/>
          <w:color w:val="000000"/>
          <w:sz w:val="28"/>
          <w:szCs w:val="16"/>
        </w:rPr>
        <w:t>cr of college physics, a content exam</w:t>
      </w:r>
      <w:r w:rsidR="00B33B1D">
        <w:rPr>
          <w:rFonts w:ascii="Times" w:hAnsi="Times" w:cs="Times"/>
          <w:color w:val="000000"/>
          <w:sz w:val="28"/>
          <w:szCs w:val="16"/>
        </w:rPr>
        <w:t>,</w:t>
      </w:r>
      <w:r>
        <w:rPr>
          <w:rFonts w:ascii="Times" w:hAnsi="Times" w:cs="Times"/>
          <w:color w:val="000000"/>
          <w:sz w:val="28"/>
          <w:szCs w:val="16"/>
        </w:rPr>
        <w:t xml:space="preserve"> </w:t>
      </w:r>
      <w:r w:rsidR="00B33B1D">
        <w:rPr>
          <w:rFonts w:ascii="Times" w:hAnsi="Times" w:cs="Times"/>
          <w:color w:val="000000"/>
          <w:sz w:val="28"/>
          <w:szCs w:val="16"/>
        </w:rPr>
        <w:t>AND</w:t>
      </w:r>
      <w:r>
        <w:rPr>
          <w:rFonts w:ascii="Times" w:hAnsi="Times" w:cs="Times"/>
          <w:color w:val="000000"/>
          <w:sz w:val="28"/>
          <w:szCs w:val="16"/>
        </w:rPr>
        <w:t xml:space="preserve"> regular professional development</w:t>
      </w:r>
    </w:p>
    <w:p w:rsidR="00B33B1D" w:rsidRDefault="00B33B1D" w:rsidP="00157F55">
      <w:pPr>
        <w:rPr>
          <w:rFonts w:ascii="Times" w:hAnsi="Times" w:cs="Times"/>
          <w:color w:val="000000"/>
          <w:sz w:val="28"/>
          <w:szCs w:val="16"/>
        </w:rPr>
      </w:pPr>
    </w:p>
    <w:p w:rsidR="00B33B1D" w:rsidRDefault="007D3713" w:rsidP="00157F55">
      <w:pPr>
        <w:rPr>
          <w:rFonts w:ascii="Times" w:hAnsi="Times" w:cs="Times"/>
          <w:color w:val="000000"/>
          <w:sz w:val="28"/>
          <w:szCs w:val="16"/>
        </w:rPr>
      </w:pPr>
      <w:r>
        <w:rPr>
          <w:rFonts w:ascii="Times" w:hAnsi="Times" w:cs="Times"/>
          <w:color w:val="000000"/>
          <w:sz w:val="28"/>
          <w:szCs w:val="16"/>
        </w:rPr>
        <w:t xml:space="preserve">Teachers holding </w:t>
      </w:r>
      <w:r w:rsidR="00B33B1D">
        <w:rPr>
          <w:rFonts w:ascii="Times" w:hAnsi="Times" w:cs="Times"/>
          <w:color w:val="000000"/>
          <w:sz w:val="28"/>
          <w:szCs w:val="16"/>
        </w:rPr>
        <w:t>older provisional certificates had five years (were grandfathered) to make the transition.   In 2003-2004 the great majority of our summer course students were teachers seeking credit to apply to the older certification rules, after 2009 most teachers enrolled are now matriculated graduate students in a coherent program, and from 2004-2009 there was a gradual transition from credit only to degree seeking students enrolled in summer courses.</w:t>
      </w:r>
    </w:p>
    <w:p w:rsidR="00B33B1D" w:rsidRDefault="00B33B1D" w:rsidP="00157F55">
      <w:pPr>
        <w:rPr>
          <w:rFonts w:ascii="Times" w:hAnsi="Times" w:cs="Times"/>
          <w:color w:val="000000"/>
          <w:sz w:val="28"/>
          <w:szCs w:val="16"/>
        </w:rPr>
      </w:pPr>
    </w:p>
    <w:p w:rsidR="00157F55" w:rsidRDefault="00062406" w:rsidP="00157F55">
      <w:pPr>
        <w:rPr>
          <w:rFonts w:ascii="Times" w:hAnsi="Times" w:cs="Times"/>
          <w:color w:val="000000"/>
          <w:sz w:val="28"/>
          <w:szCs w:val="16"/>
        </w:rPr>
      </w:pPr>
      <w:r>
        <w:rPr>
          <w:rFonts w:ascii="Times" w:hAnsi="Times" w:cs="Times"/>
          <w:color w:val="000000"/>
          <w:sz w:val="28"/>
          <w:szCs w:val="16"/>
        </w:rPr>
        <w:t>Summer enrollment trends</w:t>
      </w:r>
      <w:r w:rsidR="003E1E24">
        <w:rPr>
          <w:rFonts w:ascii="Times" w:hAnsi="Times" w:cs="Times"/>
          <w:color w:val="000000"/>
          <w:sz w:val="28"/>
          <w:szCs w:val="16"/>
        </w:rPr>
        <w:t xml:space="preserve">: 2003-2007 we enrolled roughly 30 teachers per summer in either 620 </w:t>
      </w:r>
      <w:r w:rsidR="003E1E24" w:rsidRPr="00062406">
        <w:rPr>
          <w:rFonts w:ascii="Times" w:hAnsi="Times" w:cs="Times"/>
          <w:i/>
          <w:color w:val="000000"/>
          <w:sz w:val="28"/>
          <w:szCs w:val="16"/>
        </w:rPr>
        <w:t>or</w:t>
      </w:r>
      <w:r w:rsidR="003E1E24">
        <w:rPr>
          <w:rFonts w:ascii="Times" w:hAnsi="Times" w:cs="Times"/>
          <w:color w:val="000000"/>
          <w:sz w:val="28"/>
          <w:szCs w:val="16"/>
        </w:rPr>
        <w:t xml:space="preserve"> 622; since </w:t>
      </w:r>
      <w:r>
        <w:rPr>
          <w:rFonts w:ascii="Times" w:hAnsi="Times" w:cs="Times"/>
          <w:color w:val="000000"/>
          <w:sz w:val="28"/>
          <w:szCs w:val="16"/>
        </w:rPr>
        <w:t xml:space="preserve">2009 about 25 in both, </w:t>
      </w:r>
      <w:r w:rsidR="003E1E24">
        <w:rPr>
          <w:rFonts w:ascii="Times" w:hAnsi="Times" w:cs="Times"/>
          <w:color w:val="000000"/>
          <w:sz w:val="28"/>
          <w:szCs w:val="16"/>
        </w:rPr>
        <w:t xml:space="preserve">then </w:t>
      </w:r>
      <w:r>
        <w:rPr>
          <w:rFonts w:ascii="Times" w:hAnsi="Times" w:cs="Times"/>
          <w:color w:val="000000"/>
          <w:sz w:val="28"/>
          <w:szCs w:val="16"/>
        </w:rPr>
        <w:t>17</w:t>
      </w:r>
      <w:r w:rsidR="003E1E24">
        <w:rPr>
          <w:rFonts w:ascii="Times" w:hAnsi="Times" w:cs="Times"/>
          <w:color w:val="000000"/>
          <w:sz w:val="28"/>
          <w:szCs w:val="16"/>
        </w:rPr>
        <w:t xml:space="preserve"> per summer in both</w:t>
      </w:r>
      <w:r>
        <w:rPr>
          <w:rFonts w:ascii="Times" w:hAnsi="Times" w:cs="Times"/>
          <w:color w:val="000000"/>
          <w:sz w:val="28"/>
          <w:szCs w:val="16"/>
        </w:rPr>
        <w:t>, with a precipitous drop this summer (less than 10 each in 510 and 620, cancelled 622) due to WNY teacher hiring/ retention/ economic downturn.  We are currently seeing a surge in program enrollment for next summer.</w:t>
      </w:r>
    </w:p>
    <w:p w:rsidR="00212F88" w:rsidRDefault="00212F88" w:rsidP="00157F55">
      <w:pPr>
        <w:rPr>
          <w:rFonts w:ascii="Times" w:hAnsi="Times" w:cs="Times"/>
          <w:color w:val="000000"/>
          <w:sz w:val="28"/>
          <w:szCs w:val="16"/>
        </w:rPr>
      </w:pPr>
    </w:p>
    <w:p w:rsidR="00062406" w:rsidRDefault="00062406" w:rsidP="00157F55">
      <w:pPr>
        <w:rPr>
          <w:rFonts w:ascii="Times" w:hAnsi="Times" w:cs="Times"/>
          <w:color w:val="000000"/>
          <w:sz w:val="28"/>
          <w:szCs w:val="16"/>
        </w:rPr>
      </w:pPr>
    </w:p>
    <w:p w:rsidR="00B11448" w:rsidRDefault="00B11448" w:rsidP="00157F55">
      <w:pPr>
        <w:rPr>
          <w:rFonts w:ascii="Times" w:hAnsi="Times" w:cs="Times"/>
          <w:color w:val="000000"/>
          <w:sz w:val="28"/>
          <w:szCs w:val="16"/>
        </w:rPr>
      </w:pPr>
      <w:r>
        <w:rPr>
          <w:rFonts w:ascii="Times" w:hAnsi="Times" w:cs="Times"/>
          <w:color w:val="000000"/>
          <w:sz w:val="28"/>
          <w:szCs w:val="16"/>
        </w:rPr>
        <w:t>CONCEPTUAL GAINS</w:t>
      </w:r>
    </w:p>
    <w:p w:rsidR="00062406" w:rsidRDefault="00B11448" w:rsidP="00157F55">
      <w:pPr>
        <w:rPr>
          <w:rFonts w:ascii="Times" w:hAnsi="Times" w:cs="Times"/>
          <w:color w:val="000000"/>
          <w:sz w:val="28"/>
          <w:szCs w:val="16"/>
        </w:rPr>
      </w:pPr>
      <w:r>
        <w:rPr>
          <w:rFonts w:ascii="Times" w:hAnsi="Times" w:cs="Times"/>
          <w:color w:val="000000"/>
          <w:sz w:val="28"/>
          <w:szCs w:val="16"/>
        </w:rPr>
        <w:t>PHY620: Modeling Mechanics was offered 2004, 2006, then 2008-present; average FCI gain &lt;g&gt; 2006 and 2008 was 0.47; FMCE 2009-present &lt;g&gt; = 0.38.  We moved from FCI to FMCE b/c the FCI is now a curricular topic in PHY500 (another course in the program).</w:t>
      </w:r>
    </w:p>
    <w:p w:rsidR="00B11448" w:rsidRDefault="00B11448" w:rsidP="00157F55">
      <w:pPr>
        <w:rPr>
          <w:rFonts w:ascii="Times" w:hAnsi="Times" w:cs="Times"/>
          <w:color w:val="000000"/>
          <w:sz w:val="28"/>
          <w:szCs w:val="16"/>
        </w:rPr>
      </w:pPr>
    </w:p>
    <w:p w:rsidR="00212F88" w:rsidRDefault="00B11448" w:rsidP="00157F55">
      <w:pPr>
        <w:rPr>
          <w:rFonts w:ascii="Times" w:hAnsi="Times" w:cs="Times"/>
          <w:color w:val="000000"/>
          <w:sz w:val="28"/>
          <w:szCs w:val="16"/>
        </w:rPr>
      </w:pPr>
      <w:r>
        <w:rPr>
          <w:rFonts w:ascii="Times" w:hAnsi="Times" w:cs="Times"/>
          <w:color w:val="000000"/>
          <w:sz w:val="28"/>
          <w:szCs w:val="16"/>
        </w:rPr>
        <w:t xml:space="preserve">PHY622: Modeling E&amp;M++ was offered odd numbered years 2003-2009, then 2010-2011; average DIRECT and CSEM gains were 0.33; we have </w:t>
      </w:r>
      <w:r w:rsidR="00212F88">
        <w:rPr>
          <w:rFonts w:ascii="Times" w:hAnsi="Times" w:cs="Times"/>
          <w:color w:val="000000"/>
          <w:sz w:val="28"/>
          <w:szCs w:val="16"/>
        </w:rPr>
        <w:t xml:space="preserve">recently </w:t>
      </w:r>
      <w:r>
        <w:rPr>
          <w:rFonts w:ascii="Times" w:hAnsi="Times" w:cs="Times"/>
          <w:color w:val="000000"/>
          <w:sz w:val="28"/>
          <w:szCs w:val="16"/>
        </w:rPr>
        <w:t xml:space="preserve">moved to the more modern BEMA instrument </w:t>
      </w:r>
      <w:r w:rsidR="00212F88">
        <w:rPr>
          <w:rFonts w:ascii="Times" w:hAnsi="Times" w:cs="Times"/>
          <w:color w:val="000000"/>
          <w:sz w:val="28"/>
          <w:szCs w:val="16"/>
        </w:rPr>
        <w:t>from CSEM with similar gains.  622 saw a strong leap in 2010 conceptual gains we feel was due to the quality of achieved discourse, we are now trying to reliably reach that discourse level with our students.</w:t>
      </w:r>
    </w:p>
    <w:p w:rsidR="00212F88" w:rsidRDefault="00212F88" w:rsidP="00157F55">
      <w:pPr>
        <w:rPr>
          <w:rFonts w:ascii="Times" w:hAnsi="Times" w:cs="Times"/>
          <w:color w:val="000000"/>
          <w:sz w:val="28"/>
          <w:szCs w:val="16"/>
        </w:rPr>
      </w:pPr>
    </w:p>
    <w:p w:rsidR="00212F88" w:rsidRDefault="00212F88" w:rsidP="00157F55">
      <w:pPr>
        <w:rPr>
          <w:rFonts w:ascii="Times" w:hAnsi="Times" w:cs="Times"/>
          <w:color w:val="000000"/>
          <w:sz w:val="28"/>
          <w:szCs w:val="16"/>
        </w:rPr>
      </w:pPr>
      <w:r>
        <w:rPr>
          <w:rFonts w:ascii="Times" w:hAnsi="Times" w:cs="Times"/>
          <w:color w:val="000000"/>
          <w:sz w:val="28"/>
          <w:szCs w:val="16"/>
        </w:rPr>
        <w:t xml:space="preserve">EFFICACY: </w:t>
      </w:r>
      <w:proofErr w:type="spellStart"/>
      <w:r w:rsidR="00920D43">
        <w:rPr>
          <w:rFonts w:ascii="Times" w:hAnsi="Times" w:cs="Times"/>
          <w:color w:val="000000"/>
          <w:sz w:val="28"/>
          <w:szCs w:val="16"/>
        </w:rPr>
        <w:t>Enochs</w:t>
      </w:r>
      <w:proofErr w:type="spellEnd"/>
      <w:r w:rsidR="00920D43">
        <w:rPr>
          <w:rFonts w:ascii="Times" w:hAnsi="Times" w:cs="Times"/>
          <w:color w:val="000000"/>
          <w:sz w:val="28"/>
          <w:szCs w:val="16"/>
        </w:rPr>
        <w:t>’ Science Teaching Efficacy Beliefs Instrument (STEBI) score gains show no statistically significant change and therefore no harm in teacher efficacy due to summer courses.  The Maryland Collaborative for Teacher Preparation Attitudes Instrument (MCTP) regularly shows statistically significant growth in all subscales save the Beliefs about NOMS subscale.</w:t>
      </w:r>
    </w:p>
    <w:p w:rsidR="00157F55" w:rsidRDefault="00157F55" w:rsidP="00157F55">
      <w:pPr>
        <w:rPr>
          <w:rFonts w:ascii="Times" w:hAnsi="Times" w:cs="Times"/>
          <w:color w:val="000000"/>
          <w:sz w:val="28"/>
          <w:szCs w:val="16"/>
        </w:rPr>
      </w:pPr>
    </w:p>
    <w:p w:rsidR="00157F55" w:rsidRPr="009C4ADE" w:rsidRDefault="00212F88" w:rsidP="00157F55">
      <w:pPr>
        <w:rPr>
          <w:rFonts w:ascii="Times" w:hAnsi="Times" w:cs="Times"/>
          <w:color w:val="000000"/>
          <w:sz w:val="28"/>
          <w:szCs w:val="16"/>
        </w:rPr>
      </w:pPr>
      <w:r>
        <w:rPr>
          <w:rFonts w:ascii="Times" w:hAnsi="Times" w:cs="Times"/>
          <w:color w:val="000000"/>
          <w:sz w:val="28"/>
          <w:szCs w:val="16"/>
        </w:rPr>
        <w:t xml:space="preserve">ONGOING RESEARCH:  </w:t>
      </w:r>
      <w:r w:rsidR="00157F55">
        <w:rPr>
          <w:rFonts w:ascii="Times" w:hAnsi="Times" w:cs="Times"/>
          <w:color w:val="000000"/>
          <w:sz w:val="28"/>
          <w:szCs w:val="16"/>
        </w:rPr>
        <w:t xml:space="preserve">Just started a small project tracking </w:t>
      </w:r>
      <w:proofErr w:type="spellStart"/>
      <w:r w:rsidR="00157F55">
        <w:rPr>
          <w:rFonts w:ascii="Times" w:hAnsi="Times" w:cs="Times"/>
          <w:color w:val="000000"/>
          <w:sz w:val="28"/>
          <w:szCs w:val="16"/>
        </w:rPr>
        <w:t>MSEd</w:t>
      </w:r>
      <w:proofErr w:type="spellEnd"/>
      <w:r w:rsidR="00157F55">
        <w:rPr>
          <w:rFonts w:ascii="Times" w:hAnsi="Times" w:cs="Times"/>
          <w:color w:val="000000"/>
          <w:sz w:val="28"/>
          <w:szCs w:val="16"/>
        </w:rPr>
        <w:t xml:space="preserve"> (Physics) graduates and </w:t>
      </w:r>
      <w:proofErr w:type="spellStart"/>
      <w:r w:rsidR="00157F55">
        <w:rPr>
          <w:rFonts w:ascii="Times" w:hAnsi="Times" w:cs="Times"/>
          <w:color w:val="000000"/>
          <w:sz w:val="28"/>
          <w:szCs w:val="16"/>
        </w:rPr>
        <w:t>RTOPing</w:t>
      </w:r>
      <w:proofErr w:type="spellEnd"/>
      <w:r w:rsidR="00157F55">
        <w:rPr>
          <w:rFonts w:ascii="Times" w:hAnsi="Times" w:cs="Times"/>
          <w:color w:val="000000"/>
          <w:sz w:val="28"/>
          <w:szCs w:val="16"/>
        </w:rPr>
        <w:t xml:space="preserve"> classes, collecting pre-post FCI and NYSED Regents Physics scores to do </w:t>
      </w:r>
      <w:proofErr w:type="spellStart"/>
      <w:r w:rsidR="00157F55">
        <w:rPr>
          <w:rFonts w:ascii="Times" w:hAnsi="Times" w:cs="Times"/>
          <w:color w:val="000000"/>
          <w:sz w:val="28"/>
          <w:szCs w:val="16"/>
        </w:rPr>
        <w:t>correlational</w:t>
      </w:r>
      <w:proofErr w:type="spellEnd"/>
      <w:r w:rsidR="00157F55">
        <w:rPr>
          <w:rFonts w:ascii="Times" w:hAnsi="Times" w:cs="Times"/>
          <w:color w:val="000000"/>
          <w:sz w:val="28"/>
          <w:szCs w:val="16"/>
        </w:rPr>
        <w:t xml:space="preserve"> study of a small number of WNY physics teachers.  Cf. DUE</w:t>
      </w:r>
      <w:r w:rsidR="00157F55" w:rsidRPr="00157F55">
        <w:rPr>
          <w:rFonts w:ascii="Times" w:hAnsi="Times" w:cs="Times"/>
          <w:color w:val="000000"/>
          <w:sz w:val="28"/>
          <w:szCs w:val="16"/>
        </w:rPr>
        <w:t>1035360</w:t>
      </w:r>
      <w:r w:rsidR="00157F55">
        <w:rPr>
          <w:rFonts w:ascii="Times" w:hAnsi="Times" w:cs="Times"/>
          <w:color w:val="000000"/>
          <w:sz w:val="28"/>
          <w:szCs w:val="16"/>
        </w:rPr>
        <w:t xml:space="preserve"> </w:t>
      </w:r>
      <w:r w:rsidR="00157F55" w:rsidRPr="00157F55">
        <w:rPr>
          <w:rFonts w:ascii="Times" w:hAnsi="Times" w:cs="Times"/>
          <w:color w:val="000000"/>
          <w:sz w:val="28"/>
          <w:szCs w:val="16"/>
        </w:rPr>
        <w:t xml:space="preserve">WNY </w:t>
      </w:r>
      <w:proofErr w:type="spellStart"/>
      <w:r w:rsidR="00157F55" w:rsidRPr="00157F55">
        <w:rPr>
          <w:rFonts w:ascii="Times" w:hAnsi="Times" w:cs="Times"/>
          <w:color w:val="000000"/>
          <w:sz w:val="28"/>
          <w:szCs w:val="16"/>
        </w:rPr>
        <w:t>Noyce</w:t>
      </w:r>
      <w:proofErr w:type="spellEnd"/>
      <w:r w:rsidR="00157F55" w:rsidRPr="00157F55">
        <w:rPr>
          <w:rFonts w:ascii="Times" w:hAnsi="Times" w:cs="Times"/>
          <w:color w:val="000000"/>
          <w:sz w:val="28"/>
          <w:szCs w:val="16"/>
        </w:rPr>
        <w:t xml:space="preserve"> Scholars Partnership: A NSF </w:t>
      </w:r>
      <w:proofErr w:type="spellStart"/>
      <w:r w:rsidR="00157F55" w:rsidRPr="00157F55">
        <w:rPr>
          <w:rFonts w:ascii="Times" w:hAnsi="Times" w:cs="Times"/>
          <w:color w:val="000000"/>
          <w:sz w:val="28"/>
          <w:szCs w:val="16"/>
        </w:rPr>
        <w:t>Noyce</w:t>
      </w:r>
      <w:proofErr w:type="spellEnd"/>
      <w:r w:rsidR="00157F55" w:rsidRPr="00157F55">
        <w:rPr>
          <w:rFonts w:ascii="Times" w:hAnsi="Times" w:cs="Times"/>
          <w:color w:val="000000"/>
          <w:sz w:val="28"/>
          <w:szCs w:val="16"/>
        </w:rPr>
        <w:t xml:space="preserve"> Phase II Scholarship and Stipend Project</w:t>
      </w:r>
      <w:r w:rsidR="00157F55">
        <w:rPr>
          <w:rFonts w:ascii="Times" w:hAnsi="Times" w:cs="Times"/>
          <w:color w:val="000000"/>
          <w:sz w:val="28"/>
          <w:szCs w:val="16"/>
        </w:rPr>
        <w:t xml:space="preserve"> PI: </w:t>
      </w:r>
      <w:proofErr w:type="spellStart"/>
      <w:r w:rsidR="00157F55">
        <w:rPr>
          <w:rFonts w:ascii="Times" w:hAnsi="Times" w:cs="Times"/>
          <w:color w:val="000000"/>
          <w:sz w:val="28"/>
          <w:szCs w:val="16"/>
        </w:rPr>
        <w:t>Luanna</w:t>
      </w:r>
      <w:proofErr w:type="spellEnd"/>
      <w:r w:rsidR="00157F55">
        <w:rPr>
          <w:rFonts w:ascii="Times" w:hAnsi="Times" w:cs="Times"/>
          <w:color w:val="000000"/>
          <w:sz w:val="28"/>
          <w:szCs w:val="16"/>
        </w:rPr>
        <w:t xml:space="preserve"> Gomez, Lead Researcher: Kathleen Falconer.</w:t>
      </w:r>
    </w:p>
    <w:p w:rsidR="00867B2B" w:rsidRPr="004B49C0" w:rsidRDefault="00867B2B" w:rsidP="004B49C0">
      <w:pPr>
        <w:rPr>
          <w:rFonts w:ascii="Times" w:hAnsi="Times" w:cs="Times"/>
          <w:color w:val="000000"/>
          <w:sz w:val="28"/>
          <w:szCs w:val="16"/>
        </w:rPr>
      </w:pPr>
    </w:p>
    <w:sectPr w:rsidR="00867B2B" w:rsidRPr="004B49C0" w:rsidSect="00867B2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90E"/>
    <w:multiLevelType w:val="hybridMultilevel"/>
    <w:tmpl w:val="990CE7A2"/>
    <w:lvl w:ilvl="0" w:tplc="FB1AD11C">
      <w:numFmt w:val="bullet"/>
      <w:lvlText w:val="-"/>
      <w:lvlJc w:val="left"/>
      <w:pPr>
        <w:ind w:left="720" w:hanging="360"/>
      </w:pPr>
      <w:rPr>
        <w:rFonts w:ascii="Times" w:eastAsiaTheme="minorHAnsi" w:hAnsi="Times"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43AE"/>
    <w:rsid w:val="00062406"/>
    <w:rsid w:val="000F0AE4"/>
    <w:rsid w:val="00157F55"/>
    <w:rsid w:val="00212F88"/>
    <w:rsid w:val="002F14E0"/>
    <w:rsid w:val="003E1E24"/>
    <w:rsid w:val="004B49C0"/>
    <w:rsid w:val="00683433"/>
    <w:rsid w:val="006D7091"/>
    <w:rsid w:val="007B015B"/>
    <w:rsid w:val="007D3713"/>
    <w:rsid w:val="00867B2B"/>
    <w:rsid w:val="008D766D"/>
    <w:rsid w:val="00920D43"/>
    <w:rsid w:val="009C4ADE"/>
    <w:rsid w:val="00B11448"/>
    <w:rsid w:val="00B33B1D"/>
    <w:rsid w:val="00B76B65"/>
    <w:rsid w:val="00DD43AE"/>
    <w:rsid w:val="00E757B2"/>
    <w:rsid w:val="00E8166F"/>
    <w:rsid w:val="00F70700"/>
    <w:rsid w:val="00F933C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B49C0"/>
    <w:pPr>
      <w:ind w:left="720"/>
      <w:contextualSpacing/>
    </w:pPr>
  </w:style>
  <w:style w:type="character" w:styleId="Hyperlink">
    <w:name w:val="Hyperlink"/>
    <w:basedOn w:val="DefaultParagraphFont"/>
    <w:rsid w:val="00157F5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odeling.asu.edu/Projects-Resource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5</Pages>
  <Words>962</Words>
  <Characters>5488</Characters>
  <Application>Microsoft Macintosh Word</Application>
  <DocSecurity>0</DocSecurity>
  <Lines>45</Lines>
  <Paragraphs>10</Paragraphs>
  <ScaleCrop>false</ScaleCrop>
  <Company>Buffalo State College</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MacIsaac, Daniel</dc:creator>
  <cp:keywords/>
  <cp:lastModifiedBy>MacIsaac, Daniel</cp:lastModifiedBy>
  <cp:revision>6</cp:revision>
  <cp:lastPrinted>2012-07-26T14:47:00Z</cp:lastPrinted>
  <dcterms:created xsi:type="dcterms:W3CDTF">2012-07-25T13:18:00Z</dcterms:created>
  <dcterms:modified xsi:type="dcterms:W3CDTF">2012-07-28T02:51:00Z</dcterms:modified>
</cp:coreProperties>
</file>