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A6E9D" w14:textId="77777777" w:rsidR="00441B34" w:rsidRDefault="00F23A7C">
      <w:r>
        <w:t xml:space="preserve">Edmonton </w:t>
      </w:r>
      <w:r w:rsidR="000450E9">
        <w:t>Abstracts</w:t>
      </w:r>
    </w:p>
    <w:p w14:paraId="25B27466" w14:textId="77777777" w:rsidR="000450E9" w:rsidRDefault="000450E9"/>
    <w:p w14:paraId="545AE1F5" w14:textId="6726637A" w:rsidR="00D669A3" w:rsidRDefault="00D669A3">
      <w:r>
        <w:t xml:space="preserve">Dan </w:t>
      </w:r>
      <w:proofErr w:type="spellStart"/>
      <w:r>
        <w:t>MacIsaac</w:t>
      </w:r>
      <w:proofErr w:type="spellEnd"/>
      <w:r>
        <w:t xml:space="preserve">, Ph.D., Associate Professor and Graduate Coordinator, Department of Physics, SUNY – Buffalo State College, 1300 Elmwood Ave, Buffalo NY 14222 </w:t>
      </w:r>
      <w:hyperlink r:id="rId5" w:history="1">
        <w:r w:rsidRPr="00850FA2">
          <w:rPr>
            <w:rStyle w:val="Hyperlink"/>
          </w:rPr>
          <w:t>macisadl@buffalostate.edu</w:t>
        </w:r>
      </w:hyperlink>
      <w:r>
        <w:t xml:space="preserve"> +1 716 878 3802</w:t>
      </w:r>
    </w:p>
    <w:p w14:paraId="27363F48" w14:textId="77777777" w:rsidR="00D669A3" w:rsidRDefault="00D669A3"/>
    <w:p w14:paraId="46C3339C" w14:textId="77777777" w:rsidR="00D669A3" w:rsidRDefault="00D669A3"/>
    <w:p w14:paraId="4A282E18" w14:textId="7242828F" w:rsidR="000450E9" w:rsidRDefault="00D22F86">
      <w:r>
        <w:t>Faculty Presentation</w:t>
      </w:r>
    </w:p>
    <w:p w14:paraId="76D55C4A" w14:textId="77777777" w:rsidR="00D22F86" w:rsidRDefault="00D22F86"/>
    <w:p w14:paraId="027D1BAD" w14:textId="2A9120E1" w:rsidR="000450E9" w:rsidRDefault="00D22F86">
      <w:r>
        <w:t>Learning Trajectories: Fos</w:t>
      </w:r>
      <w:r w:rsidR="00703E32">
        <w:t>tering Learning of Introductory Physics via S</w:t>
      </w:r>
      <w:r>
        <w:t xml:space="preserve">tudent </w:t>
      </w:r>
      <w:r w:rsidR="00703E32">
        <w:t>Interactions</w:t>
      </w:r>
    </w:p>
    <w:p w14:paraId="149B5DDE" w14:textId="77777777" w:rsidR="000450E9" w:rsidRDefault="00A82D97">
      <w:r>
        <w:t xml:space="preserve"> </w:t>
      </w:r>
    </w:p>
    <w:p w14:paraId="276CD2F6" w14:textId="2633A144" w:rsidR="000450E9" w:rsidRDefault="00A82D97">
      <w:r>
        <w:t xml:space="preserve">I </w:t>
      </w:r>
      <w:r w:rsidR="00D669A3">
        <w:t>analyze</w:t>
      </w:r>
      <w:r>
        <w:t xml:space="preserve"> introd</w:t>
      </w:r>
      <w:r w:rsidR="00D669A3">
        <w:t>uctory physics student learning,</w:t>
      </w:r>
      <w:r>
        <w:t xml:space="preserve"> interpreting student experiences </w:t>
      </w:r>
      <w:r w:rsidR="00D669A3">
        <w:t xml:space="preserve">by analogy </w:t>
      </w:r>
      <w:r>
        <w:t xml:space="preserve">as a series of individual trajectories through a multi-dimensional learning space.  I model this learning space or envelope as bounded by and consisting of the student’s prior knowledge, the formal </w:t>
      </w:r>
      <w:proofErr w:type="gramStart"/>
      <w:r>
        <w:t xml:space="preserve">curriculum </w:t>
      </w:r>
      <w:r w:rsidR="00D669A3">
        <w:t>,</w:t>
      </w:r>
      <w:proofErr w:type="gramEnd"/>
      <w:r w:rsidR="00D669A3">
        <w:t xml:space="preserve"> the </w:t>
      </w:r>
      <w:r>
        <w:t xml:space="preserve">textbook, the classroom and </w:t>
      </w:r>
      <w:r w:rsidR="00D669A3">
        <w:t xml:space="preserve">laboratory learning environments, </w:t>
      </w:r>
      <w:r>
        <w:t xml:space="preserve"> and the interactions betw</w:t>
      </w:r>
      <w:r w:rsidR="00D22F86">
        <w:t xml:space="preserve">een students and the instructor. </w:t>
      </w:r>
      <w:r w:rsidR="00D669A3">
        <w:t xml:space="preserve">  A</w:t>
      </w:r>
      <w:r w:rsidR="004650D4">
        <w:t xml:space="preserve"> phenomenon akin to an average student drift velocity </w:t>
      </w:r>
      <w:r w:rsidR="00703E32">
        <w:t xml:space="preserve">resulting in standard paths between conceptual structures </w:t>
      </w:r>
      <w:r w:rsidR="004650D4">
        <w:t>within the learning space</w:t>
      </w:r>
      <w:r w:rsidR="00D669A3">
        <w:t xml:space="preserve"> can be postulated and </w:t>
      </w:r>
      <w:r w:rsidR="00703E32">
        <w:t>observed</w:t>
      </w:r>
      <w:r>
        <w:t xml:space="preserve">. </w:t>
      </w:r>
      <w:r w:rsidR="004650D4">
        <w:t xml:space="preserve"> </w:t>
      </w:r>
      <w:r>
        <w:t xml:space="preserve">Strategies for making learning trajectories more explicit to instructors and students by externalizing student thought, interaction and reflection will be discussed.  Implications and strategies for classroom instructor preparation and behavior for small and </w:t>
      </w:r>
      <w:proofErr w:type="gramStart"/>
      <w:r>
        <w:t>large scale</w:t>
      </w:r>
      <w:proofErr w:type="gramEnd"/>
      <w:r>
        <w:t xml:space="preserve"> classes will be presented and discussed.</w:t>
      </w:r>
    </w:p>
    <w:p w14:paraId="14E5F286" w14:textId="77777777" w:rsidR="00A82D97" w:rsidRDefault="00A82D97"/>
    <w:p w14:paraId="75157325" w14:textId="77777777" w:rsidR="002E5DC5" w:rsidRDefault="002E5DC5" w:rsidP="00A967E6">
      <w:proofErr w:type="spellStart"/>
      <w:r>
        <w:t>Phjase</w:t>
      </w:r>
      <w:proofErr w:type="spellEnd"/>
      <w:r>
        <w:t xml:space="preserve"> space </w:t>
      </w:r>
      <w:proofErr w:type="spellStart"/>
      <w:r>
        <w:t>vs</w:t>
      </w:r>
      <w:proofErr w:type="spellEnd"/>
      <w:r>
        <w:t xml:space="preserve"> </w:t>
      </w:r>
      <w:proofErr w:type="spellStart"/>
      <w:r>
        <w:t>indepentant</w:t>
      </w:r>
      <w:proofErr w:type="spellEnd"/>
      <w:r>
        <w:t xml:space="preserve"> operationalized coordinates space</w:t>
      </w:r>
    </w:p>
    <w:p w14:paraId="689AE875" w14:textId="52EF4D19" w:rsidR="00A967E6" w:rsidRDefault="00A967E6" w:rsidP="00A967E6">
      <w:bookmarkStart w:id="0" w:name="_GoBack"/>
      <w:bookmarkEnd w:id="0"/>
      <w:r>
        <w:t>Daily expectation of student discourse and activity</w:t>
      </w:r>
    </w:p>
    <w:p w14:paraId="5495B946" w14:textId="3E107FBD" w:rsidR="004650D4" w:rsidRDefault="00D22F86">
      <w:r>
        <w:t>Complex environment, interventions can have progressive and regressive results simultaneously along different dimensions</w:t>
      </w:r>
    </w:p>
    <w:p w14:paraId="63DE41E4" w14:textId="53BEFD8B" w:rsidR="00A82D97" w:rsidRDefault="004650D4">
      <w:r>
        <w:t xml:space="preserve">Gas diffusion </w:t>
      </w:r>
      <w:proofErr w:type="spellStart"/>
      <w:r>
        <w:t>vs</w:t>
      </w:r>
      <w:proofErr w:type="spellEnd"/>
      <w:r>
        <w:t xml:space="preserve"> </w:t>
      </w:r>
      <w:proofErr w:type="spellStart"/>
      <w:r>
        <w:t>Drude</w:t>
      </w:r>
      <w:proofErr w:type="spellEnd"/>
      <w:r>
        <w:t xml:space="preserve"> electron drift velocity</w:t>
      </w:r>
      <w:r w:rsidR="00D22F86">
        <w:t xml:space="preserve">, retrograde motion </w:t>
      </w:r>
      <w:proofErr w:type="gramStart"/>
      <w:r w:rsidR="00D22F86">
        <w:t>and  RMS</w:t>
      </w:r>
      <w:proofErr w:type="gramEnd"/>
      <w:r w:rsidR="00D22F86">
        <w:t xml:space="preserve"> learning?</w:t>
      </w:r>
    </w:p>
    <w:p w14:paraId="4553ECE5" w14:textId="3BDF1D06" w:rsidR="00D22F86" w:rsidRDefault="00D22F86">
      <w:r>
        <w:t>Analogy not tautology</w:t>
      </w:r>
    </w:p>
    <w:p w14:paraId="6111A7D1" w14:textId="55479631" w:rsidR="00D22F86" w:rsidRDefault="00D22F86">
      <w:r>
        <w:t>Deliberately Reflective practices</w:t>
      </w:r>
    </w:p>
    <w:p w14:paraId="10F2FFAF" w14:textId="2D9F2B1E" w:rsidR="00D22F86" w:rsidRDefault="00D22F86">
      <w:r>
        <w:t>Galileo quote and OAPT website</w:t>
      </w:r>
    </w:p>
    <w:p w14:paraId="3659C9CA" w14:textId="51F7F1CF" w:rsidR="00D22F86" w:rsidRDefault="00D22F86">
      <w:r>
        <w:t xml:space="preserve">Psychology of expectations, </w:t>
      </w:r>
      <w:proofErr w:type="spellStart"/>
      <w:r>
        <w:t>ingroups</w:t>
      </w:r>
      <w:proofErr w:type="spellEnd"/>
      <w:r>
        <w:t xml:space="preserve">, </w:t>
      </w:r>
    </w:p>
    <w:p w14:paraId="33EA3AD0" w14:textId="7D387D8F" w:rsidR="00D22F86" w:rsidRDefault="00D22F86">
      <w:r>
        <w:t>Testing, role of “misconceptions,” expectations for deep learning and the NOS/NOL</w:t>
      </w:r>
    </w:p>
    <w:p w14:paraId="6092B9A4" w14:textId="63E62046" w:rsidR="00A82D97" w:rsidRDefault="00A967E6">
      <w:r>
        <w:t>Surf the wave</w:t>
      </w:r>
    </w:p>
    <w:p w14:paraId="77E8C568" w14:textId="77777777" w:rsidR="000450E9" w:rsidRDefault="000450E9"/>
    <w:p w14:paraId="7B35C2C5" w14:textId="77777777" w:rsidR="00D22F86" w:rsidRDefault="00D22F86"/>
    <w:p w14:paraId="26FC78CA" w14:textId="77777777" w:rsidR="00703E32" w:rsidRDefault="00703E32">
      <w:r>
        <w:br w:type="page"/>
      </w:r>
    </w:p>
    <w:p w14:paraId="37EA1826" w14:textId="385EC6C6" w:rsidR="004650D4" w:rsidRDefault="00D22F86">
      <w:r>
        <w:lastRenderedPageBreak/>
        <w:t>Faculty / teacher presentation</w:t>
      </w:r>
    </w:p>
    <w:p w14:paraId="2AAD3CE7" w14:textId="77777777" w:rsidR="004650D4" w:rsidRDefault="004650D4"/>
    <w:p w14:paraId="4EB0EEC2" w14:textId="30D6B808" w:rsidR="00A967E6" w:rsidRDefault="00703E32" w:rsidP="00A967E6">
      <w:r>
        <w:t>Fostering Learning of Introductory Physics via Intensive Student D</w:t>
      </w:r>
      <w:r w:rsidR="000450E9">
        <w:t>iscourse</w:t>
      </w:r>
      <w:r w:rsidR="00A967E6">
        <w:t xml:space="preserve">: </w:t>
      </w:r>
      <w:r>
        <w:t>Strategies and Examples</w:t>
      </w:r>
    </w:p>
    <w:p w14:paraId="53062E40" w14:textId="6EABC4FC" w:rsidR="000450E9" w:rsidRDefault="000450E9"/>
    <w:p w14:paraId="2F294044" w14:textId="77777777" w:rsidR="00A82D97" w:rsidRDefault="00A82D97"/>
    <w:p w14:paraId="5C934393" w14:textId="7051B0D4" w:rsidR="00A82D97" w:rsidRDefault="00C82A78">
      <w:r>
        <w:t>I describe the</w:t>
      </w:r>
      <w:r w:rsidR="00A82D97">
        <w:t xml:space="preserve"> promotion</w:t>
      </w:r>
      <w:r w:rsidR="004650D4">
        <w:t xml:space="preserve"> of </w:t>
      </w:r>
      <w:r>
        <w:t xml:space="preserve">student introductory physics learning via </w:t>
      </w:r>
      <w:r w:rsidR="004650D4">
        <w:t>extraordinarily high levels of student di</w:t>
      </w:r>
      <w:r>
        <w:t xml:space="preserve">scourse established using strong expectations, rich multifaceted </w:t>
      </w:r>
      <w:r w:rsidR="00703E32">
        <w:t>“</w:t>
      </w:r>
      <w:r>
        <w:t>touchstone activities</w:t>
      </w:r>
      <w:r w:rsidR="00703E32">
        <w:t>’</w:t>
      </w:r>
      <w:r>
        <w:t xml:space="preserve"> from Physics Education Research, and managed classroom culture.  Examples from both small group and large-scale physics lecture environments will be demonstrated, presented and discussed.  Implications for physics teacher preparation will also be presented and discussed.</w:t>
      </w:r>
    </w:p>
    <w:p w14:paraId="6C4E17A0" w14:textId="77777777" w:rsidR="00C82A78" w:rsidRDefault="00C82A78"/>
    <w:p w14:paraId="4C9658C8" w14:textId="77777777" w:rsidR="00C82A78" w:rsidRDefault="00C82A78"/>
    <w:sectPr w:rsidR="00C82A78" w:rsidSect="00441B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E9"/>
    <w:rsid w:val="000450E9"/>
    <w:rsid w:val="002E5DC5"/>
    <w:rsid w:val="0038178E"/>
    <w:rsid w:val="00441B34"/>
    <w:rsid w:val="004650D4"/>
    <w:rsid w:val="00703E32"/>
    <w:rsid w:val="00A82D97"/>
    <w:rsid w:val="00A967E6"/>
    <w:rsid w:val="00C82A78"/>
    <w:rsid w:val="00D22F86"/>
    <w:rsid w:val="00D669A3"/>
    <w:rsid w:val="00F23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A33B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9A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9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cisadl@buffalostat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366</Words>
  <Characters>2087</Characters>
  <Application>Microsoft Macintosh Word</Application>
  <DocSecurity>0</DocSecurity>
  <Lines>17</Lines>
  <Paragraphs>4</Paragraphs>
  <ScaleCrop>false</ScaleCrop>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dc:creator>
  <cp:keywords/>
  <dc:description/>
  <cp:lastModifiedBy>Dan M</cp:lastModifiedBy>
  <cp:revision>7</cp:revision>
  <cp:lastPrinted>2013-10-29T12:47:00Z</cp:lastPrinted>
  <dcterms:created xsi:type="dcterms:W3CDTF">2013-10-24T18:49:00Z</dcterms:created>
  <dcterms:modified xsi:type="dcterms:W3CDTF">2013-10-30T14:15:00Z</dcterms:modified>
</cp:coreProperties>
</file>