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C3F12" w14:textId="77777777" w:rsidR="00505B22" w:rsidRPr="006B0BB1" w:rsidRDefault="00505B22" w:rsidP="006B0BB1">
      <w:pPr>
        <w:spacing w:line="480" w:lineRule="auto"/>
        <w:jc w:val="center"/>
        <w:rPr>
          <w:rFonts w:ascii="Times New Roman" w:hAnsi="Times New Roman" w:cs="Times New Roman"/>
          <w:sz w:val="28"/>
        </w:rPr>
      </w:pPr>
    </w:p>
    <w:p w14:paraId="4F2C846F" w14:textId="77777777" w:rsidR="00505B22" w:rsidRPr="006B0BB1" w:rsidRDefault="00505B22" w:rsidP="006B0BB1">
      <w:pPr>
        <w:spacing w:line="480" w:lineRule="auto"/>
        <w:jc w:val="center"/>
        <w:rPr>
          <w:rFonts w:ascii="Times New Roman" w:hAnsi="Times New Roman" w:cs="Times New Roman"/>
          <w:sz w:val="28"/>
        </w:rPr>
      </w:pPr>
    </w:p>
    <w:p w14:paraId="79E16991" w14:textId="77777777" w:rsidR="00505B22" w:rsidRPr="006B0BB1" w:rsidRDefault="00505B22" w:rsidP="006B0BB1">
      <w:pPr>
        <w:spacing w:line="480" w:lineRule="auto"/>
        <w:jc w:val="center"/>
        <w:rPr>
          <w:rFonts w:ascii="Times New Roman" w:hAnsi="Times New Roman" w:cs="Times New Roman"/>
          <w:sz w:val="28"/>
        </w:rPr>
      </w:pPr>
    </w:p>
    <w:p w14:paraId="579BD84F" w14:textId="77777777" w:rsidR="00505B22" w:rsidRPr="006B0BB1" w:rsidRDefault="00505B22" w:rsidP="006B0BB1">
      <w:pPr>
        <w:spacing w:line="480" w:lineRule="auto"/>
        <w:jc w:val="center"/>
        <w:rPr>
          <w:rFonts w:ascii="Times New Roman" w:hAnsi="Times New Roman" w:cs="Times New Roman"/>
          <w:sz w:val="28"/>
        </w:rPr>
      </w:pPr>
    </w:p>
    <w:p w14:paraId="10C639A0" w14:textId="77777777" w:rsidR="00505B22" w:rsidRPr="006B0BB1" w:rsidRDefault="00505B22" w:rsidP="006B0BB1">
      <w:pPr>
        <w:spacing w:line="480" w:lineRule="auto"/>
        <w:jc w:val="center"/>
        <w:rPr>
          <w:rFonts w:ascii="Times New Roman" w:hAnsi="Times New Roman" w:cs="Times New Roman"/>
          <w:sz w:val="28"/>
        </w:rPr>
      </w:pPr>
    </w:p>
    <w:p w14:paraId="1F9D6A52" w14:textId="77777777" w:rsidR="00505B22" w:rsidRPr="006B0BB1" w:rsidRDefault="00505B22" w:rsidP="006B0BB1">
      <w:pPr>
        <w:spacing w:line="480" w:lineRule="auto"/>
        <w:jc w:val="center"/>
        <w:rPr>
          <w:rFonts w:ascii="Times New Roman" w:hAnsi="Times New Roman" w:cs="Times New Roman"/>
          <w:sz w:val="28"/>
        </w:rPr>
      </w:pPr>
    </w:p>
    <w:p w14:paraId="39EABD7E" w14:textId="77777777" w:rsidR="003164FC" w:rsidRPr="006B0BB1" w:rsidRDefault="003164FC" w:rsidP="006B0BB1">
      <w:pPr>
        <w:spacing w:line="480" w:lineRule="auto"/>
        <w:jc w:val="center"/>
        <w:rPr>
          <w:rFonts w:ascii="Times New Roman" w:hAnsi="Times New Roman" w:cs="Times New Roman"/>
          <w:sz w:val="28"/>
        </w:rPr>
      </w:pPr>
      <w:r w:rsidRPr="006B0BB1">
        <w:rPr>
          <w:rFonts w:ascii="Times New Roman" w:hAnsi="Times New Roman" w:cs="Times New Roman"/>
          <w:sz w:val="28"/>
        </w:rPr>
        <w:t>Student Difficulties in Optics</w:t>
      </w:r>
      <w:r w:rsidR="005A694B" w:rsidRPr="006B0BB1">
        <w:rPr>
          <w:rFonts w:ascii="Times New Roman" w:hAnsi="Times New Roman" w:cs="Times New Roman"/>
          <w:sz w:val="28"/>
        </w:rPr>
        <w:t>:</w:t>
      </w:r>
    </w:p>
    <w:p w14:paraId="7D746B6D" w14:textId="18DDA969" w:rsidR="003164FC" w:rsidRPr="006B0BB1" w:rsidRDefault="003164FC" w:rsidP="006B0BB1">
      <w:pPr>
        <w:spacing w:line="480" w:lineRule="auto"/>
        <w:jc w:val="center"/>
        <w:rPr>
          <w:rFonts w:ascii="Times New Roman" w:hAnsi="Times New Roman" w:cs="Times New Roman"/>
          <w:sz w:val="28"/>
        </w:rPr>
      </w:pPr>
      <w:r w:rsidRPr="006B0BB1">
        <w:rPr>
          <w:rFonts w:ascii="Times New Roman" w:hAnsi="Times New Roman" w:cs="Times New Roman"/>
          <w:sz w:val="28"/>
        </w:rPr>
        <w:t>Useful information for the NYS Physics Teacher</w:t>
      </w:r>
    </w:p>
    <w:p w14:paraId="4B0EA4F1" w14:textId="12EEF982" w:rsidR="00813ACE" w:rsidRPr="006B0BB1" w:rsidRDefault="00813ACE" w:rsidP="00813ACE">
      <w:pPr>
        <w:spacing w:line="480" w:lineRule="auto"/>
        <w:jc w:val="center"/>
        <w:rPr>
          <w:rFonts w:ascii="Times New Roman" w:hAnsi="Times New Roman" w:cs="Times New Roman"/>
          <w:sz w:val="28"/>
        </w:rPr>
      </w:pPr>
      <w:r w:rsidRPr="006B0BB1">
        <w:rPr>
          <w:rFonts w:ascii="Times New Roman" w:hAnsi="Times New Roman" w:cs="Times New Roman"/>
          <w:sz w:val="28"/>
        </w:rPr>
        <w:t>Chelsea M.B. Fink</w:t>
      </w:r>
    </w:p>
    <w:p w14:paraId="74E69E9B" w14:textId="43B5F392" w:rsidR="00813ACE" w:rsidRPr="006B0BB1" w:rsidRDefault="00813ACE" w:rsidP="00813ACE">
      <w:pPr>
        <w:spacing w:line="480" w:lineRule="auto"/>
        <w:jc w:val="center"/>
        <w:rPr>
          <w:rFonts w:ascii="Times New Roman" w:hAnsi="Times New Roman" w:cs="Times New Roman"/>
          <w:sz w:val="28"/>
        </w:rPr>
      </w:pPr>
      <w:r w:rsidRPr="006B0BB1">
        <w:rPr>
          <w:rFonts w:ascii="Times New Roman" w:hAnsi="Times New Roman" w:cs="Times New Roman"/>
          <w:sz w:val="28"/>
        </w:rPr>
        <w:t>SUNY Buffalo State</w:t>
      </w:r>
    </w:p>
    <w:p w14:paraId="0BDA88EC" w14:textId="66C6F888" w:rsidR="00813ACE" w:rsidRPr="006B0BB1" w:rsidRDefault="00813ACE" w:rsidP="00813ACE">
      <w:pPr>
        <w:spacing w:line="480" w:lineRule="auto"/>
        <w:jc w:val="center"/>
        <w:rPr>
          <w:rFonts w:ascii="Times New Roman" w:hAnsi="Times New Roman" w:cs="Times New Roman"/>
          <w:sz w:val="28"/>
        </w:rPr>
      </w:pPr>
    </w:p>
    <w:p w14:paraId="0AB8F033" w14:textId="77777777" w:rsidR="00813ACE" w:rsidRPr="006B0BB1" w:rsidRDefault="00813ACE" w:rsidP="006B0BB1">
      <w:pPr>
        <w:spacing w:line="480" w:lineRule="auto"/>
        <w:jc w:val="center"/>
        <w:rPr>
          <w:rFonts w:ascii="Times New Roman" w:hAnsi="Times New Roman" w:cs="Times New Roman"/>
          <w:sz w:val="28"/>
        </w:rPr>
      </w:pPr>
    </w:p>
    <w:p w14:paraId="764A40EF" w14:textId="77777777" w:rsidR="00CF73C7" w:rsidRPr="006B0BB1" w:rsidRDefault="00CF73C7" w:rsidP="006B0BB1">
      <w:pPr>
        <w:spacing w:line="480" w:lineRule="auto"/>
        <w:rPr>
          <w:rFonts w:ascii="Times New Roman" w:hAnsi="Times New Roman" w:cs="Times New Roman"/>
        </w:rPr>
      </w:pPr>
      <w:r w:rsidRPr="006B0BB1">
        <w:rPr>
          <w:rFonts w:ascii="Times New Roman" w:hAnsi="Times New Roman" w:cs="Times New Roman"/>
        </w:rPr>
        <w:br w:type="page"/>
      </w:r>
    </w:p>
    <w:p w14:paraId="19AA1945" w14:textId="77777777" w:rsidR="00CF73C7" w:rsidRPr="006B0BB1" w:rsidRDefault="00CF73C7" w:rsidP="006B0BB1">
      <w:pPr>
        <w:spacing w:line="480" w:lineRule="auto"/>
        <w:rPr>
          <w:rFonts w:ascii="Times New Roman" w:hAnsi="Times New Roman" w:cs="Times New Roman"/>
        </w:rPr>
      </w:pPr>
    </w:p>
    <w:p w14:paraId="2D983D11" w14:textId="7A3968BF" w:rsidR="003164FC" w:rsidRPr="006B0BB1" w:rsidRDefault="009B0CC0" w:rsidP="006B0BB1">
      <w:pPr>
        <w:spacing w:line="480" w:lineRule="auto"/>
        <w:jc w:val="center"/>
        <w:rPr>
          <w:rFonts w:ascii="Times New Roman" w:hAnsi="Times New Roman" w:cs="Times New Roman"/>
        </w:rPr>
      </w:pPr>
      <w:r w:rsidRPr="006B0BB1">
        <w:rPr>
          <w:rFonts w:ascii="Times New Roman" w:hAnsi="Times New Roman" w:cs="Times New Roman"/>
        </w:rPr>
        <w:t>A</w:t>
      </w:r>
      <w:r w:rsidR="00AA0238" w:rsidRPr="006B0BB1">
        <w:rPr>
          <w:rFonts w:ascii="Times New Roman" w:hAnsi="Times New Roman" w:cs="Times New Roman"/>
        </w:rPr>
        <w:t>bstract</w:t>
      </w:r>
    </w:p>
    <w:p w14:paraId="249BEC0F" w14:textId="386F4C00" w:rsidR="00FC374A" w:rsidRPr="006B0BB1" w:rsidRDefault="00FC374A" w:rsidP="006B0BB1">
      <w:pPr>
        <w:spacing w:line="480" w:lineRule="auto"/>
        <w:rPr>
          <w:rFonts w:ascii="Times New Roman" w:hAnsi="Times New Roman" w:cs="Times New Roman"/>
        </w:rPr>
      </w:pPr>
      <w:r w:rsidRPr="006B0BB1">
        <w:rPr>
          <w:rFonts w:ascii="Times New Roman" w:hAnsi="Times New Roman" w:cs="Times New Roman"/>
        </w:rPr>
        <w:t>The behavior and properties of waves, including refraction and reflection, as well as a cursory understanding of electromagnetic radiation and the light spectrum have been required topics in New York State Physics curriculum. Students study the abstract properties of light in these contexts, but their teachers have not been require</w:t>
      </w:r>
      <w:r w:rsidR="00AA0238" w:rsidRPr="006B0BB1">
        <w:rPr>
          <w:rFonts w:ascii="Times New Roman" w:hAnsi="Times New Roman" w:cs="Times New Roman"/>
        </w:rPr>
        <w:t>d to include geometrical optics which</w:t>
      </w:r>
      <w:r w:rsidRPr="006B0BB1">
        <w:rPr>
          <w:rFonts w:ascii="Times New Roman" w:hAnsi="Times New Roman" w:cs="Times New Roman"/>
        </w:rPr>
        <w:t xml:space="preserve"> allow</w:t>
      </w:r>
      <w:r w:rsidR="00AA0238" w:rsidRPr="006B0BB1">
        <w:rPr>
          <w:rFonts w:ascii="Times New Roman" w:hAnsi="Times New Roman" w:cs="Times New Roman"/>
        </w:rPr>
        <w:t>s for</w:t>
      </w:r>
      <w:r w:rsidRPr="006B0BB1">
        <w:rPr>
          <w:rFonts w:ascii="Times New Roman" w:hAnsi="Times New Roman" w:cs="Times New Roman"/>
        </w:rPr>
        <w:t xml:space="preserve"> a serious gap in student concep</w:t>
      </w:r>
      <w:r w:rsidR="00AA0238" w:rsidRPr="006B0BB1">
        <w:rPr>
          <w:rFonts w:ascii="Times New Roman" w:hAnsi="Times New Roman" w:cs="Times New Roman"/>
        </w:rPr>
        <w:t>tualization of light. Geometrical Optics</w:t>
      </w:r>
      <w:r w:rsidRPr="006B0BB1">
        <w:rPr>
          <w:rFonts w:ascii="Times New Roman" w:hAnsi="Times New Roman" w:cs="Times New Roman"/>
        </w:rPr>
        <w:t xml:space="preserve"> has made a reappearance in the New York State Science Learning Standards (NYSSLS) (adopted in 2017) in high school physical science (HS-PS4-6): “Use mathematical models to determine relationships among the size and location of images, size and location of objects, and focal lengths of lenses and mirrors”. This is clarified to include students’ use of ray diagrams to model light behavior in the context of plane, convex, and concave mirrors, and biconvex and biconcave lenses.</w:t>
      </w:r>
    </w:p>
    <w:p w14:paraId="0CBBC2DC" w14:textId="21E6673A" w:rsidR="00FC374A" w:rsidRPr="006B0BB1" w:rsidRDefault="00FC374A" w:rsidP="006B0BB1">
      <w:pPr>
        <w:spacing w:line="480" w:lineRule="auto"/>
        <w:rPr>
          <w:rFonts w:ascii="Times New Roman" w:hAnsi="Times New Roman" w:cs="Times New Roman"/>
        </w:rPr>
      </w:pPr>
      <w:r w:rsidRPr="006B0BB1">
        <w:rPr>
          <w:rFonts w:ascii="Times New Roman" w:hAnsi="Times New Roman" w:cs="Times New Roman"/>
        </w:rPr>
        <w:t>An extensive list of research exists surrounding student concepts of light, shadow, and image formation. The literature shows that simple everyday experiences with light have a strong impact on students’ frameworks for understanding optical phenomena. These frameworks can be challenging to overcome in the classroom. This paper will focus on the student difficulties related to the new standard, specifically the nature of light, shadow</w:t>
      </w:r>
      <w:r w:rsidR="000A7658" w:rsidRPr="006B0BB1">
        <w:rPr>
          <w:rFonts w:ascii="Times New Roman" w:hAnsi="Times New Roman" w:cs="Times New Roman"/>
        </w:rPr>
        <w:t>,</w:t>
      </w:r>
      <w:r w:rsidR="00176485" w:rsidRPr="006B0BB1">
        <w:rPr>
          <w:rFonts w:ascii="Times New Roman" w:hAnsi="Times New Roman" w:cs="Times New Roman"/>
        </w:rPr>
        <w:t xml:space="preserve"> and vision. This paper will illustrate</w:t>
      </w:r>
      <w:r w:rsidRPr="006B0BB1">
        <w:rPr>
          <w:rFonts w:ascii="Times New Roman" w:hAnsi="Times New Roman" w:cs="Times New Roman"/>
        </w:rPr>
        <w:t xml:space="preserve"> how ray diagrams can appropriately assist </w:t>
      </w:r>
      <w:r w:rsidR="00176485" w:rsidRPr="006B0BB1">
        <w:rPr>
          <w:rFonts w:ascii="Times New Roman" w:hAnsi="Times New Roman" w:cs="Times New Roman"/>
        </w:rPr>
        <w:t xml:space="preserve">students </w:t>
      </w:r>
      <w:r w:rsidRPr="006B0BB1">
        <w:rPr>
          <w:rFonts w:ascii="Times New Roman" w:hAnsi="Times New Roman" w:cs="Times New Roman"/>
        </w:rPr>
        <w:t>in analysis of optical phenome</w:t>
      </w:r>
      <w:r w:rsidR="00176485" w:rsidRPr="006B0BB1">
        <w:rPr>
          <w:rFonts w:ascii="Times New Roman" w:hAnsi="Times New Roman" w:cs="Times New Roman"/>
        </w:rPr>
        <w:t>na.</w:t>
      </w:r>
      <w:r w:rsidRPr="006B0BB1">
        <w:rPr>
          <w:rFonts w:ascii="Times New Roman" w:hAnsi="Times New Roman" w:cs="Times New Roman"/>
        </w:rPr>
        <w:t xml:space="preserve"> </w:t>
      </w:r>
      <w:r w:rsidR="00176485" w:rsidRPr="006B0BB1">
        <w:rPr>
          <w:rFonts w:ascii="Times New Roman" w:hAnsi="Times New Roman" w:cs="Times New Roman"/>
        </w:rPr>
        <w:t>S</w:t>
      </w:r>
      <w:r w:rsidRPr="006B0BB1">
        <w:rPr>
          <w:rFonts w:ascii="Times New Roman" w:hAnsi="Times New Roman" w:cs="Times New Roman"/>
        </w:rPr>
        <w:t xml:space="preserve">trategies </w:t>
      </w:r>
      <w:r w:rsidR="00176485" w:rsidRPr="006B0BB1">
        <w:rPr>
          <w:rFonts w:ascii="Times New Roman" w:hAnsi="Times New Roman" w:cs="Times New Roman"/>
        </w:rPr>
        <w:t xml:space="preserve">will be suggested </w:t>
      </w:r>
      <w:r w:rsidRPr="006B0BB1">
        <w:rPr>
          <w:rFonts w:ascii="Times New Roman" w:hAnsi="Times New Roman" w:cs="Times New Roman"/>
        </w:rPr>
        <w:t xml:space="preserve">for </w:t>
      </w:r>
      <w:r w:rsidR="00176485" w:rsidRPr="006B0BB1">
        <w:rPr>
          <w:rFonts w:ascii="Times New Roman" w:hAnsi="Times New Roman" w:cs="Times New Roman"/>
        </w:rPr>
        <w:t xml:space="preserve">how to </w:t>
      </w:r>
      <w:r w:rsidRPr="006B0BB1">
        <w:rPr>
          <w:rFonts w:ascii="Times New Roman" w:hAnsi="Times New Roman" w:cs="Times New Roman"/>
        </w:rPr>
        <w:t xml:space="preserve">assist students in acquiring scientifically accepted models of these select topics, based on PER literature. </w:t>
      </w:r>
    </w:p>
    <w:p w14:paraId="29CEE135" w14:textId="77777777" w:rsidR="009B0CC0" w:rsidRPr="006B0BB1" w:rsidRDefault="009B0CC0" w:rsidP="006B0BB1">
      <w:pPr>
        <w:spacing w:line="480" w:lineRule="auto"/>
        <w:rPr>
          <w:rFonts w:ascii="Times New Roman" w:hAnsi="Times New Roman" w:cs="Times New Roman"/>
        </w:rPr>
      </w:pPr>
    </w:p>
    <w:p w14:paraId="00A27391" w14:textId="77777777" w:rsidR="00CF73C7" w:rsidRPr="006B0BB1" w:rsidRDefault="00CF73C7" w:rsidP="006B0BB1">
      <w:pPr>
        <w:spacing w:line="480" w:lineRule="auto"/>
        <w:rPr>
          <w:rFonts w:ascii="Times New Roman" w:hAnsi="Times New Roman" w:cs="Times New Roman"/>
        </w:rPr>
      </w:pPr>
      <w:r w:rsidRPr="006B0BB1">
        <w:rPr>
          <w:rFonts w:ascii="Times New Roman" w:hAnsi="Times New Roman" w:cs="Times New Roman"/>
        </w:rPr>
        <w:br w:type="page"/>
      </w:r>
    </w:p>
    <w:p w14:paraId="46FDFF65" w14:textId="77777777" w:rsidR="006F5175" w:rsidRPr="00EE03CC" w:rsidRDefault="006F5175" w:rsidP="006F5175">
      <w:pPr>
        <w:spacing w:line="480" w:lineRule="auto"/>
        <w:jc w:val="center"/>
        <w:rPr>
          <w:rFonts w:ascii="Times New Roman" w:hAnsi="Times New Roman" w:cs="Times New Roman"/>
          <w:sz w:val="28"/>
        </w:rPr>
      </w:pPr>
      <w:commentRangeStart w:id="0"/>
      <w:r w:rsidRPr="00EE03CC">
        <w:rPr>
          <w:rFonts w:ascii="Times New Roman" w:hAnsi="Times New Roman" w:cs="Times New Roman"/>
          <w:sz w:val="28"/>
        </w:rPr>
        <w:lastRenderedPageBreak/>
        <w:t>Student Difficulties in Optics:</w:t>
      </w:r>
      <w:commentRangeEnd w:id="0"/>
      <w:r w:rsidR="000D04EF">
        <w:rPr>
          <w:rStyle w:val="CommentReference"/>
        </w:rPr>
        <w:commentReference w:id="0"/>
      </w:r>
    </w:p>
    <w:p w14:paraId="193BAE72" w14:textId="77777777" w:rsidR="006F5175" w:rsidRPr="00EE03CC" w:rsidRDefault="006F5175" w:rsidP="006F5175">
      <w:pPr>
        <w:spacing w:line="480" w:lineRule="auto"/>
        <w:jc w:val="center"/>
        <w:rPr>
          <w:rFonts w:ascii="Times New Roman" w:hAnsi="Times New Roman" w:cs="Times New Roman"/>
          <w:sz w:val="28"/>
        </w:rPr>
      </w:pPr>
      <w:commentRangeStart w:id="1"/>
      <w:r w:rsidRPr="00EE03CC">
        <w:rPr>
          <w:rFonts w:ascii="Times New Roman" w:hAnsi="Times New Roman" w:cs="Times New Roman"/>
          <w:sz w:val="28"/>
        </w:rPr>
        <w:t>Useful information for the NYS Physics Teacher</w:t>
      </w:r>
      <w:commentRangeEnd w:id="1"/>
      <w:r w:rsidR="000D04EF">
        <w:rPr>
          <w:rStyle w:val="CommentReference"/>
        </w:rPr>
        <w:commentReference w:id="1"/>
      </w:r>
    </w:p>
    <w:p w14:paraId="4E75C9AD" w14:textId="2097101D" w:rsidR="00D73321" w:rsidRPr="006B0BB1" w:rsidRDefault="00A37F35" w:rsidP="006B0BB1">
      <w:pPr>
        <w:spacing w:line="480" w:lineRule="auto"/>
        <w:ind w:firstLine="720"/>
        <w:rPr>
          <w:rFonts w:ascii="Times New Roman" w:hAnsi="Times New Roman" w:cs="Times New Roman"/>
        </w:rPr>
      </w:pPr>
      <w:commentRangeStart w:id="2"/>
      <w:r w:rsidRPr="006B0BB1">
        <w:rPr>
          <w:rFonts w:ascii="Times New Roman" w:hAnsi="Times New Roman" w:cs="Times New Roman"/>
        </w:rPr>
        <w:t>The initiative by N</w:t>
      </w:r>
      <w:r w:rsidR="00C61C68" w:rsidRPr="006B0BB1">
        <w:rPr>
          <w:rFonts w:ascii="Times New Roman" w:hAnsi="Times New Roman" w:cs="Times New Roman"/>
        </w:rPr>
        <w:t xml:space="preserve">ew </w:t>
      </w:r>
      <w:r w:rsidRPr="006B0BB1">
        <w:rPr>
          <w:rFonts w:ascii="Times New Roman" w:hAnsi="Times New Roman" w:cs="Times New Roman"/>
        </w:rPr>
        <w:t>Y</w:t>
      </w:r>
      <w:r w:rsidR="00C61C68" w:rsidRPr="006B0BB1">
        <w:rPr>
          <w:rFonts w:ascii="Times New Roman" w:hAnsi="Times New Roman" w:cs="Times New Roman"/>
        </w:rPr>
        <w:t xml:space="preserve">ork </w:t>
      </w:r>
      <w:r w:rsidRPr="006B0BB1">
        <w:rPr>
          <w:rFonts w:ascii="Times New Roman" w:hAnsi="Times New Roman" w:cs="Times New Roman"/>
        </w:rPr>
        <w:t>S</w:t>
      </w:r>
      <w:r w:rsidR="00C61C68" w:rsidRPr="006B0BB1">
        <w:rPr>
          <w:rFonts w:ascii="Times New Roman" w:hAnsi="Times New Roman" w:cs="Times New Roman"/>
        </w:rPr>
        <w:t xml:space="preserve">tate </w:t>
      </w:r>
      <w:r w:rsidRPr="006B0BB1">
        <w:rPr>
          <w:rFonts w:ascii="Times New Roman" w:hAnsi="Times New Roman" w:cs="Times New Roman"/>
        </w:rPr>
        <w:t>E</w:t>
      </w:r>
      <w:r w:rsidR="00C61C68" w:rsidRPr="006B0BB1">
        <w:rPr>
          <w:rFonts w:ascii="Times New Roman" w:hAnsi="Times New Roman" w:cs="Times New Roman"/>
        </w:rPr>
        <w:t xml:space="preserve">ducation </w:t>
      </w:r>
      <w:r w:rsidRPr="006B0BB1">
        <w:rPr>
          <w:rFonts w:ascii="Times New Roman" w:hAnsi="Times New Roman" w:cs="Times New Roman"/>
        </w:rPr>
        <w:t>D</w:t>
      </w:r>
      <w:r w:rsidR="00C61C68" w:rsidRPr="006B0BB1">
        <w:rPr>
          <w:rFonts w:ascii="Times New Roman" w:hAnsi="Times New Roman" w:cs="Times New Roman"/>
        </w:rPr>
        <w:t>epartment (NYSED)</w:t>
      </w:r>
      <w:r w:rsidRPr="006B0BB1">
        <w:rPr>
          <w:rFonts w:ascii="Times New Roman" w:hAnsi="Times New Roman" w:cs="Times New Roman"/>
        </w:rPr>
        <w:t xml:space="preserve"> in transitioning to and implementing the N</w:t>
      </w:r>
      <w:r w:rsidR="00C61C68" w:rsidRPr="006B0BB1">
        <w:rPr>
          <w:rFonts w:ascii="Times New Roman" w:hAnsi="Times New Roman" w:cs="Times New Roman"/>
        </w:rPr>
        <w:t xml:space="preserve">ew </w:t>
      </w:r>
      <w:r w:rsidRPr="006B0BB1">
        <w:rPr>
          <w:rFonts w:ascii="Times New Roman" w:hAnsi="Times New Roman" w:cs="Times New Roman"/>
        </w:rPr>
        <w:t>Y</w:t>
      </w:r>
      <w:r w:rsidR="00C61C68" w:rsidRPr="006B0BB1">
        <w:rPr>
          <w:rFonts w:ascii="Times New Roman" w:hAnsi="Times New Roman" w:cs="Times New Roman"/>
        </w:rPr>
        <w:t xml:space="preserve">ork </w:t>
      </w:r>
      <w:r w:rsidRPr="006B0BB1">
        <w:rPr>
          <w:rFonts w:ascii="Times New Roman" w:hAnsi="Times New Roman" w:cs="Times New Roman"/>
        </w:rPr>
        <w:t>S</w:t>
      </w:r>
      <w:r w:rsidR="00C61C68" w:rsidRPr="006B0BB1">
        <w:rPr>
          <w:rFonts w:ascii="Times New Roman" w:hAnsi="Times New Roman" w:cs="Times New Roman"/>
        </w:rPr>
        <w:t xml:space="preserve">tate </w:t>
      </w:r>
      <w:r w:rsidRPr="006B0BB1">
        <w:rPr>
          <w:rFonts w:ascii="Times New Roman" w:hAnsi="Times New Roman" w:cs="Times New Roman"/>
        </w:rPr>
        <w:t>S</w:t>
      </w:r>
      <w:r w:rsidR="00C61C68" w:rsidRPr="006B0BB1">
        <w:rPr>
          <w:rFonts w:ascii="Times New Roman" w:hAnsi="Times New Roman" w:cs="Times New Roman"/>
        </w:rPr>
        <w:t xml:space="preserve">cience </w:t>
      </w:r>
      <w:r w:rsidRPr="006B0BB1">
        <w:rPr>
          <w:rFonts w:ascii="Times New Roman" w:hAnsi="Times New Roman" w:cs="Times New Roman"/>
        </w:rPr>
        <w:t>L</w:t>
      </w:r>
      <w:r w:rsidR="00C61C68" w:rsidRPr="006B0BB1">
        <w:rPr>
          <w:rFonts w:ascii="Times New Roman" w:hAnsi="Times New Roman" w:cs="Times New Roman"/>
        </w:rPr>
        <w:t xml:space="preserve">earning </w:t>
      </w:r>
      <w:r w:rsidRPr="006B0BB1">
        <w:rPr>
          <w:rFonts w:ascii="Times New Roman" w:hAnsi="Times New Roman" w:cs="Times New Roman"/>
        </w:rPr>
        <w:t>S</w:t>
      </w:r>
      <w:r w:rsidR="00C61C68" w:rsidRPr="006B0BB1">
        <w:rPr>
          <w:rFonts w:ascii="Times New Roman" w:hAnsi="Times New Roman" w:cs="Times New Roman"/>
        </w:rPr>
        <w:t>tandards (NYSSLS)</w:t>
      </w:r>
      <w:r w:rsidRPr="006B0BB1">
        <w:rPr>
          <w:rFonts w:ascii="Times New Roman" w:hAnsi="Times New Roman" w:cs="Times New Roman"/>
        </w:rPr>
        <w:t xml:space="preserve"> is </w:t>
      </w:r>
      <w:r w:rsidR="00D0533D" w:rsidRPr="006B0BB1">
        <w:rPr>
          <w:rFonts w:ascii="Times New Roman" w:hAnsi="Times New Roman" w:cs="Times New Roman"/>
        </w:rPr>
        <w:t>outlined in the NYSSLS Implementation Roadmap. In this, Objective B1 is focused on surveying current research</w:t>
      </w:r>
      <w:r w:rsidR="00D73321" w:rsidRPr="006B0BB1">
        <w:rPr>
          <w:rFonts w:ascii="Times New Roman" w:hAnsi="Times New Roman" w:cs="Times New Roman"/>
        </w:rPr>
        <w:t xml:space="preserve"> in science education (as well as cognitive science)</w:t>
      </w:r>
      <w:r w:rsidR="00D0533D" w:rsidRPr="006B0BB1">
        <w:rPr>
          <w:rFonts w:ascii="Times New Roman" w:hAnsi="Times New Roman" w:cs="Times New Roman"/>
        </w:rPr>
        <w:t xml:space="preserve"> in order</w:t>
      </w:r>
      <w:r w:rsidR="003E52E7" w:rsidRPr="006B0BB1">
        <w:rPr>
          <w:rFonts w:ascii="Times New Roman" w:hAnsi="Times New Roman" w:cs="Times New Roman"/>
        </w:rPr>
        <w:t xml:space="preserve"> to provide </w:t>
      </w:r>
      <w:r w:rsidR="00D0533D" w:rsidRPr="006B0BB1">
        <w:rPr>
          <w:rFonts w:ascii="Times New Roman" w:hAnsi="Times New Roman" w:cs="Times New Roman"/>
        </w:rPr>
        <w:t>guidance and resources for curriculum development.</w:t>
      </w:r>
      <w:commentRangeEnd w:id="2"/>
      <w:r w:rsidR="001A323A">
        <w:rPr>
          <w:rStyle w:val="CommentReference"/>
        </w:rPr>
        <w:commentReference w:id="2"/>
      </w:r>
      <w:r w:rsidR="00D0533D" w:rsidRPr="006B0BB1">
        <w:rPr>
          <w:rFonts w:ascii="Times New Roman" w:hAnsi="Times New Roman" w:cs="Times New Roman"/>
        </w:rPr>
        <w:t xml:space="preserve"> Multiple studies have confirmed that while science students may be able to produce correct responses in mathematical “traditional” problems, most fail to apply the underlyin</w:t>
      </w:r>
      <w:r w:rsidR="00C61C68" w:rsidRPr="006B0BB1">
        <w:rPr>
          <w:rFonts w:ascii="Times New Roman" w:hAnsi="Times New Roman" w:cs="Times New Roman"/>
        </w:rPr>
        <w:t xml:space="preserve">g scientific concepts to </w:t>
      </w:r>
      <w:r w:rsidR="00D73321" w:rsidRPr="006B0BB1">
        <w:rPr>
          <w:rFonts w:ascii="Times New Roman" w:hAnsi="Times New Roman" w:cs="Times New Roman"/>
        </w:rPr>
        <w:t>phenomena</w:t>
      </w:r>
      <w:r w:rsidR="00D0533D" w:rsidRPr="006B0BB1">
        <w:rPr>
          <w:rFonts w:ascii="Times New Roman" w:hAnsi="Times New Roman" w:cs="Times New Roman"/>
        </w:rPr>
        <w:t xml:space="preserve"> not specifically covered in their course</w:t>
      </w:r>
      <w:r w:rsidR="00FB210B" w:rsidRPr="006B0BB1">
        <w:rPr>
          <w:rFonts w:ascii="Times New Roman" w:hAnsi="Times New Roman" w:cs="Times New Roman"/>
        </w:rPr>
        <w:t xml:space="preserve"> (</w:t>
      </w:r>
      <w:proofErr w:type="spellStart"/>
      <w:r w:rsidR="001A323A">
        <w:rPr>
          <w:rFonts w:ascii="Times New Roman" w:hAnsi="Times New Roman" w:cs="Times New Roman"/>
        </w:rPr>
        <w:t>Gallili</w:t>
      </w:r>
      <w:proofErr w:type="spellEnd"/>
      <w:r w:rsidR="001A323A">
        <w:rPr>
          <w:rFonts w:ascii="Times New Roman" w:hAnsi="Times New Roman" w:cs="Times New Roman"/>
        </w:rPr>
        <w:t xml:space="preserve">, </w:t>
      </w:r>
      <w:r w:rsidR="00FB210B" w:rsidRPr="006B0BB1">
        <w:rPr>
          <w:rFonts w:ascii="Times New Roman" w:hAnsi="Times New Roman" w:cs="Times New Roman"/>
        </w:rPr>
        <w:t>Goldberg</w:t>
      </w:r>
      <w:r w:rsidR="001A323A">
        <w:rPr>
          <w:rFonts w:ascii="Times New Roman" w:hAnsi="Times New Roman" w:cs="Times New Roman"/>
        </w:rPr>
        <w:t>, and Bendal</w:t>
      </w:r>
      <w:r w:rsidR="00FB210B" w:rsidRPr="006B0BB1">
        <w:rPr>
          <w:rFonts w:ascii="Times New Roman" w:hAnsi="Times New Roman" w:cs="Times New Roman"/>
        </w:rPr>
        <w:t>l</w:t>
      </w:r>
      <w:r w:rsidR="001A323A">
        <w:rPr>
          <w:rFonts w:ascii="Times New Roman" w:hAnsi="Times New Roman" w:cs="Times New Roman"/>
        </w:rPr>
        <w:t>, 1991</w:t>
      </w:r>
      <w:r w:rsidR="00FB210B" w:rsidRPr="006B0BB1">
        <w:rPr>
          <w:rFonts w:ascii="Times New Roman" w:hAnsi="Times New Roman" w:cs="Times New Roman"/>
        </w:rPr>
        <w:t>)</w:t>
      </w:r>
      <w:r w:rsidR="005C48DE" w:rsidRPr="006B0BB1">
        <w:rPr>
          <w:rFonts w:ascii="Times New Roman" w:hAnsi="Times New Roman" w:cs="Times New Roman"/>
        </w:rPr>
        <w:t>.</w:t>
      </w:r>
      <w:r w:rsidR="00FB210B" w:rsidRPr="006B0BB1">
        <w:rPr>
          <w:rFonts w:ascii="Times New Roman" w:hAnsi="Times New Roman" w:cs="Times New Roman"/>
        </w:rPr>
        <w:t xml:space="preserve"> </w:t>
      </w:r>
      <w:r w:rsidR="00D0533D" w:rsidRPr="006B0BB1">
        <w:rPr>
          <w:rFonts w:ascii="Times New Roman" w:hAnsi="Times New Roman" w:cs="Times New Roman"/>
        </w:rPr>
        <w:t xml:space="preserve"> </w:t>
      </w:r>
      <w:r w:rsidR="00C61C68" w:rsidRPr="006B0BB1">
        <w:rPr>
          <w:rFonts w:ascii="Times New Roman" w:hAnsi="Times New Roman" w:cs="Times New Roman"/>
        </w:rPr>
        <w:t>This should be concerning to science educators, because this means that their students do not develop a working model that they are comfortable using to understand new situations</w:t>
      </w:r>
      <w:r w:rsidR="00687068" w:rsidRPr="006B0BB1">
        <w:rPr>
          <w:rFonts w:ascii="Times New Roman" w:hAnsi="Times New Roman" w:cs="Times New Roman"/>
        </w:rPr>
        <w:t>.</w:t>
      </w:r>
      <w:r w:rsidR="00C61C68" w:rsidRPr="006B0BB1">
        <w:rPr>
          <w:rFonts w:ascii="Times New Roman" w:hAnsi="Times New Roman" w:cs="Times New Roman"/>
        </w:rPr>
        <w:t xml:space="preserve"> </w:t>
      </w:r>
      <w:r w:rsidR="00D73321" w:rsidRPr="006B0BB1">
        <w:rPr>
          <w:rFonts w:ascii="Times New Roman" w:hAnsi="Times New Roman" w:cs="Times New Roman"/>
        </w:rPr>
        <w:t xml:space="preserve"> In the case of geometrical optics, many stu</w:t>
      </w:r>
      <w:r w:rsidR="00C61C68" w:rsidRPr="006B0BB1">
        <w:rPr>
          <w:rFonts w:ascii="Times New Roman" w:hAnsi="Times New Roman" w:cs="Times New Roman"/>
        </w:rPr>
        <w:t>dents can accurately use the lens</w:t>
      </w:r>
      <w:r w:rsidR="00D73321" w:rsidRPr="006B0BB1">
        <w:rPr>
          <w:rFonts w:ascii="Times New Roman" w:hAnsi="Times New Roman" w:cs="Times New Roman"/>
        </w:rPr>
        <w:t xml:space="preserve"> equation to determine the object location, image location, size of the image</w:t>
      </w:r>
      <w:r w:rsidR="00625CE7" w:rsidRPr="006B0BB1">
        <w:rPr>
          <w:rFonts w:ascii="Times New Roman" w:hAnsi="Times New Roman" w:cs="Times New Roman"/>
        </w:rPr>
        <w:t xml:space="preserve">, etc. </w:t>
      </w:r>
      <w:r w:rsidR="00D73321" w:rsidRPr="006B0BB1">
        <w:rPr>
          <w:rFonts w:ascii="Times New Roman" w:hAnsi="Times New Roman" w:cs="Times New Roman"/>
        </w:rPr>
        <w:t xml:space="preserve"> given necessary variables</w:t>
      </w:r>
      <w:r w:rsidR="00C61C68" w:rsidRPr="006B0BB1">
        <w:rPr>
          <w:rFonts w:ascii="Times New Roman" w:hAnsi="Times New Roman" w:cs="Times New Roman"/>
        </w:rPr>
        <w:t>,</w:t>
      </w:r>
      <w:r w:rsidR="00D73321" w:rsidRPr="006B0BB1">
        <w:rPr>
          <w:rFonts w:ascii="Times New Roman" w:hAnsi="Times New Roman" w:cs="Times New Roman"/>
        </w:rPr>
        <w:t xml:space="preserve"> so long as the question is not out of the ordinary. Students can also produce “textbook” ray diagrams to determine these properties</w:t>
      </w:r>
      <w:r w:rsidR="00813ACE" w:rsidRPr="006B0BB1">
        <w:rPr>
          <w:rFonts w:ascii="Times New Roman" w:hAnsi="Times New Roman" w:cs="Times New Roman"/>
        </w:rPr>
        <w:t xml:space="preserve"> </w:t>
      </w:r>
      <w:r w:rsidR="00625CE7" w:rsidRPr="006B0BB1">
        <w:rPr>
          <w:rFonts w:ascii="Times New Roman" w:hAnsi="Times New Roman" w:cs="Times New Roman"/>
        </w:rPr>
        <w:t>(Knight 2004</w:t>
      </w:r>
      <w:r w:rsidR="00D73321" w:rsidRPr="006B0BB1">
        <w:rPr>
          <w:rFonts w:ascii="Times New Roman" w:hAnsi="Times New Roman" w:cs="Times New Roman"/>
        </w:rPr>
        <w:t>)</w:t>
      </w:r>
      <w:r w:rsidR="00813ACE" w:rsidRPr="006B0BB1">
        <w:rPr>
          <w:rFonts w:ascii="Times New Roman" w:hAnsi="Times New Roman" w:cs="Times New Roman"/>
        </w:rPr>
        <w:t>.</w:t>
      </w:r>
      <w:r w:rsidR="00D73321" w:rsidRPr="006B0BB1">
        <w:rPr>
          <w:rFonts w:ascii="Times New Roman" w:hAnsi="Times New Roman" w:cs="Times New Roman"/>
        </w:rPr>
        <w:t xml:space="preserve"> </w:t>
      </w:r>
      <w:r w:rsidR="00C61C68" w:rsidRPr="006B0BB1">
        <w:rPr>
          <w:rFonts w:ascii="Times New Roman" w:hAnsi="Times New Roman" w:cs="Times New Roman"/>
        </w:rPr>
        <w:t xml:space="preserve">However, studies conducted by </w:t>
      </w:r>
      <w:proofErr w:type="spellStart"/>
      <w:r w:rsidR="00C61C68" w:rsidRPr="006B0BB1">
        <w:rPr>
          <w:rFonts w:ascii="Times New Roman" w:hAnsi="Times New Roman" w:cs="Times New Roman"/>
        </w:rPr>
        <w:t>Galili</w:t>
      </w:r>
      <w:proofErr w:type="spellEnd"/>
      <w:r w:rsidR="00813ACE" w:rsidRPr="006B0BB1">
        <w:rPr>
          <w:rFonts w:ascii="Times New Roman" w:hAnsi="Times New Roman" w:cs="Times New Roman"/>
        </w:rPr>
        <w:t xml:space="preserve"> </w:t>
      </w:r>
      <w:r w:rsidR="001A323A">
        <w:rPr>
          <w:rFonts w:ascii="Times New Roman" w:hAnsi="Times New Roman" w:cs="Times New Roman"/>
        </w:rPr>
        <w:t xml:space="preserve">et al </w:t>
      </w:r>
      <w:r w:rsidR="00813ACE" w:rsidRPr="006B0BB1">
        <w:rPr>
          <w:rFonts w:ascii="Times New Roman" w:hAnsi="Times New Roman" w:cs="Times New Roman"/>
        </w:rPr>
        <w:t>(1991)</w:t>
      </w:r>
      <w:r w:rsidR="00C61C68" w:rsidRPr="006B0BB1">
        <w:rPr>
          <w:rFonts w:ascii="Times New Roman" w:hAnsi="Times New Roman" w:cs="Times New Roman"/>
        </w:rPr>
        <w:t>, Goldberg &amp; McDermott</w:t>
      </w:r>
      <w:r w:rsidR="00813ACE" w:rsidRPr="006B0BB1">
        <w:rPr>
          <w:rFonts w:ascii="Times New Roman" w:hAnsi="Times New Roman" w:cs="Times New Roman"/>
        </w:rPr>
        <w:t xml:space="preserve"> (1986)</w:t>
      </w:r>
      <w:r w:rsidR="00C61C68" w:rsidRPr="006B0BB1">
        <w:rPr>
          <w:rFonts w:ascii="Times New Roman" w:hAnsi="Times New Roman" w:cs="Times New Roman"/>
        </w:rPr>
        <w:t xml:space="preserve">, </w:t>
      </w:r>
      <w:proofErr w:type="spellStart"/>
      <w:r w:rsidR="00C61C68" w:rsidRPr="006B0BB1">
        <w:rPr>
          <w:rFonts w:ascii="Times New Roman" w:hAnsi="Times New Roman" w:cs="Times New Roman"/>
        </w:rPr>
        <w:t>Wosilait</w:t>
      </w:r>
      <w:proofErr w:type="spellEnd"/>
      <w:r w:rsidR="001A323A">
        <w:rPr>
          <w:rFonts w:ascii="Times New Roman" w:hAnsi="Times New Roman" w:cs="Times New Roman"/>
        </w:rPr>
        <w:t>, Heron, Shaffer, and McDermott (1998</w:t>
      </w:r>
      <w:proofErr w:type="gramStart"/>
      <w:r w:rsidR="001A323A">
        <w:rPr>
          <w:rFonts w:ascii="Times New Roman" w:hAnsi="Times New Roman" w:cs="Times New Roman"/>
        </w:rPr>
        <w:t xml:space="preserve">) </w:t>
      </w:r>
      <w:r w:rsidR="00C61C68" w:rsidRPr="006B0BB1">
        <w:rPr>
          <w:rFonts w:ascii="Times New Roman" w:hAnsi="Times New Roman" w:cs="Times New Roman"/>
        </w:rPr>
        <w:t>,</w:t>
      </w:r>
      <w:proofErr w:type="gramEnd"/>
      <w:r w:rsidR="00C61C68" w:rsidRPr="006B0BB1">
        <w:rPr>
          <w:rFonts w:ascii="Times New Roman" w:hAnsi="Times New Roman" w:cs="Times New Roman"/>
        </w:rPr>
        <w:t xml:space="preserve"> and others, </w:t>
      </w:r>
      <w:r w:rsidR="00687068" w:rsidRPr="006B0BB1">
        <w:rPr>
          <w:rFonts w:ascii="Times New Roman" w:hAnsi="Times New Roman" w:cs="Times New Roman"/>
        </w:rPr>
        <w:t xml:space="preserve">found that students could not appropriately predict changes in image size, location, brightness, </w:t>
      </w:r>
      <w:r w:rsidR="00EF689B" w:rsidRPr="006B0BB1">
        <w:rPr>
          <w:rFonts w:ascii="Times New Roman" w:hAnsi="Times New Roman" w:cs="Times New Roman"/>
        </w:rPr>
        <w:t xml:space="preserve">focus, </w:t>
      </w:r>
      <w:r w:rsidR="00687068" w:rsidRPr="006B0BB1">
        <w:rPr>
          <w:rFonts w:ascii="Times New Roman" w:hAnsi="Times New Roman" w:cs="Times New Roman"/>
        </w:rPr>
        <w:t xml:space="preserve">and </w:t>
      </w:r>
      <w:r w:rsidR="00EF689B" w:rsidRPr="006B0BB1">
        <w:rPr>
          <w:rFonts w:ascii="Times New Roman" w:hAnsi="Times New Roman" w:cs="Times New Roman"/>
        </w:rPr>
        <w:t xml:space="preserve">orientation in physical </w:t>
      </w:r>
      <w:r w:rsidR="00687068" w:rsidRPr="006B0BB1">
        <w:rPr>
          <w:rFonts w:ascii="Times New Roman" w:hAnsi="Times New Roman" w:cs="Times New Roman"/>
        </w:rPr>
        <w:t xml:space="preserve">scenarios with apertures, plane mirrors, convex lenses, and concave mirrors. </w:t>
      </w:r>
      <w:r w:rsidR="00FB210B" w:rsidRPr="006B0BB1">
        <w:rPr>
          <w:rFonts w:ascii="Times New Roman" w:hAnsi="Times New Roman" w:cs="Times New Roman"/>
        </w:rPr>
        <w:t>Essentially, students had not conceptualized what they “learned” in optics.</w:t>
      </w:r>
    </w:p>
    <w:p w14:paraId="17C6D821" w14:textId="3AB7A1AB" w:rsidR="009B0CC0" w:rsidRPr="006B0BB1" w:rsidRDefault="00D0533D" w:rsidP="006B0BB1">
      <w:pPr>
        <w:spacing w:line="480" w:lineRule="auto"/>
        <w:ind w:firstLine="720"/>
        <w:rPr>
          <w:rFonts w:ascii="Times New Roman" w:hAnsi="Times New Roman" w:cs="Times New Roman"/>
        </w:rPr>
      </w:pPr>
      <w:r w:rsidRPr="006B0BB1">
        <w:rPr>
          <w:rFonts w:ascii="Times New Roman" w:hAnsi="Times New Roman" w:cs="Times New Roman"/>
        </w:rPr>
        <w:t>In much of the research on optics, focus is on the conceptual difficulties rather than the mathematical difficulties in this topic, because the mathematics required is</w:t>
      </w:r>
      <w:r w:rsidR="00461846" w:rsidRPr="006B0BB1">
        <w:rPr>
          <w:rFonts w:ascii="Times New Roman" w:hAnsi="Times New Roman" w:cs="Times New Roman"/>
        </w:rPr>
        <w:t xml:space="preserve"> not particularly challenging. </w:t>
      </w:r>
      <w:r w:rsidR="003E52E7" w:rsidRPr="006B0BB1">
        <w:rPr>
          <w:rFonts w:ascii="Times New Roman" w:hAnsi="Times New Roman" w:cs="Times New Roman"/>
        </w:rPr>
        <w:t>(Knight 2004)</w:t>
      </w:r>
      <w:r w:rsidR="00D73321" w:rsidRPr="006B0BB1">
        <w:rPr>
          <w:rFonts w:ascii="Times New Roman" w:hAnsi="Times New Roman" w:cs="Times New Roman"/>
        </w:rPr>
        <w:t xml:space="preserve"> </w:t>
      </w:r>
      <w:r w:rsidR="00625CE7" w:rsidRPr="006B0BB1">
        <w:rPr>
          <w:rFonts w:ascii="Times New Roman" w:hAnsi="Times New Roman" w:cs="Times New Roman"/>
        </w:rPr>
        <w:t xml:space="preserve">Despite this, the NYSSLS for optics focuses on mathematical modeling of image formation and focal lengths in lenses and mirrors. </w:t>
      </w:r>
      <w:r w:rsidR="00D73321" w:rsidRPr="006B0BB1">
        <w:rPr>
          <w:rFonts w:ascii="Times New Roman" w:hAnsi="Times New Roman" w:cs="Times New Roman"/>
        </w:rPr>
        <w:t xml:space="preserve">Getting students to only derive the </w:t>
      </w:r>
      <w:r w:rsidR="00EF689B" w:rsidRPr="006B0BB1">
        <w:rPr>
          <w:rFonts w:ascii="Times New Roman" w:hAnsi="Times New Roman" w:cs="Times New Roman"/>
        </w:rPr>
        <w:t>lens</w:t>
      </w:r>
      <w:r w:rsidR="00D73321" w:rsidRPr="006B0BB1">
        <w:rPr>
          <w:rFonts w:ascii="Times New Roman" w:hAnsi="Times New Roman" w:cs="Times New Roman"/>
        </w:rPr>
        <w:t xml:space="preserve"> equation</w:t>
      </w:r>
      <w:r w:rsidR="00B2596E" w:rsidRPr="006B0BB1">
        <w:rPr>
          <w:rFonts w:ascii="Times New Roman" w:hAnsi="Times New Roman" w:cs="Times New Roman"/>
        </w:rPr>
        <w:t xml:space="preserve"> and then </w:t>
      </w:r>
      <w:r w:rsidR="00EF689B" w:rsidRPr="006B0BB1">
        <w:rPr>
          <w:rFonts w:ascii="Times New Roman" w:hAnsi="Times New Roman" w:cs="Times New Roman"/>
        </w:rPr>
        <w:t xml:space="preserve">use it </w:t>
      </w:r>
      <w:r w:rsidR="00D73321" w:rsidRPr="006B0BB1">
        <w:rPr>
          <w:rFonts w:ascii="Times New Roman" w:hAnsi="Times New Roman" w:cs="Times New Roman"/>
        </w:rPr>
        <w:t xml:space="preserve">in a rote fashion would be a severe disservice to students. </w:t>
      </w:r>
      <w:r w:rsidR="00176485" w:rsidRPr="006B0BB1">
        <w:rPr>
          <w:rFonts w:ascii="Times New Roman" w:hAnsi="Times New Roman" w:cs="Times New Roman"/>
        </w:rPr>
        <w:t xml:space="preserve">Multiple studies have found that because light and vision are an integral part of a students’ everyday experience, many students have </w:t>
      </w:r>
      <w:r w:rsidR="00176485" w:rsidRPr="006B0BB1">
        <w:rPr>
          <w:rFonts w:ascii="Times New Roman" w:hAnsi="Times New Roman" w:cs="Times New Roman"/>
        </w:rPr>
        <w:lastRenderedPageBreak/>
        <w:t xml:space="preserve">developed coherent but scientifically inaccurate models of light and how we perceive it. </w:t>
      </w:r>
      <w:r w:rsidR="00D73321" w:rsidRPr="006B0BB1">
        <w:rPr>
          <w:rFonts w:ascii="Times New Roman" w:hAnsi="Times New Roman" w:cs="Times New Roman"/>
        </w:rPr>
        <w:t xml:space="preserve">A thorough and productive curriculum should include </w:t>
      </w:r>
      <w:r w:rsidR="00FB210B" w:rsidRPr="006B0BB1">
        <w:rPr>
          <w:rFonts w:ascii="Times New Roman" w:hAnsi="Times New Roman" w:cs="Times New Roman"/>
        </w:rPr>
        <w:t xml:space="preserve">the mathematical models, but be designed as inquiry-driven </w:t>
      </w:r>
      <w:r w:rsidR="00D73321" w:rsidRPr="006B0BB1">
        <w:rPr>
          <w:rFonts w:ascii="Times New Roman" w:hAnsi="Times New Roman" w:cs="Times New Roman"/>
        </w:rPr>
        <w:t>into</w:t>
      </w:r>
      <w:r w:rsidR="004A4C07" w:rsidRPr="006B0BB1">
        <w:rPr>
          <w:rFonts w:ascii="Times New Roman" w:hAnsi="Times New Roman" w:cs="Times New Roman"/>
        </w:rPr>
        <w:t xml:space="preserve"> the nature of light and shadow and </w:t>
      </w:r>
      <w:r w:rsidR="00EF689B" w:rsidRPr="006B0BB1">
        <w:rPr>
          <w:rFonts w:ascii="Times New Roman" w:hAnsi="Times New Roman" w:cs="Times New Roman"/>
        </w:rPr>
        <w:t>the role of the observer</w:t>
      </w:r>
      <w:r w:rsidR="004A4C07" w:rsidRPr="006B0BB1">
        <w:rPr>
          <w:rFonts w:ascii="Times New Roman" w:hAnsi="Times New Roman" w:cs="Times New Roman"/>
        </w:rPr>
        <w:t xml:space="preserve"> before any formal work with optical devices</w:t>
      </w:r>
      <w:r w:rsidR="00FB210B" w:rsidRPr="006B0BB1">
        <w:rPr>
          <w:rFonts w:ascii="Times New Roman" w:hAnsi="Times New Roman" w:cs="Times New Roman"/>
        </w:rPr>
        <w:t xml:space="preserve"> is conducted</w:t>
      </w:r>
      <w:r w:rsidR="004A4C07" w:rsidRPr="006B0BB1">
        <w:rPr>
          <w:rFonts w:ascii="Times New Roman" w:hAnsi="Times New Roman" w:cs="Times New Roman"/>
        </w:rPr>
        <w:t xml:space="preserve">. </w:t>
      </w:r>
      <w:r w:rsidR="002D0873" w:rsidRPr="006B0BB1">
        <w:rPr>
          <w:rFonts w:ascii="Times New Roman" w:hAnsi="Times New Roman" w:cs="Times New Roman"/>
        </w:rPr>
        <w:t xml:space="preserve">(Knight 2004, </w:t>
      </w:r>
      <w:proofErr w:type="spellStart"/>
      <w:r w:rsidR="002D0873" w:rsidRPr="006B0BB1">
        <w:rPr>
          <w:rFonts w:ascii="Times New Roman" w:hAnsi="Times New Roman" w:cs="Times New Roman"/>
        </w:rPr>
        <w:t>Galili</w:t>
      </w:r>
      <w:proofErr w:type="spellEnd"/>
      <w:r w:rsidR="002D0873" w:rsidRPr="006B0BB1">
        <w:rPr>
          <w:rFonts w:ascii="Times New Roman" w:hAnsi="Times New Roman" w:cs="Times New Roman"/>
        </w:rPr>
        <w:t>, Goldberg &amp;</w:t>
      </w:r>
      <w:r w:rsidR="00B2596E" w:rsidRPr="006B0BB1">
        <w:rPr>
          <w:rFonts w:ascii="Times New Roman" w:hAnsi="Times New Roman" w:cs="Times New Roman"/>
        </w:rPr>
        <w:t xml:space="preserve"> McDe</w:t>
      </w:r>
      <w:r w:rsidR="002D0873" w:rsidRPr="006B0BB1">
        <w:rPr>
          <w:rFonts w:ascii="Times New Roman" w:hAnsi="Times New Roman" w:cs="Times New Roman"/>
        </w:rPr>
        <w:t xml:space="preserve">rmott) </w:t>
      </w:r>
      <w:r w:rsidR="004A4C07" w:rsidRPr="006B0BB1">
        <w:rPr>
          <w:rFonts w:ascii="Times New Roman" w:hAnsi="Times New Roman" w:cs="Times New Roman"/>
        </w:rPr>
        <w:t>Instead of using principle rays to construct the same</w:t>
      </w:r>
      <w:r w:rsidR="00176485" w:rsidRPr="006B0BB1">
        <w:rPr>
          <w:rFonts w:ascii="Times New Roman" w:hAnsi="Times New Roman" w:cs="Times New Roman"/>
        </w:rPr>
        <w:t xml:space="preserve"> general</w:t>
      </w:r>
      <w:r w:rsidR="004A4C07" w:rsidRPr="006B0BB1">
        <w:rPr>
          <w:rFonts w:ascii="Times New Roman" w:hAnsi="Times New Roman" w:cs="Times New Roman"/>
        </w:rPr>
        <w:t xml:space="preserve"> ray diagram over and over, an exemplary curriculum should include a student-generated ray model of light that is modified and refined based on new experiences presented by the instructor. </w:t>
      </w:r>
      <w:r w:rsidR="002A65E4" w:rsidRPr="006B0BB1">
        <w:rPr>
          <w:rFonts w:ascii="Times New Roman" w:hAnsi="Times New Roman" w:cs="Times New Roman"/>
        </w:rPr>
        <w:t>(</w:t>
      </w:r>
      <w:proofErr w:type="spellStart"/>
      <w:r w:rsidR="002A65E4" w:rsidRPr="006B0BB1">
        <w:rPr>
          <w:rFonts w:ascii="Times New Roman" w:hAnsi="Times New Roman" w:cs="Times New Roman"/>
        </w:rPr>
        <w:t>Maley</w:t>
      </w:r>
      <w:proofErr w:type="spellEnd"/>
      <w:r w:rsidR="002A65E4" w:rsidRPr="006B0BB1">
        <w:rPr>
          <w:rFonts w:ascii="Times New Roman" w:hAnsi="Times New Roman" w:cs="Times New Roman"/>
        </w:rPr>
        <w:t xml:space="preserve"> et al)</w:t>
      </w:r>
    </w:p>
    <w:p w14:paraId="425E1B24" w14:textId="59BBA3BD" w:rsidR="00625CE7" w:rsidRPr="006B0BB1" w:rsidRDefault="00625CE7" w:rsidP="006B0BB1">
      <w:pPr>
        <w:spacing w:line="480" w:lineRule="auto"/>
        <w:ind w:firstLine="720"/>
        <w:rPr>
          <w:rFonts w:ascii="Times New Roman" w:hAnsi="Times New Roman" w:cs="Times New Roman"/>
        </w:rPr>
      </w:pPr>
      <w:r w:rsidRPr="006B0BB1">
        <w:rPr>
          <w:rFonts w:ascii="Times New Roman" w:hAnsi="Times New Roman" w:cs="Times New Roman"/>
        </w:rPr>
        <w:t>Constructivism is not a new idea and many who espouse inquiry science learning</w:t>
      </w:r>
      <w:r w:rsidR="006D0154" w:rsidRPr="006B0BB1">
        <w:rPr>
          <w:rFonts w:ascii="Times New Roman" w:hAnsi="Times New Roman" w:cs="Times New Roman"/>
        </w:rPr>
        <w:t xml:space="preserve"> and tackling student misconceptions</w:t>
      </w:r>
      <w:r w:rsidRPr="006B0BB1">
        <w:rPr>
          <w:rFonts w:ascii="Times New Roman" w:hAnsi="Times New Roman" w:cs="Times New Roman"/>
        </w:rPr>
        <w:t xml:space="preserve"> throw around this term. Yet, the idea of a miscon</w:t>
      </w:r>
      <w:r w:rsidR="009D211C" w:rsidRPr="006B0BB1">
        <w:rPr>
          <w:rFonts w:ascii="Times New Roman" w:hAnsi="Times New Roman" w:cs="Times New Roman"/>
        </w:rPr>
        <w:t>ception and how it</w:t>
      </w:r>
      <w:r w:rsidRPr="006B0BB1">
        <w:rPr>
          <w:rFonts w:ascii="Times New Roman" w:hAnsi="Times New Roman" w:cs="Times New Roman"/>
        </w:rPr>
        <w:t xml:space="preserve"> should be addressed is not in keeping with a true construct</w:t>
      </w:r>
      <w:r w:rsidR="006D0154" w:rsidRPr="006B0BB1">
        <w:rPr>
          <w:rFonts w:ascii="Times New Roman" w:hAnsi="Times New Roman" w:cs="Times New Roman"/>
        </w:rPr>
        <w:t>i</w:t>
      </w:r>
      <w:r w:rsidRPr="006B0BB1">
        <w:rPr>
          <w:rFonts w:ascii="Times New Roman" w:hAnsi="Times New Roman" w:cs="Times New Roman"/>
        </w:rPr>
        <w:t xml:space="preserve">vist approach. </w:t>
      </w:r>
      <w:r w:rsidR="003F539B" w:rsidRPr="006B0BB1">
        <w:rPr>
          <w:rFonts w:ascii="Times New Roman" w:hAnsi="Times New Roman" w:cs="Times New Roman"/>
        </w:rPr>
        <w:t xml:space="preserve">Students have background experience and established frameworks of understanding from their everyday experiences. </w:t>
      </w:r>
      <w:r w:rsidR="009D211C" w:rsidRPr="006B0BB1">
        <w:rPr>
          <w:rFonts w:ascii="Times New Roman" w:hAnsi="Times New Roman" w:cs="Times New Roman"/>
          <w:highlight w:val="yellow"/>
        </w:rPr>
        <w:t>(reference)</w:t>
      </w:r>
      <w:r w:rsidR="009D211C" w:rsidRPr="006B0BB1">
        <w:rPr>
          <w:rFonts w:ascii="Times New Roman" w:hAnsi="Times New Roman" w:cs="Times New Roman"/>
        </w:rPr>
        <w:t xml:space="preserve"> </w:t>
      </w:r>
      <w:r w:rsidR="003F539B" w:rsidRPr="006B0BB1">
        <w:rPr>
          <w:rFonts w:ascii="Times New Roman" w:hAnsi="Times New Roman" w:cs="Times New Roman"/>
        </w:rPr>
        <w:t xml:space="preserve">Rather than </w:t>
      </w:r>
      <w:r w:rsidR="006D0154" w:rsidRPr="006B0BB1">
        <w:rPr>
          <w:rFonts w:ascii="Times New Roman" w:hAnsi="Times New Roman" w:cs="Times New Roman"/>
        </w:rPr>
        <w:t>having their seemingly accurate models rejected</w:t>
      </w:r>
      <w:r w:rsidR="00CF3BEB" w:rsidRPr="006B0BB1">
        <w:rPr>
          <w:rFonts w:ascii="Times New Roman" w:hAnsi="Times New Roman" w:cs="Times New Roman"/>
        </w:rPr>
        <w:t xml:space="preserve"> outright</w:t>
      </w:r>
      <w:r w:rsidR="006D0154" w:rsidRPr="006B0BB1">
        <w:rPr>
          <w:rFonts w:ascii="Times New Roman" w:hAnsi="Times New Roman" w:cs="Times New Roman"/>
        </w:rPr>
        <w:t xml:space="preserve"> with little time to explore why, students should be given the opportunity to work within their frameworks and build upon them. Disregarding students’ frameworks, schemes, misconceptions, alternative conceptions, naïve ideas, partial understandings, non-standard ideas, etc. is counterproductive. In that case the work done in the classroom is for naught, because students will likely develop a separate framework for “school” phenomena that is separate and unrelated (in their minds) to “real world” phenomena. (Campbell et al)</w:t>
      </w:r>
    </w:p>
    <w:p w14:paraId="2F4413EA" w14:textId="77777777" w:rsidR="004A4C07" w:rsidRPr="006B0BB1" w:rsidRDefault="004A4C07" w:rsidP="006B0BB1">
      <w:pPr>
        <w:spacing w:line="480" w:lineRule="auto"/>
        <w:ind w:firstLine="720"/>
        <w:rPr>
          <w:rFonts w:ascii="Times New Roman" w:hAnsi="Times New Roman" w:cs="Times New Roman"/>
        </w:rPr>
      </w:pPr>
      <w:r w:rsidRPr="006B0BB1">
        <w:rPr>
          <w:rFonts w:ascii="Times New Roman" w:hAnsi="Times New Roman" w:cs="Times New Roman"/>
        </w:rPr>
        <w:t>Careful consideration should be made for the order in which a teacher presents optical devices</w:t>
      </w:r>
      <w:r w:rsidR="00E87DE8" w:rsidRPr="006B0BB1">
        <w:rPr>
          <w:rFonts w:ascii="Times New Roman" w:hAnsi="Times New Roman" w:cs="Times New Roman"/>
        </w:rPr>
        <w:t xml:space="preserve"> and image formation. Studies conducted over the last thirty years consistently show that traditional sequences in optics fail to provide students the experience to develop functioning models of light. </w:t>
      </w:r>
      <w:r w:rsidR="009D211C" w:rsidRPr="006B0BB1">
        <w:rPr>
          <w:rFonts w:ascii="Times New Roman" w:hAnsi="Times New Roman" w:cs="Times New Roman"/>
        </w:rPr>
        <w:t>Understanding students’ schemes, and respecting that they are based on their everyday experiences, is a key part of curriculum design and implementation.</w:t>
      </w:r>
    </w:p>
    <w:p w14:paraId="61BCB7B2" w14:textId="77777777" w:rsidR="00A37F35" w:rsidRPr="006B0BB1" w:rsidRDefault="00A37F35" w:rsidP="006B0BB1">
      <w:pPr>
        <w:spacing w:line="480" w:lineRule="auto"/>
        <w:rPr>
          <w:rFonts w:ascii="Times New Roman" w:hAnsi="Times New Roman" w:cs="Times New Roman"/>
          <w:b/>
        </w:rPr>
      </w:pPr>
    </w:p>
    <w:p w14:paraId="1FE010A4" w14:textId="77777777" w:rsidR="009B0CC0" w:rsidRPr="006B0BB1" w:rsidRDefault="00A12C01" w:rsidP="006B0BB1">
      <w:pPr>
        <w:spacing w:line="480" w:lineRule="auto"/>
        <w:rPr>
          <w:rFonts w:ascii="Times New Roman" w:hAnsi="Times New Roman" w:cs="Times New Roman"/>
          <w:b/>
        </w:rPr>
      </w:pPr>
      <w:commentRangeStart w:id="3"/>
      <w:r w:rsidRPr="006B0BB1">
        <w:rPr>
          <w:rFonts w:ascii="Times New Roman" w:hAnsi="Times New Roman" w:cs="Times New Roman"/>
          <w:b/>
        </w:rPr>
        <w:t>S</w:t>
      </w:r>
      <w:r w:rsidR="009B0CC0" w:rsidRPr="006B0BB1">
        <w:rPr>
          <w:rFonts w:ascii="Times New Roman" w:hAnsi="Times New Roman" w:cs="Times New Roman"/>
          <w:b/>
        </w:rPr>
        <w:t>tu</w:t>
      </w:r>
      <w:r w:rsidR="00542E97" w:rsidRPr="006B0BB1">
        <w:rPr>
          <w:rFonts w:ascii="Times New Roman" w:hAnsi="Times New Roman" w:cs="Times New Roman"/>
          <w:b/>
        </w:rPr>
        <w:t xml:space="preserve">dents’ </w:t>
      </w:r>
      <w:r w:rsidR="009B0CC0" w:rsidRPr="006B0BB1">
        <w:rPr>
          <w:rFonts w:ascii="Times New Roman" w:hAnsi="Times New Roman" w:cs="Times New Roman"/>
          <w:b/>
        </w:rPr>
        <w:t>mental models of light</w:t>
      </w:r>
      <w:r w:rsidR="004F180D" w:rsidRPr="006B0BB1">
        <w:rPr>
          <w:rFonts w:ascii="Times New Roman" w:hAnsi="Times New Roman" w:cs="Times New Roman"/>
          <w:b/>
        </w:rPr>
        <w:t xml:space="preserve"> </w:t>
      </w:r>
      <w:r w:rsidR="00297380" w:rsidRPr="006B0BB1">
        <w:rPr>
          <w:rFonts w:ascii="Times New Roman" w:hAnsi="Times New Roman" w:cs="Times New Roman"/>
          <w:b/>
        </w:rPr>
        <w:t>and vision</w:t>
      </w:r>
      <w:commentRangeEnd w:id="3"/>
      <w:r w:rsidR="000D04EF">
        <w:rPr>
          <w:rStyle w:val="CommentReference"/>
        </w:rPr>
        <w:commentReference w:id="3"/>
      </w:r>
    </w:p>
    <w:p w14:paraId="71EB2969" w14:textId="77777777" w:rsidR="00EB4D0A" w:rsidRPr="006B0BB1" w:rsidRDefault="00B2596E" w:rsidP="006B0BB1">
      <w:pPr>
        <w:autoSpaceDE w:val="0"/>
        <w:autoSpaceDN w:val="0"/>
        <w:adjustRightInd w:val="0"/>
        <w:spacing w:after="0" w:line="480" w:lineRule="auto"/>
        <w:ind w:firstLine="720"/>
        <w:rPr>
          <w:rFonts w:ascii="Times New Roman" w:hAnsi="Times New Roman" w:cs="Times New Roman"/>
        </w:rPr>
      </w:pPr>
      <w:r w:rsidRPr="006B0BB1">
        <w:rPr>
          <w:rFonts w:ascii="Times New Roman" w:hAnsi="Times New Roman" w:cs="Times New Roman"/>
        </w:rPr>
        <w:lastRenderedPageBreak/>
        <w:t xml:space="preserve">Many studies have investigated student concepts of light, from </w:t>
      </w:r>
      <w:r w:rsidR="00CB4777" w:rsidRPr="006B0BB1">
        <w:rPr>
          <w:rFonts w:ascii="Times New Roman" w:hAnsi="Times New Roman" w:cs="Times New Roman"/>
        </w:rPr>
        <w:t xml:space="preserve">students in </w:t>
      </w:r>
      <w:r w:rsidRPr="006B0BB1">
        <w:rPr>
          <w:rFonts w:ascii="Times New Roman" w:hAnsi="Times New Roman" w:cs="Times New Roman"/>
        </w:rPr>
        <w:t>primary scho</w:t>
      </w:r>
      <w:r w:rsidR="00D95A08" w:rsidRPr="006B0BB1">
        <w:rPr>
          <w:rFonts w:ascii="Times New Roman" w:hAnsi="Times New Roman" w:cs="Times New Roman"/>
        </w:rPr>
        <w:t>ol through pre-service teachers</w:t>
      </w:r>
      <w:r w:rsidRPr="006B0BB1">
        <w:rPr>
          <w:rFonts w:ascii="Times New Roman" w:hAnsi="Times New Roman" w:cs="Times New Roman"/>
        </w:rPr>
        <w:t xml:space="preserve"> </w:t>
      </w:r>
      <w:r w:rsidR="00C20E3A" w:rsidRPr="006B0BB1">
        <w:rPr>
          <w:rFonts w:ascii="Times New Roman" w:hAnsi="Times New Roman" w:cs="Times New Roman"/>
          <w:color w:val="292526"/>
          <w:sz w:val="21"/>
          <w:szCs w:val="21"/>
        </w:rPr>
        <w:t xml:space="preserve">(for instance, see </w:t>
      </w:r>
      <w:r w:rsidR="00D95A08" w:rsidRPr="006B0BB1">
        <w:rPr>
          <w:rFonts w:ascii="Times New Roman" w:hAnsi="Times New Roman" w:cs="Times New Roman"/>
          <w:color w:val="292526"/>
          <w:sz w:val="21"/>
          <w:szCs w:val="21"/>
        </w:rPr>
        <w:t xml:space="preserve">Heywood’s bibliography). </w:t>
      </w:r>
      <w:r w:rsidRPr="006B0BB1">
        <w:rPr>
          <w:rFonts w:ascii="Times New Roman" w:hAnsi="Times New Roman" w:cs="Times New Roman"/>
        </w:rPr>
        <w:t>The results of these studies show that most students</w:t>
      </w:r>
      <w:r w:rsidR="00EB4D0A" w:rsidRPr="006B0BB1">
        <w:rPr>
          <w:rFonts w:ascii="Times New Roman" w:hAnsi="Times New Roman" w:cs="Times New Roman"/>
        </w:rPr>
        <w:t xml:space="preserve"> </w:t>
      </w:r>
      <w:r w:rsidRPr="006B0BB1">
        <w:rPr>
          <w:rFonts w:ascii="Times New Roman" w:hAnsi="Times New Roman" w:cs="Times New Roman"/>
        </w:rPr>
        <w:t>fail to underst</w:t>
      </w:r>
      <w:r w:rsidR="00453104" w:rsidRPr="006B0BB1">
        <w:rPr>
          <w:rFonts w:ascii="Times New Roman" w:hAnsi="Times New Roman" w:cs="Times New Roman"/>
        </w:rPr>
        <w:t xml:space="preserve">and and apply some </w:t>
      </w:r>
      <w:proofErr w:type="gramStart"/>
      <w:r w:rsidR="00453104" w:rsidRPr="006B0BB1">
        <w:rPr>
          <w:rFonts w:ascii="Times New Roman" w:hAnsi="Times New Roman" w:cs="Times New Roman"/>
        </w:rPr>
        <w:t>common sense</w:t>
      </w:r>
      <w:proofErr w:type="gramEnd"/>
      <w:r w:rsidR="00453104" w:rsidRPr="006B0BB1">
        <w:rPr>
          <w:rFonts w:ascii="Times New Roman" w:hAnsi="Times New Roman" w:cs="Times New Roman"/>
        </w:rPr>
        <w:t xml:space="preserve"> ideas about light, such as “light travels in straight lines” and “light is needed to see”</w:t>
      </w:r>
      <w:r w:rsidR="00B357E2" w:rsidRPr="006B0BB1">
        <w:rPr>
          <w:rFonts w:ascii="Times New Roman" w:hAnsi="Times New Roman" w:cs="Times New Roman"/>
        </w:rPr>
        <w:t xml:space="preserve"> (</w:t>
      </w:r>
      <w:proofErr w:type="spellStart"/>
      <w:r w:rsidR="00B357E2" w:rsidRPr="006B0BB1">
        <w:rPr>
          <w:rFonts w:ascii="Times New Roman" w:hAnsi="Times New Roman" w:cs="Times New Roman"/>
        </w:rPr>
        <w:t>Arons</w:t>
      </w:r>
      <w:proofErr w:type="spellEnd"/>
      <w:r w:rsidR="00B357E2" w:rsidRPr="006B0BB1">
        <w:rPr>
          <w:rFonts w:ascii="Times New Roman" w:hAnsi="Times New Roman" w:cs="Times New Roman"/>
        </w:rPr>
        <w:t>, Knight)</w:t>
      </w:r>
      <w:r w:rsidR="00CB4777" w:rsidRPr="006B0BB1">
        <w:rPr>
          <w:rFonts w:ascii="Times New Roman" w:hAnsi="Times New Roman" w:cs="Times New Roman"/>
        </w:rPr>
        <w:t>. Students typically</w:t>
      </w:r>
      <w:r w:rsidR="00EB4D0A" w:rsidRPr="006B0BB1">
        <w:rPr>
          <w:rFonts w:ascii="Times New Roman" w:hAnsi="Times New Roman" w:cs="Times New Roman"/>
        </w:rPr>
        <w:t xml:space="preserve"> have accepted statements like these as truths but have a different model conceptualized for the reason these statements are true. Students </w:t>
      </w:r>
      <w:r w:rsidR="00453104" w:rsidRPr="006B0BB1">
        <w:rPr>
          <w:rFonts w:ascii="Times New Roman" w:hAnsi="Times New Roman" w:cs="Times New Roman"/>
        </w:rPr>
        <w:t>strongly hold on to their misconceptions about light because they interpret their everyday experiences in ways that seem to support their ideas</w:t>
      </w:r>
      <w:r w:rsidR="00933269" w:rsidRPr="006B0BB1">
        <w:rPr>
          <w:rFonts w:ascii="Times New Roman" w:hAnsi="Times New Roman" w:cs="Times New Roman"/>
        </w:rPr>
        <w:t>. It takes carefully constructed and intentionally targeted classroom activities and instruction in order for students to re-interpret their experiences with a scientific mind. (</w:t>
      </w:r>
      <w:proofErr w:type="spellStart"/>
      <w:r w:rsidR="00933269" w:rsidRPr="006B0BB1">
        <w:rPr>
          <w:rFonts w:ascii="Times New Roman" w:hAnsi="Times New Roman" w:cs="Times New Roman"/>
        </w:rPr>
        <w:t>Galili</w:t>
      </w:r>
      <w:proofErr w:type="spellEnd"/>
      <w:r w:rsidR="00933269" w:rsidRPr="006B0BB1">
        <w:rPr>
          <w:rFonts w:ascii="Times New Roman" w:hAnsi="Times New Roman" w:cs="Times New Roman"/>
        </w:rPr>
        <w:t>, Goldberg, &amp; Bendall</w:t>
      </w:r>
      <w:r w:rsidR="00367BE6" w:rsidRPr="006B0BB1">
        <w:rPr>
          <w:rFonts w:ascii="Times New Roman" w:hAnsi="Times New Roman" w:cs="Times New Roman"/>
        </w:rPr>
        <w:t xml:space="preserve"> 1991</w:t>
      </w:r>
      <w:r w:rsidR="00933269" w:rsidRPr="006B0BB1">
        <w:rPr>
          <w:rFonts w:ascii="Times New Roman" w:hAnsi="Times New Roman" w:cs="Times New Roman"/>
        </w:rPr>
        <w:t>)</w:t>
      </w:r>
    </w:p>
    <w:p w14:paraId="65A08612" w14:textId="77777777" w:rsidR="00D95A08" w:rsidRPr="006B0BB1" w:rsidRDefault="00D95A08" w:rsidP="006B0BB1">
      <w:pPr>
        <w:autoSpaceDE w:val="0"/>
        <w:autoSpaceDN w:val="0"/>
        <w:adjustRightInd w:val="0"/>
        <w:spacing w:after="0" w:line="480" w:lineRule="auto"/>
        <w:rPr>
          <w:rFonts w:ascii="Times New Roman" w:hAnsi="Times New Roman" w:cs="Times New Roman"/>
        </w:rPr>
      </w:pPr>
    </w:p>
    <w:p w14:paraId="5A445427" w14:textId="77777777" w:rsidR="00367BE6" w:rsidRPr="006B0BB1" w:rsidRDefault="00CB2B1D" w:rsidP="006B0BB1">
      <w:pPr>
        <w:spacing w:line="480" w:lineRule="auto"/>
        <w:rPr>
          <w:rFonts w:ascii="Times New Roman" w:hAnsi="Times New Roman" w:cs="Times New Roman"/>
          <w:b/>
          <w:i/>
        </w:rPr>
      </w:pPr>
      <w:r w:rsidRPr="006B0BB1">
        <w:rPr>
          <w:rFonts w:ascii="Times New Roman" w:hAnsi="Times New Roman" w:cs="Times New Roman"/>
          <w:b/>
          <w:i/>
        </w:rPr>
        <w:t>The</w:t>
      </w:r>
      <w:r w:rsidR="00367BE6" w:rsidRPr="006B0BB1">
        <w:rPr>
          <w:rFonts w:ascii="Times New Roman" w:hAnsi="Times New Roman" w:cs="Times New Roman"/>
          <w:b/>
          <w:i/>
        </w:rPr>
        <w:t xml:space="preserve"> Nature of Light</w:t>
      </w:r>
    </w:p>
    <w:p w14:paraId="0A5D406D" w14:textId="77777777" w:rsidR="00B357E2" w:rsidRPr="006B0BB1" w:rsidRDefault="00B357E2" w:rsidP="006B0BB1">
      <w:pPr>
        <w:spacing w:line="480" w:lineRule="auto"/>
        <w:ind w:firstLine="720"/>
        <w:rPr>
          <w:rFonts w:ascii="Times New Roman" w:hAnsi="Times New Roman" w:cs="Times New Roman"/>
        </w:rPr>
      </w:pPr>
      <w:r w:rsidRPr="006B0BB1">
        <w:rPr>
          <w:rFonts w:ascii="Times New Roman" w:hAnsi="Times New Roman" w:cs="Times New Roman"/>
        </w:rPr>
        <w:t>Student preconceptions of light have been found to mimic early scientists’ theories of light</w:t>
      </w:r>
      <w:r w:rsidR="00B14D0F" w:rsidRPr="006B0BB1">
        <w:rPr>
          <w:rFonts w:ascii="Times New Roman" w:hAnsi="Times New Roman" w:cs="Times New Roman"/>
        </w:rPr>
        <w:t>, in that vision and light are not well differentiated</w:t>
      </w:r>
      <w:r w:rsidR="00FA4583" w:rsidRPr="006B0BB1">
        <w:rPr>
          <w:rFonts w:ascii="Times New Roman" w:hAnsi="Times New Roman" w:cs="Times New Roman"/>
        </w:rPr>
        <w:t xml:space="preserve"> (</w:t>
      </w:r>
      <w:proofErr w:type="spellStart"/>
      <w:r w:rsidR="00FA4583" w:rsidRPr="006B0BB1">
        <w:rPr>
          <w:rFonts w:ascii="Times New Roman" w:hAnsi="Times New Roman" w:cs="Times New Roman"/>
        </w:rPr>
        <w:t>G</w:t>
      </w:r>
      <w:r w:rsidRPr="006B0BB1">
        <w:rPr>
          <w:rFonts w:ascii="Times New Roman" w:hAnsi="Times New Roman" w:cs="Times New Roman"/>
        </w:rPr>
        <w:t>alili</w:t>
      </w:r>
      <w:proofErr w:type="spellEnd"/>
      <w:r w:rsidRPr="006B0BB1">
        <w:rPr>
          <w:rFonts w:ascii="Times New Roman" w:hAnsi="Times New Roman" w:cs="Times New Roman"/>
        </w:rPr>
        <w:t xml:space="preserve"> 2000)</w:t>
      </w:r>
      <w:r w:rsidR="00B14D0F" w:rsidRPr="006B0BB1">
        <w:rPr>
          <w:rFonts w:ascii="Times New Roman" w:hAnsi="Times New Roman" w:cs="Times New Roman"/>
        </w:rPr>
        <w:t xml:space="preserve">. Students’ ideas </w:t>
      </w:r>
      <w:r w:rsidRPr="006B0BB1">
        <w:rPr>
          <w:rFonts w:ascii="Times New Roman" w:hAnsi="Times New Roman" w:cs="Times New Roman"/>
        </w:rPr>
        <w:t xml:space="preserve">can </w:t>
      </w:r>
      <w:r w:rsidR="00B14D0F" w:rsidRPr="006B0BB1">
        <w:rPr>
          <w:rFonts w:ascii="Times New Roman" w:hAnsi="Times New Roman" w:cs="Times New Roman"/>
        </w:rPr>
        <w:t xml:space="preserve">be described by </w:t>
      </w:r>
      <w:r w:rsidR="00FA4583" w:rsidRPr="006B0BB1">
        <w:rPr>
          <w:rFonts w:ascii="Times New Roman" w:hAnsi="Times New Roman" w:cs="Times New Roman"/>
        </w:rPr>
        <w:t xml:space="preserve">mostly coherent models, which </w:t>
      </w:r>
      <w:proofErr w:type="spellStart"/>
      <w:r w:rsidR="00FA4583" w:rsidRPr="006B0BB1">
        <w:rPr>
          <w:rFonts w:ascii="Times New Roman" w:hAnsi="Times New Roman" w:cs="Times New Roman"/>
        </w:rPr>
        <w:t>G</w:t>
      </w:r>
      <w:r w:rsidRPr="006B0BB1">
        <w:rPr>
          <w:rFonts w:ascii="Times New Roman" w:hAnsi="Times New Roman" w:cs="Times New Roman"/>
        </w:rPr>
        <w:t>alili</w:t>
      </w:r>
      <w:proofErr w:type="spellEnd"/>
      <w:r w:rsidRPr="006B0BB1">
        <w:rPr>
          <w:rFonts w:ascii="Times New Roman" w:hAnsi="Times New Roman" w:cs="Times New Roman"/>
        </w:rPr>
        <w:t xml:space="preserve"> describes as schemes. Within the schemes he outlines several facets of the scheme, which correlate well to students’ responses on diagnostic tests, as studied by </w:t>
      </w:r>
      <w:proofErr w:type="spellStart"/>
      <w:r w:rsidRPr="006B0BB1">
        <w:rPr>
          <w:rFonts w:ascii="Times New Roman" w:hAnsi="Times New Roman" w:cs="Times New Roman"/>
        </w:rPr>
        <w:t>Kaltakci-Gurel</w:t>
      </w:r>
      <w:proofErr w:type="spellEnd"/>
      <w:r w:rsidRPr="006B0BB1">
        <w:rPr>
          <w:rFonts w:ascii="Times New Roman" w:hAnsi="Times New Roman" w:cs="Times New Roman"/>
        </w:rPr>
        <w:t xml:space="preserve"> et al.  </w:t>
      </w:r>
    </w:p>
    <w:p w14:paraId="367D4A6C" w14:textId="31C1FDC8" w:rsidR="00870393" w:rsidRPr="006B0BB1" w:rsidRDefault="00B14D0F" w:rsidP="006B0BB1">
      <w:pPr>
        <w:spacing w:line="480" w:lineRule="auto"/>
        <w:ind w:firstLine="720"/>
        <w:rPr>
          <w:rFonts w:ascii="Times New Roman" w:hAnsi="Times New Roman" w:cs="Times New Roman"/>
        </w:rPr>
      </w:pPr>
      <w:r w:rsidRPr="006B0BB1">
        <w:rPr>
          <w:rFonts w:ascii="Times New Roman" w:hAnsi="Times New Roman" w:cs="Times New Roman"/>
        </w:rPr>
        <w:t>In t</w:t>
      </w:r>
      <w:r w:rsidR="00B357E2" w:rsidRPr="006B0BB1">
        <w:rPr>
          <w:rFonts w:ascii="Times New Roman" w:hAnsi="Times New Roman" w:cs="Times New Roman"/>
        </w:rPr>
        <w:t>he Corpo</w:t>
      </w:r>
      <w:r w:rsidR="008A2CBB" w:rsidRPr="006B0BB1">
        <w:rPr>
          <w:rFonts w:ascii="Times New Roman" w:hAnsi="Times New Roman" w:cs="Times New Roman"/>
        </w:rPr>
        <w:t>real Light Scheme, students think of</w:t>
      </w:r>
      <w:r w:rsidR="00B357E2" w:rsidRPr="006B0BB1">
        <w:rPr>
          <w:rFonts w:ascii="Times New Roman" w:hAnsi="Times New Roman" w:cs="Times New Roman"/>
        </w:rPr>
        <w:t xml:space="preserve"> light as an object in space or on a surface like a screen</w:t>
      </w:r>
      <w:r w:rsidR="008A2CBB" w:rsidRPr="006B0BB1">
        <w:rPr>
          <w:rFonts w:ascii="Times New Roman" w:hAnsi="Times New Roman" w:cs="Times New Roman"/>
        </w:rPr>
        <w:t>, something physical that can be viewed</w:t>
      </w:r>
      <w:r w:rsidR="00B357E2" w:rsidRPr="006B0BB1">
        <w:rPr>
          <w:rFonts w:ascii="Times New Roman" w:hAnsi="Times New Roman" w:cs="Times New Roman"/>
        </w:rPr>
        <w:t>. Ideas like “light can be seen from the side” as in a</w:t>
      </w:r>
      <w:r w:rsidR="008A2CBB" w:rsidRPr="006B0BB1">
        <w:rPr>
          <w:rFonts w:ascii="Times New Roman" w:hAnsi="Times New Roman" w:cs="Times New Roman"/>
        </w:rPr>
        <w:t xml:space="preserve"> light beam through dusty air, </w:t>
      </w:r>
      <w:r w:rsidR="00B357E2" w:rsidRPr="006B0BB1">
        <w:rPr>
          <w:rFonts w:ascii="Times New Roman" w:hAnsi="Times New Roman" w:cs="Times New Roman"/>
        </w:rPr>
        <w:t xml:space="preserve">“light remains as a glow around a light source” as with a </w:t>
      </w:r>
      <w:r w:rsidR="008A2CBB" w:rsidRPr="006B0BB1">
        <w:rPr>
          <w:rFonts w:ascii="Times New Roman" w:hAnsi="Times New Roman" w:cs="Times New Roman"/>
        </w:rPr>
        <w:t>candle or match in a dark room</w:t>
      </w:r>
      <w:r w:rsidR="00621BEF" w:rsidRPr="006B0BB1">
        <w:rPr>
          <w:rFonts w:ascii="Times New Roman" w:hAnsi="Times New Roman" w:cs="Times New Roman"/>
        </w:rPr>
        <w:t>,</w:t>
      </w:r>
      <w:r w:rsidR="008A2CBB" w:rsidRPr="006B0BB1">
        <w:rPr>
          <w:rFonts w:ascii="Times New Roman" w:hAnsi="Times New Roman" w:cs="Times New Roman"/>
        </w:rPr>
        <w:t xml:space="preserve"> </w:t>
      </w:r>
      <w:r w:rsidR="00B357E2" w:rsidRPr="006B0BB1">
        <w:rPr>
          <w:rFonts w:ascii="Times New Roman" w:hAnsi="Times New Roman" w:cs="Times New Roman"/>
        </w:rPr>
        <w:t xml:space="preserve">are facets of this scheme. </w:t>
      </w:r>
      <w:r w:rsidR="00621BEF" w:rsidRPr="006B0BB1">
        <w:rPr>
          <w:rFonts w:ascii="Times New Roman" w:hAnsi="Times New Roman" w:cs="Times New Roman"/>
        </w:rPr>
        <w:t>This</w:t>
      </w:r>
      <w:r w:rsidR="008A2CBB" w:rsidRPr="006B0BB1">
        <w:rPr>
          <w:rFonts w:ascii="Times New Roman" w:hAnsi="Times New Roman" w:cs="Times New Roman"/>
        </w:rPr>
        <w:t xml:space="preserve"> </w:t>
      </w:r>
      <w:r w:rsidR="00621BEF" w:rsidRPr="006B0BB1">
        <w:rPr>
          <w:rFonts w:ascii="Times New Roman" w:hAnsi="Times New Roman" w:cs="Times New Roman"/>
        </w:rPr>
        <w:t>is founded in the</w:t>
      </w:r>
      <w:r w:rsidR="008A2CBB" w:rsidRPr="006B0BB1">
        <w:rPr>
          <w:rFonts w:ascii="Times New Roman" w:hAnsi="Times New Roman" w:cs="Times New Roman"/>
        </w:rPr>
        <w:t xml:space="preserve"> students</w:t>
      </w:r>
      <w:r w:rsidR="00621BEF" w:rsidRPr="006B0BB1">
        <w:rPr>
          <w:rFonts w:ascii="Times New Roman" w:hAnsi="Times New Roman" w:cs="Times New Roman"/>
        </w:rPr>
        <w:t>’ belief</w:t>
      </w:r>
      <w:r w:rsidR="008A2CBB" w:rsidRPr="006B0BB1">
        <w:rPr>
          <w:rFonts w:ascii="Times New Roman" w:hAnsi="Times New Roman" w:cs="Times New Roman"/>
        </w:rPr>
        <w:t xml:space="preserve"> that li</w:t>
      </w:r>
      <w:r w:rsidR="00621BEF" w:rsidRPr="006B0BB1">
        <w:rPr>
          <w:rFonts w:ascii="Times New Roman" w:hAnsi="Times New Roman" w:cs="Times New Roman"/>
        </w:rPr>
        <w:t>ght is a static entity that fills a space and stays there,</w:t>
      </w:r>
      <w:r w:rsidR="00F421F6" w:rsidRPr="006B0BB1">
        <w:rPr>
          <w:rFonts w:ascii="Times New Roman" w:hAnsi="Times New Roman" w:cs="Times New Roman"/>
        </w:rPr>
        <w:t xml:space="preserve"> and </w:t>
      </w:r>
      <w:r w:rsidR="008A2CBB" w:rsidRPr="006B0BB1">
        <w:rPr>
          <w:rFonts w:ascii="Times New Roman" w:hAnsi="Times New Roman" w:cs="Times New Roman"/>
        </w:rPr>
        <w:t xml:space="preserve">that rays </w:t>
      </w:r>
      <w:r w:rsidR="00F421F6" w:rsidRPr="006B0BB1">
        <w:rPr>
          <w:rFonts w:ascii="Times New Roman" w:hAnsi="Times New Roman" w:cs="Times New Roman"/>
        </w:rPr>
        <w:t>are literal</w:t>
      </w:r>
      <w:r w:rsidR="008A2CBB" w:rsidRPr="006B0BB1">
        <w:rPr>
          <w:rFonts w:ascii="Times New Roman" w:hAnsi="Times New Roman" w:cs="Times New Roman"/>
        </w:rPr>
        <w:t xml:space="preserve"> fundamental piece</w:t>
      </w:r>
      <w:r w:rsidR="00F421F6" w:rsidRPr="006B0BB1">
        <w:rPr>
          <w:rFonts w:ascii="Times New Roman" w:hAnsi="Times New Roman" w:cs="Times New Roman"/>
        </w:rPr>
        <w:t>s</w:t>
      </w:r>
      <w:r w:rsidR="008A2CBB" w:rsidRPr="006B0BB1">
        <w:rPr>
          <w:rFonts w:ascii="Times New Roman" w:hAnsi="Times New Roman" w:cs="Times New Roman"/>
        </w:rPr>
        <w:t xml:space="preserve"> of light.</w:t>
      </w:r>
      <w:r w:rsidR="00870393" w:rsidRPr="006B0BB1">
        <w:rPr>
          <w:rFonts w:ascii="Times New Roman" w:hAnsi="Times New Roman" w:cs="Times New Roman"/>
        </w:rPr>
        <w:t xml:space="preserve"> </w:t>
      </w:r>
      <w:proofErr w:type="spellStart"/>
      <w:r w:rsidR="00870393" w:rsidRPr="006B0BB1">
        <w:rPr>
          <w:rFonts w:ascii="Times New Roman" w:hAnsi="Times New Roman" w:cs="Times New Roman"/>
        </w:rPr>
        <w:t>Hubber</w:t>
      </w:r>
      <w:proofErr w:type="spellEnd"/>
      <w:r w:rsidR="00870393" w:rsidRPr="006B0BB1">
        <w:rPr>
          <w:rFonts w:ascii="Times New Roman" w:hAnsi="Times New Roman" w:cs="Times New Roman"/>
        </w:rPr>
        <w:t xml:space="preserve"> </w:t>
      </w:r>
      <w:r w:rsidR="00621BEF" w:rsidRPr="006B0BB1">
        <w:rPr>
          <w:rFonts w:ascii="Times New Roman" w:hAnsi="Times New Roman" w:cs="Times New Roman"/>
        </w:rPr>
        <w:t xml:space="preserve">(2006) found this idea as well. </w:t>
      </w:r>
      <w:proofErr w:type="spellStart"/>
      <w:r w:rsidR="00621BEF" w:rsidRPr="006B0BB1">
        <w:rPr>
          <w:rFonts w:ascii="Times New Roman" w:hAnsi="Times New Roman" w:cs="Times New Roman"/>
        </w:rPr>
        <w:t>Hubber</w:t>
      </w:r>
      <w:proofErr w:type="spellEnd"/>
      <w:r w:rsidR="00621BEF" w:rsidRPr="006B0BB1">
        <w:rPr>
          <w:rFonts w:ascii="Times New Roman" w:hAnsi="Times New Roman" w:cs="Times New Roman"/>
        </w:rPr>
        <w:t xml:space="preserve"> studied student mental models of light in 10</w:t>
      </w:r>
      <w:r w:rsidR="00621BEF" w:rsidRPr="006B0BB1">
        <w:rPr>
          <w:rFonts w:ascii="Times New Roman" w:hAnsi="Times New Roman" w:cs="Times New Roman"/>
          <w:vertAlign w:val="superscript"/>
        </w:rPr>
        <w:t>th</w:t>
      </w:r>
      <w:r w:rsidR="00621BEF" w:rsidRPr="006B0BB1">
        <w:rPr>
          <w:rFonts w:ascii="Times New Roman" w:hAnsi="Times New Roman" w:cs="Times New Roman"/>
        </w:rPr>
        <w:t>, 11</w:t>
      </w:r>
      <w:r w:rsidR="00621BEF" w:rsidRPr="006B0BB1">
        <w:rPr>
          <w:rFonts w:ascii="Times New Roman" w:hAnsi="Times New Roman" w:cs="Times New Roman"/>
          <w:vertAlign w:val="superscript"/>
        </w:rPr>
        <w:t>th</w:t>
      </w:r>
      <w:r w:rsidR="00621BEF" w:rsidRPr="006B0BB1">
        <w:rPr>
          <w:rFonts w:ascii="Times New Roman" w:hAnsi="Times New Roman" w:cs="Times New Roman"/>
        </w:rPr>
        <w:t>, and 12</w:t>
      </w:r>
      <w:r w:rsidR="00621BEF" w:rsidRPr="006B0BB1">
        <w:rPr>
          <w:rFonts w:ascii="Times New Roman" w:hAnsi="Times New Roman" w:cs="Times New Roman"/>
          <w:vertAlign w:val="superscript"/>
        </w:rPr>
        <w:t>th</w:t>
      </w:r>
      <w:r w:rsidR="00621BEF" w:rsidRPr="006B0BB1">
        <w:rPr>
          <w:rFonts w:ascii="Times New Roman" w:hAnsi="Times New Roman" w:cs="Times New Roman"/>
        </w:rPr>
        <w:t xml:space="preserve"> grade students (the same cohort over three years’ time). Students’ mental models involved the idea of a “ray” but some of the students’ use of the term would be better described as a light beam or a stream of light particles. In all of these cases, students take on a </w:t>
      </w:r>
      <w:r w:rsidR="00621BEF" w:rsidRPr="006B0BB1">
        <w:rPr>
          <w:rFonts w:ascii="Times New Roman" w:hAnsi="Times New Roman" w:cs="Times New Roman"/>
          <w:i/>
        </w:rPr>
        <w:t>model</w:t>
      </w:r>
      <w:r w:rsidR="00DB7852" w:rsidRPr="006B0BB1">
        <w:rPr>
          <w:rFonts w:ascii="Times New Roman" w:hAnsi="Times New Roman" w:cs="Times New Roman"/>
        </w:rPr>
        <w:t xml:space="preserve"> of light and believe</w:t>
      </w:r>
      <w:r w:rsidR="00621BEF" w:rsidRPr="006B0BB1">
        <w:rPr>
          <w:rFonts w:ascii="Times New Roman" w:hAnsi="Times New Roman" w:cs="Times New Roman"/>
        </w:rPr>
        <w:t xml:space="preserve"> it </w:t>
      </w:r>
      <w:r w:rsidR="00DB7852" w:rsidRPr="006B0BB1">
        <w:rPr>
          <w:rFonts w:ascii="Times New Roman" w:hAnsi="Times New Roman" w:cs="Times New Roman"/>
        </w:rPr>
        <w:t xml:space="preserve">to be </w:t>
      </w:r>
      <w:r w:rsidR="00FA4583" w:rsidRPr="006B0BB1">
        <w:rPr>
          <w:rFonts w:ascii="Times New Roman" w:hAnsi="Times New Roman" w:cs="Times New Roman"/>
        </w:rPr>
        <w:t xml:space="preserve">a </w:t>
      </w:r>
      <w:r w:rsidR="00DB7852" w:rsidRPr="006B0BB1">
        <w:rPr>
          <w:rFonts w:ascii="Times New Roman" w:hAnsi="Times New Roman" w:cs="Times New Roman"/>
        </w:rPr>
        <w:t>picture of</w:t>
      </w:r>
      <w:r w:rsidR="00621BEF" w:rsidRPr="006B0BB1">
        <w:rPr>
          <w:rFonts w:ascii="Times New Roman" w:hAnsi="Times New Roman" w:cs="Times New Roman"/>
        </w:rPr>
        <w:t xml:space="preserve"> </w:t>
      </w:r>
      <w:r w:rsidR="00621BEF" w:rsidRPr="006B0BB1">
        <w:rPr>
          <w:rFonts w:ascii="Times New Roman" w:hAnsi="Times New Roman" w:cs="Times New Roman"/>
          <w:i/>
        </w:rPr>
        <w:t>reality</w:t>
      </w:r>
      <w:r w:rsidR="00621BEF" w:rsidRPr="006B0BB1">
        <w:rPr>
          <w:rFonts w:ascii="Times New Roman" w:hAnsi="Times New Roman" w:cs="Times New Roman"/>
        </w:rPr>
        <w:t xml:space="preserve">. </w:t>
      </w:r>
      <w:r w:rsidR="00870393" w:rsidRPr="006B0BB1">
        <w:rPr>
          <w:rFonts w:ascii="Times New Roman" w:hAnsi="Times New Roman" w:cs="Times New Roman"/>
        </w:rPr>
        <w:t xml:space="preserve">This is part of a </w:t>
      </w:r>
      <w:r w:rsidR="00870393" w:rsidRPr="006B0BB1">
        <w:rPr>
          <w:rFonts w:ascii="Times New Roman" w:hAnsi="Times New Roman" w:cs="Times New Roman"/>
        </w:rPr>
        <w:lastRenderedPageBreak/>
        <w:t>larger problem for students learning science – the</w:t>
      </w:r>
      <w:r w:rsidR="00DB7852" w:rsidRPr="006B0BB1">
        <w:rPr>
          <w:rFonts w:ascii="Times New Roman" w:hAnsi="Times New Roman" w:cs="Times New Roman"/>
        </w:rPr>
        <w:t xml:space="preserve"> model is </w:t>
      </w:r>
      <w:r w:rsidR="00FA4583" w:rsidRPr="006B0BB1">
        <w:rPr>
          <w:rFonts w:ascii="Times New Roman" w:hAnsi="Times New Roman" w:cs="Times New Roman"/>
        </w:rPr>
        <w:t>assumed</w:t>
      </w:r>
      <w:r w:rsidR="00DB7852" w:rsidRPr="006B0BB1">
        <w:rPr>
          <w:rFonts w:ascii="Times New Roman" w:hAnsi="Times New Roman" w:cs="Times New Roman"/>
        </w:rPr>
        <w:t xml:space="preserve"> as literal truth</w:t>
      </w:r>
      <w:r w:rsidR="00870393" w:rsidRPr="006B0BB1">
        <w:rPr>
          <w:rFonts w:ascii="Times New Roman" w:hAnsi="Times New Roman" w:cs="Times New Roman"/>
        </w:rPr>
        <w:t xml:space="preserve"> r</w:t>
      </w:r>
      <w:r w:rsidR="00DB7852" w:rsidRPr="006B0BB1">
        <w:rPr>
          <w:rFonts w:ascii="Times New Roman" w:hAnsi="Times New Roman" w:cs="Times New Roman"/>
        </w:rPr>
        <w:t xml:space="preserve">ather than a human construct used to </w:t>
      </w:r>
      <w:r w:rsidR="00870393" w:rsidRPr="006B0BB1">
        <w:rPr>
          <w:rFonts w:ascii="Times New Roman" w:hAnsi="Times New Roman" w:cs="Times New Roman"/>
        </w:rPr>
        <w:t>interpret reality. (</w:t>
      </w:r>
      <w:proofErr w:type="spellStart"/>
      <w:r w:rsidR="00870393" w:rsidRPr="006B0BB1">
        <w:rPr>
          <w:rFonts w:ascii="Times New Roman" w:hAnsi="Times New Roman" w:cs="Times New Roman"/>
        </w:rPr>
        <w:t>Grosslight</w:t>
      </w:r>
      <w:proofErr w:type="spellEnd"/>
      <w:r w:rsidR="00870393" w:rsidRPr="006B0BB1">
        <w:rPr>
          <w:rFonts w:ascii="Times New Roman" w:hAnsi="Times New Roman" w:cs="Times New Roman"/>
        </w:rPr>
        <w:t xml:space="preserve"> et. Al)</w:t>
      </w:r>
    </w:p>
    <w:p w14:paraId="7F9CED3E" w14:textId="6CD8073B" w:rsidR="00443C4A" w:rsidRPr="006B0BB1" w:rsidRDefault="00443C4A"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describes another scheme of light that was revealed in surveys and dubbed “</w:t>
      </w:r>
      <w:r w:rsidR="00B357E2" w:rsidRPr="006B0BB1">
        <w:rPr>
          <w:rFonts w:ascii="Times New Roman" w:hAnsi="Times New Roman" w:cs="Times New Roman"/>
        </w:rPr>
        <w:t xml:space="preserve">The </w:t>
      </w:r>
      <w:r w:rsidRPr="006B0BB1">
        <w:rPr>
          <w:rFonts w:ascii="Times New Roman" w:hAnsi="Times New Roman" w:cs="Times New Roman"/>
        </w:rPr>
        <w:t>Flashlight S</w:t>
      </w:r>
      <w:r w:rsidR="00B357E2" w:rsidRPr="006B0BB1">
        <w:rPr>
          <w:rFonts w:ascii="Times New Roman" w:hAnsi="Times New Roman" w:cs="Times New Roman"/>
        </w:rPr>
        <w:t>cheme</w:t>
      </w:r>
      <w:r w:rsidRPr="006B0BB1">
        <w:rPr>
          <w:rFonts w:ascii="Times New Roman" w:hAnsi="Times New Roman" w:cs="Times New Roman"/>
        </w:rPr>
        <w:t xml:space="preserve">”, which </w:t>
      </w:r>
      <w:r w:rsidR="00FA4583" w:rsidRPr="006B0BB1">
        <w:rPr>
          <w:rFonts w:ascii="Times New Roman" w:hAnsi="Times New Roman" w:cs="Times New Roman"/>
        </w:rPr>
        <w:t>is</w:t>
      </w:r>
      <w:r w:rsidRPr="006B0BB1">
        <w:rPr>
          <w:rFonts w:ascii="Times New Roman" w:hAnsi="Times New Roman" w:cs="Times New Roman"/>
        </w:rPr>
        <w:t xml:space="preserve"> closer to the scientific ray model but lacks a more wholly representative picture of what light does. This “flashlight scheme” is similar to what is depicted in many textbooks as found by </w:t>
      </w:r>
      <w:proofErr w:type="spellStart"/>
      <w:r w:rsidRPr="006B0BB1">
        <w:rPr>
          <w:rFonts w:ascii="Times New Roman" w:hAnsi="Times New Roman" w:cs="Times New Roman"/>
        </w:rPr>
        <w:t>Kaltakci-</w:t>
      </w:r>
      <w:r w:rsidR="00FA4583" w:rsidRPr="006B0BB1">
        <w:rPr>
          <w:rFonts w:ascii="Times New Roman" w:hAnsi="Times New Roman" w:cs="Times New Roman"/>
        </w:rPr>
        <w:t>G</w:t>
      </w:r>
      <w:r w:rsidRPr="006B0BB1">
        <w:rPr>
          <w:rFonts w:ascii="Times New Roman" w:hAnsi="Times New Roman" w:cs="Times New Roman"/>
        </w:rPr>
        <w:t>urel</w:t>
      </w:r>
      <w:proofErr w:type="spellEnd"/>
      <w:r w:rsidRPr="006B0BB1">
        <w:rPr>
          <w:rFonts w:ascii="Times New Roman" w:hAnsi="Times New Roman" w:cs="Times New Roman"/>
        </w:rPr>
        <w:t xml:space="preserve"> and</w:t>
      </w:r>
      <w:r w:rsidR="00B357E2" w:rsidRPr="006B0BB1">
        <w:rPr>
          <w:rFonts w:ascii="Times New Roman" w:hAnsi="Times New Roman" w:cs="Times New Roman"/>
        </w:rPr>
        <w:t xml:space="preserve"> </w:t>
      </w:r>
      <w:proofErr w:type="spellStart"/>
      <w:r w:rsidRPr="006B0BB1">
        <w:rPr>
          <w:rFonts w:ascii="Times New Roman" w:hAnsi="Times New Roman" w:cs="Times New Roman"/>
        </w:rPr>
        <w:t>Eryilmaz</w:t>
      </w:r>
      <w:proofErr w:type="spellEnd"/>
      <w:r w:rsidRPr="006B0BB1">
        <w:rPr>
          <w:rFonts w:ascii="Times New Roman" w:hAnsi="Times New Roman" w:cs="Times New Roman"/>
        </w:rPr>
        <w:t xml:space="preserve">, where </w:t>
      </w:r>
      <w:r w:rsidR="00B357E2" w:rsidRPr="006B0BB1">
        <w:rPr>
          <w:rFonts w:ascii="Times New Roman" w:hAnsi="Times New Roman" w:cs="Times New Roman"/>
        </w:rPr>
        <w:t xml:space="preserve">light </w:t>
      </w:r>
      <w:r w:rsidRPr="006B0BB1">
        <w:rPr>
          <w:rFonts w:ascii="Times New Roman" w:hAnsi="Times New Roman" w:cs="Times New Roman"/>
        </w:rPr>
        <w:t xml:space="preserve">in represented </w:t>
      </w:r>
      <w:r w:rsidR="00B357E2" w:rsidRPr="006B0BB1">
        <w:rPr>
          <w:rFonts w:ascii="Times New Roman" w:hAnsi="Times New Roman" w:cs="Times New Roman"/>
        </w:rPr>
        <w:t>as individual rays emitted radially</w:t>
      </w:r>
      <w:r w:rsidR="00CF3BEB" w:rsidRPr="006B0BB1">
        <w:rPr>
          <w:rFonts w:ascii="Times New Roman" w:hAnsi="Times New Roman" w:cs="Times New Roman"/>
        </w:rPr>
        <w:t xml:space="preserve"> from the object</w:t>
      </w:r>
      <w:r w:rsidR="00B357E2" w:rsidRPr="006B0BB1">
        <w:rPr>
          <w:rFonts w:ascii="Times New Roman" w:hAnsi="Times New Roman" w:cs="Times New Roman"/>
        </w:rPr>
        <w:t>, but each ray comes from its own point source on the surface of the object.</w:t>
      </w:r>
      <w:r w:rsidRPr="006B0BB1">
        <w:rPr>
          <w:rFonts w:ascii="Times New Roman" w:hAnsi="Times New Roman" w:cs="Times New Roman"/>
        </w:rPr>
        <w:t xml:space="preserve"> </w:t>
      </w:r>
      <w:r w:rsidR="00CF3BEB" w:rsidRPr="006B0BB1">
        <w:rPr>
          <w:rFonts w:ascii="Times New Roman" w:hAnsi="Times New Roman" w:cs="Times New Roman"/>
        </w:rPr>
        <w:t>[visual needed</w:t>
      </w:r>
      <w:r w:rsidR="00FA4583" w:rsidRPr="006B0BB1">
        <w:rPr>
          <w:rFonts w:ascii="Times New Roman" w:hAnsi="Times New Roman" w:cs="Times New Roman"/>
        </w:rPr>
        <w:t xml:space="preserve">] </w:t>
      </w:r>
      <w:r w:rsidR="00BC2B7C" w:rsidRPr="006B0BB1">
        <w:rPr>
          <w:rFonts w:ascii="Times New Roman" w:hAnsi="Times New Roman" w:cs="Times New Roman"/>
        </w:rPr>
        <w:t xml:space="preserve">Apparently after some exposure to physics instruction, </w:t>
      </w:r>
      <w:r w:rsidRPr="006B0BB1">
        <w:rPr>
          <w:rFonts w:ascii="Times New Roman" w:hAnsi="Times New Roman" w:cs="Times New Roman"/>
        </w:rPr>
        <w:t xml:space="preserve">students </w:t>
      </w:r>
      <w:r w:rsidR="00BC2B7C" w:rsidRPr="006B0BB1">
        <w:rPr>
          <w:rFonts w:ascii="Times New Roman" w:hAnsi="Times New Roman" w:cs="Times New Roman"/>
        </w:rPr>
        <w:t xml:space="preserve">may </w:t>
      </w:r>
      <w:r w:rsidRPr="006B0BB1">
        <w:rPr>
          <w:rFonts w:ascii="Times New Roman" w:hAnsi="Times New Roman" w:cs="Times New Roman"/>
        </w:rPr>
        <w:t xml:space="preserve">develop a hybrid </w:t>
      </w:r>
      <w:r w:rsidR="00CF3BEB" w:rsidRPr="006B0BB1">
        <w:rPr>
          <w:rFonts w:ascii="Times New Roman" w:hAnsi="Times New Roman" w:cs="Times New Roman"/>
        </w:rPr>
        <w:t>scheme</w:t>
      </w:r>
      <w:r w:rsidRPr="006B0BB1">
        <w:rPr>
          <w:rFonts w:ascii="Times New Roman" w:hAnsi="Times New Roman" w:cs="Times New Roman"/>
        </w:rPr>
        <w:t xml:space="preserve"> </w:t>
      </w:r>
      <w:r w:rsidR="00BC2B7C" w:rsidRPr="006B0BB1">
        <w:rPr>
          <w:rFonts w:ascii="Times New Roman" w:hAnsi="Times New Roman" w:cs="Times New Roman"/>
        </w:rPr>
        <w:t>of light based on the various m</w:t>
      </w:r>
      <w:r w:rsidR="00FA4583" w:rsidRPr="006B0BB1">
        <w:rPr>
          <w:rFonts w:ascii="Times New Roman" w:hAnsi="Times New Roman" w:cs="Times New Roman"/>
        </w:rPr>
        <w:t>od</w:t>
      </w:r>
      <w:r w:rsidR="00BC2B7C" w:rsidRPr="006B0BB1">
        <w:rPr>
          <w:rFonts w:ascii="Times New Roman" w:hAnsi="Times New Roman" w:cs="Times New Roman"/>
        </w:rPr>
        <w:t xml:space="preserve">els used in the classroom. </w:t>
      </w:r>
      <w:proofErr w:type="spellStart"/>
      <w:r w:rsidR="007B5139" w:rsidRPr="006B0BB1">
        <w:rPr>
          <w:rFonts w:ascii="Times New Roman" w:hAnsi="Times New Roman" w:cs="Times New Roman"/>
        </w:rPr>
        <w:t>Hubber</w:t>
      </w:r>
      <w:proofErr w:type="spellEnd"/>
      <w:r w:rsidR="007B5139" w:rsidRPr="006B0BB1">
        <w:rPr>
          <w:rFonts w:ascii="Times New Roman" w:hAnsi="Times New Roman" w:cs="Times New Roman"/>
        </w:rPr>
        <w:t xml:space="preserve"> found some of his students’ hybrid </w:t>
      </w:r>
      <w:r w:rsidR="00CF3BEB" w:rsidRPr="006B0BB1">
        <w:rPr>
          <w:rFonts w:ascii="Times New Roman" w:hAnsi="Times New Roman" w:cs="Times New Roman"/>
        </w:rPr>
        <w:t>scheme</w:t>
      </w:r>
      <w:r w:rsidR="007B5139" w:rsidRPr="006B0BB1">
        <w:rPr>
          <w:rFonts w:ascii="Times New Roman" w:hAnsi="Times New Roman" w:cs="Times New Roman"/>
        </w:rPr>
        <w:t>s consisted</w:t>
      </w:r>
      <w:r w:rsidRPr="006B0BB1">
        <w:rPr>
          <w:rFonts w:ascii="Times New Roman" w:hAnsi="Times New Roman" w:cs="Times New Roman"/>
        </w:rPr>
        <w:t xml:space="preserve"> of both photon and wave characteristics, or the idea that collectively, a group of photons produce wave-like characteristics. (</w:t>
      </w:r>
      <w:proofErr w:type="spellStart"/>
      <w:r w:rsidRPr="006B0BB1">
        <w:rPr>
          <w:rFonts w:ascii="Times New Roman" w:hAnsi="Times New Roman" w:cs="Times New Roman"/>
        </w:rPr>
        <w:t>Hubber</w:t>
      </w:r>
      <w:proofErr w:type="spellEnd"/>
      <w:r w:rsidRPr="006B0BB1">
        <w:rPr>
          <w:rFonts w:ascii="Times New Roman" w:hAnsi="Times New Roman" w:cs="Times New Roman"/>
        </w:rPr>
        <w:t>)</w:t>
      </w:r>
    </w:p>
    <w:p w14:paraId="424665D3" w14:textId="7EA9AA0D" w:rsidR="007B5139" w:rsidRPr="006B0BB1" w:rsidRDefault="007B5139" w:rsidP="006B0BB1">
      <w:pPr>
        <w:spacing w:line="480" w:lineRule="auto"/>
        <w:ind w:firstLine="720"/>
        <w:rPr>
          <w:rFonts w:ascii="Times New Roman" w:hAnsi="Times New Roman" w:cs="Times New Roman"/>
        </w:rPr>
      </w:pPr>
      <w:r w:rsidRPr="006B0BB1">
        <w:rPr>
          <w:rFonts w:ascii="Times New Roman" w:hAnsi="Times New Roman" w:cs="Times New Roman"/>
        </w:rPr>
        <w:t xml:space="preserve">Knight </w:t>
      </w:r>
      <w:r w:rsidR="00FA4583" w:rsidRPr="006B0BB1">
        <w:rPr>
          <w:rFonts w:ascii="Times New Roman" w:hAnsi="Times New Roman" w:cs="Times New Roman"/>
        </w:rPr>
        <w:t xml:space="preserve">(2004) </w:t>
      </w:r>
      <w:r w:rsidRPr="006B0BB1">
        <w:rPr>
          <w:rFonts w:ascii="Times New Roman" w:hAnsi="Times New Roman" w:cs="Times New Roman"/>
        </w:rPr>
        <w:t xml:space="preserve">comments that there are primarily three models of light that we ask students to learn: the wave model, the ray model, and the photon model. The photon model is typically used exclusively while examining atomic emission spectra </w:t>
      </w:r>
      <w:r w:rsidR="0062754A" w:rsidRPr="006B0BB1">
        <w:rPr>
          <w:rFonts w:ascii="Times New Roman" w:hAnsi="Times New Roman" w:cs="Times New Roman"/>
        </w:rPr>
        <w:t xml:space="preserve">and with the photoelectric effect </w:t>
      </w:r>
      <w:r w:rsidRPr="006B0BB1">
        <w:rPr>
          <w:rFonts w:ascii="Times New Roman" w:hAnsi="Times New Roman" w:cs="Times New Roman"/>
        </w:rPr>
        <w:t>in high school physics and chemi</w:t>
      </w:r>
      <w:r w:rsidR="00297B7A" w:rsidRPr="006B0BB1">
        <w:rPr>
          <w:rFonts w:ascii="Times New Roman" w:hAnsi="Times New Roman" w:cs="Times New Roman"/>
        </w:rPr>
        <w:t>stry</w:t>
      </w:r>
      <w:r w:rsidR="0062754A" w:rsidRPr="006B0BB1">
        <w:rPr>
          <w:rFonts w:ascii="Times New Roman" w:hAnsi="Times New Roman" w:cs="Times New Roman"/>
        </w:rPr>
        <w:t>. Since these topics are often learned without later reinforcement in the curriculum</w:t>
      </w:r>
      <w:r w:rsidR="00CF3BEB" w:rsidRPr="006B0BB1">
        <w:rPr>
          <w:rFonts w:ascii="Times New Roman" w:hAnsi="Times New Roman" w:cs="Times New Roman"/>
        </w:rPr>
        <w:t>,</w:t>
      </w:r>
      <w:r w:rsidR="00297B7A" w:rsidRPr="006B0BB1">
        <w:rPr>
          <w:rFonts w:ascii="Times New Roman" w:hAnsi="Times New Roman" w:cs="Times New Roman"/>
        </w:rPr>
        <w:t xml:space="preserve"> </w:t>
      </w:r>
      <w:r w:rsidR="0062754A" w:rsidRPr="006B0BB1">
        <w:rPr>
          <w:rFonts w:ascii="Times New Roman" w:hAnsi="Times New Roman" w:cs="Times New Roman"/>
        </w:rPr>
        <w:t>the photon model</w:t>
      </w:r>
      <w:r w:rsidR="00297B7A" w:rsidRPr="006B0BB1">
        <w:rPr>
          <w:rFonts w:ascii="Times New Roman" w:hAnsi="Times New Roman" w:cs="Times New Roman"/>
        </w:rPr>
        <w:t xml:space="preserve"> may not be incorporated into their hybrid model. Knight says </w:t>
      </w:r>
      <w:r w:rsidRPr="006B0BB1">
        <w:rPr>
          <w:rFonts w:ascii="Times New Roman" w:hAnsi="Times New Roman" w:cs="Times New Roman"/>
        </w:rPr>
        <w:t>“</w:t>
      </w:r>
      <w:r w:rsidR="0040367E" w:rsidRPr="006B0BB1">
        <w:rPr>
          <w:rFonts w:ascii="Times New Roman" w:hAnsi="Times New Roman" w:cs="Times New Roman"/>
        </w:rPr>
        <w:t>t</w:t>
      </w:r>
      <w:r w:rsidRPr="006B0BB1">
        <w:rPr>
          <w:rFonts w:ascii="Times New Roman" w:hAnsi="Times New Roman" w:cs="Times New Roman"/>
        </w:rPr>
        <w:t>he research evidence is that students emerge from optics with a confused, hybrid mix of the ray and wave models. After instruction, the majority of students give incorrect answers to simple qualitative questions about image formation and about interference.”</w:t>
      </w:r>
    </w:p>
    <w:p w14:paraId="21BD24B3" w14:textId="468A7AD4" w:rsidR="00BA0E84" w:rsidRPr="006B0BB1" w:rsidRDefault="002758C8" w:rsidP="006B0BB1">
      <w:pPr>
        <w:spacing w:line="480" w:lineRule="auto"/>
        <w:rPr>
          <w:rFonts w:ascii="Times New Roman" w:hAnsi="Times New Roman" w:cs="Times New Roman"/>
          <w:b/>
          <w:i/>
        </w:rPr>
      </w:pPr>
      <w:r w:rsidRPr="006B0BB1">
        <w:rPr>
          <w:rFonts w:ascii="Times New Roman" w:hAnsi="Times New Roman" w:cs="Times New Roman"/>
          <w:noProof/>
        </w:rPr>
        <w:drawing>
          <wp:anchor distT="0" distB="0" distL="114300" distR="114300" simplePos="0" relativeHeight="251671552" behindDoc="0" locked="0" layoutInCell="1" allowOverlap="1" wp14:anchorId="13D29820" wp14:editId="6DD0564F">
            <wp:simplePos x="0" y="0"/>
            <wp:positionH relativeFrom="column">
              <wp:posOffset>4258310</wp:posOffset>
            </wp:positionH>
            <wp:positionV relativeFrom="paragraph">
              <wp:posOffset>244475</wp:posOffset>
            </wp:positionV>
            <wp:extent cx="1385570" cy="2275840"/>
            <wp:effectExtent l="0" t="6985"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83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6026" r="45513"/>
                    <a:stretch/>
                  </pic:blipFill>
                  <pic:spPr bwMode="auto">
                    <a:xfrm rot="5400000">
                      <a:off x="0" y="0"/>
                      <a:ext cx="1385570" cy="227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E84" w:rsidRPr="006B0BB1">
        <w:rPr>
          <w:rFonts w:ascii="Times New Roman" w:hAnsi="Times New Roman" w:cs="Times New Roman"/>
          <w:b/>
          <w:i/>
        </w:rPr>
        <w:t>Vision</w:t>
      </w:r>
    </w:p>
    <w:p w14:paraId="7035A0B8" w14:textId="0ADF3AC7" w:rsidR="009D73D0" w:rsidRPr="006B0BB1" w:rsidRDefault="00C678FD" w:rsidP="006B0BB1">
      <w:pPr>
        <w:spacing w:line="480" w:lineRule="auto"/>
        <w:ind w:firstLine="720"/>
        <w:rPr>
          <w:rFonts w:ascii="Times New Roman" w:hAnsi="Times New Roman" w:cs="Times New Roman"/>
        </w:rPr>
      </w:pPr>
      <w:r w:rsidRPr="006B0BB1">
        <w:rPr>
          <w:rFonts w:ascii="Times New Roman" w:hAnsi="Times New Roman" w:cs="Times New Roman"/>
        </w:rPr>
        <w:t>One student scheme of light is called</w:t>
      </w:r>
      <w:r w:rsidR="00555E19" w:rsidRPr="006B0BB1">
        <w:rPr>
          <w:rFonts w:ascii="Times New Roman" w:hAnsi="Times New Roman" w:cs="Times New Roman"/>
        </w:rPr>
        <w:t xml:space="preserve"> Spontaneous V</w:t>
      </w:r>
      <w:r w:rsidR="009D73D0" w:rsidRPr="006B0BB1">
        <w:rPr>
          <w:rFonts w:ascii="Times New Roman" w:hAnsi="Times New Roman" w:cs="Times New Roman"/>
        </w:rPr>
        <w:t xml:space="preserve">ision. </w:t>
      </w:r>
      <w:r w:rsidR="00335A67" w:rsidRPr="006B0BB1">
        <w:rPr>
          <w:rFonts w:ascii="Times New Roman" w:hAnsi="Times New Roman" w:cs="Times New Roman"/>
        </w:rPr>
        <w:t>In this, the separation of light and vision is not distinct. Students hold</w:t>
      </w:r>
      <w:r w:rsidR="009D73D0" w:rsidRPr="006B0BB1">
        <w:rPr>
          <w:rFonts w:ascii="Times New Roman" w:hAnsi="Times New Roman" w:cs="Times New Roman"/>
        </w:rPr>
        <w:t xml:space="preserve"> the belief that seeing happens naturally</w:t>
      </w:r>
      <w:r w:rsidR="00AC0229" w:rsidRPr="006B0BB1">
        <w:rPr>
          <w:rFonts w:ascii="Times New Roman" w:hAnsi="Times New Roman" w:cs="Times New Roman"/>
        </w:rPr>
        <w:t xml:space="preserve"> just</w:t>
      </w:r>
      <w:r w:rsidR="009D73D0" w:rsidRPr="006B0BB1">
        <w:rPr>
          <w:rFonts w:ascii="Times New Roman" w:hAnsi="Times New Roman" w:cs="Times New Roman"/>
        </w:rPr>
        <w:t xml:space="preserve"> because of the presence of the eye. </w:t>
      </w:r>
      <w:r w:rsidR="003A633A" w:rsidRPr="006B0BB1">
        <w:rPr>
          <w:rFonts w:ascii="Times New Roman" w:hAnsi="Times New Roman" w:cs="Times New Roman"/>
        </w:rPr>
        <w:t xml:space="preserve">This scheme holds that light must </w:t>
      </w:r>
      <w:r w:rsidR="003A633A" w:rsidRPr="006B0BB1">
        <w:rPr>
          <w:rFonts w:ascii="Times New Roman" w:hAnsi="Times New Roman" w:cs="Times New Roman"/>
        </w:rPr>
        <w:lastRenderedPageBreak/>
        <w:t>illuminate an object in order for it to be seen, but there is no connection</w:t>
      </w:r>
      <w:r w:rsidR="00CF3BEB" w:rsidRPr="006B0BB1">
        <w:rPr>
          <w:rFonts w:ascii="Times New Roman" w:hAnsi="Times New Roman" w:cs="Times New Roman"/>
        </w:rPr>
        <w:t xml:space="preserve"> made</w:t>
      </w:r>
      <w:r w:rsidR="003A633A" w:rsidRPr="006B0BB1">
        <w:rPr>
          <w:rFonts w:ascii="Times New Roman" w:hAnsi="Times New Roman" w:cs="Times New Roman"/>
        </w:rPr>
        <w:t xml:space="preserve"> to that light then traveling into the eye. So here, the observer is not affecting the phenomena by </w:t>
      </w:r>
      <w:r w:rsidR="00D00434" w:rsidRPr="006B0BB1">
        <w:rPr>
          <w:rFonts w:ascii="Times New Roman" w:hAnsi="Times New Roman" w:cs="Times New Roman"/>
        </w:rPr>
        <w:t xml:space="preserve">observing. </w:t>
      </w:r>
      <w:r w:rsidR="00555E19" w:rsidRPr="006B0BB1">
        <w:rPr>
          <w:rFonts w:ascii="Times New Roman" w:hAnsi="Times New Roman" w:cs="Times New Roman"/>
        </w:rPr>
        <w:t xml:space="preserve">This scheme is in contrast to the scientific model that light must enter the eye in order to be seen. </w:t>
      </w:r>
      <w:r w:rsidR="00AC0229" w:rsidRPr="006B0BB1">
        <w:rPr>
          <w:rFonts w:ascii="Times New Roman" w:hAnsi="Times New Roman" w:cs="Times New Roman"/>
        </w:rPr>
        <w:t>This scheme contributes to the student difficulties reported on image formation and perception of those images with mirrors and lenses, as discussed in later sections of this paper.</w:t>
      </w:r>
      <w:r w:rsidR="002758C8" w:rsidRPr="006B0BB1">
        <w:rPr>
          <w:rFonts w:ascii="Times New Roman" w:hAnsi="Times New Roman" w:cs="Times New Roman"/>
          <w:noProof/>
        </w:rPr>
        <w:t xml:space="preserve"> </w:t>
      </w:r>
    </w:p>
    <w:p w14:paraId="5463ADCD" w14:textId="1A543C83" w:rsidR="00C4588C" w:rsidRPr="006B0BB1" w:rsidRDefault="003017D6"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found that little is done to change students’ conceptualization of vision in the course of typical optics instruction. This is attributed to the neglect of the role of the observer in discussions</w:t>
      </w:r>
      <w:r w:rsidR="00C4588C" w:rsidRPr="006B0BB1">
        <w:rPr>
          <w:rFonts w:ascii="Times New Roman" w:hAnsi="Times New Roman" w:cs="Times New Roman"/>
        </w:rPr>
        <w:t xml:space="preserve"> and depictions</w:t>
      </w:r>
      <w:r w:rsidRPr="006B0BB1">
        <w:rPr>
          <w:rFonts w:ascii="Times New Roman" w:hAnsi="Times New Roman" w:cs="Times New Roman"/>
        </w:rPr>
        <w:t xml:space="preserve"> of </w:t>
      </w:r>
      <w:r w:rsidR="00C4588C" w:rsidRPr="006B0BB1">
        <w:rPr>
          <w:rFonts w:ascii="Times New Roman" w:hAnsi="Times New Roman" w:cs="Times New Roman"/>
        </w:rPr>
        <w:t>image formation. Many textbooks gloss over or avoid an investigation into the function of the eye and brain in image perception, and as a result so do the teachers who rely on the textbooks. Whether this comes from a fear of i</w:t>
      </w:r>
      <w:r w:rsidR="00F13514" w:rsidRPr="006B0BB1">
        <w:rPr>
          <w:rFonts w:ascii="Times New Roman" w:hAnsi="Times New Roman" w:cs="Times New Roman"/>
        </w:rPr>
        <w:t>ncompetence on the pa</w:t>
      </w:r>
      <w:r w:rsidR="00C4588C" w:rsidRPr="006B0BB1">
        <w:rPr>
          <w:rFonts w:ascii="Times New Roman" w:hAnsi="Times New Roman" w:cs="Times New Roman"/>
        </w:rPr>
        <w:t>rt of the instructor, or a stubbornness to stay within the realm of pure physics, the decision to avoid the principle components and function of the eye is a disappointi</w:t>
      </w:r>
      <w:r w:rsidR="00696880" w:rsidRPr="006B0BB1">
        <w:rPr>
          <w:rFonts w:ascii="Times New Roman" w:hAnsi="Times New Roman" w:cs="Times New Roman"/>
        </w:rPr>
        <w:t>ng oversight</w:t>
      </w:r>
      <w:r w:rsidR="00C4588C" w:rsidRPr="006B0BB1">
        <w:rPr>
          <w:rFonts w:ascii="Times New Roman" w:hAnsi="Times New Roman" w:cs="Times New Roman"/>
        </w:rPr>
        <w:t>. Optics is an interdisciplinary science, requiring not just a discussion of the nature of light and using ray diagrams, but an education in the physiology of the eye, as well as the psychology of how we interpret vision and perceive color. All are necessary as part of a thorough investigation in optics. Without the inclusion of physiology and psychology components, many misconceptions cannot be confronted and intriguing examples cannot be explained in the physics classroom. (</w:t>
      </w:r>
      <w:proofErr w:type="spellStart"/>
      <w:r w:rsidR="00C4588C" w:rsidRPr="006B0BB1">
        <w:rPr>
          <w:rFonts w:ascii="Times New Roman" w:hAnsi="Times New Roman" w:cs="Times New Roman"/>
        </w:rPr>
        <w:t>Galili</w:t>
      </w:r>
      <w:proofErr w:type="spellEnd"/>
      <w:r w:rsidR="00C4588C" w:rsidRPr="006B0BB1">
        <w:rPr>
          <w:rFonts w:ascii="Times New Roman" w:hAnsi="Times New Roman" w:cs="Times New Roman"/>
        </w:rPr>
        <w:t xml:space="preserve"> 2000)</w:t>
      </w:r>
      <w:r w:rsidR="002758C8" w:rsidRPr="006B0BB1">
        <w:rPr>
          <w:rFonts w:ascii="Times New Roman" w:hAnsi="Times New Roman" w:cs="Times New Roman"/>
        </w:rPr>
        <w:t xml:space="preserve"> Consult Salinas and Sandoval’s short article on the wave front propagation in the eye for information on this topic.</w:t>
      </w:r>
    </w:p>
    <w:p w14:paraId="0F0F6E2A" w14:textId="77777777" w:rsidR="0037597F" w:rsidRPr="006B0BB1" w:rsidRDefault="0037597F" w:rsidP="006B0BB1">
      <w:pPr>
        <w:spacing w:line="480" w:lineRule="auto"/>
        <w:rPr>
          <w:rFonts w:ascii="Times New Roman" w:hAnsi="Times New Roman" w:cs="Times New Roman"/>
          <w:b/>
          <w:i/>
        </w:rPr>
      </w:pPr>
      <w:r w:rsidRPr="006B0BB1">
        <w:rPr>
          <w:rFonts w:ascii="Times New Roman" w:hAnsi="Times New Roman" w:cs="Times New Roman"/>
          <w:b/>
          <w:i/>
        </w:rPr>
        <w:t>Shadow</w:t>
      </w:r>
    </w:p>
    <w:p w14:paraId="5E01E8D2" w14:textId="4DEDBB4B" w:rsidR="0037597F" w:rsidRPr="006B0BB1" w:rsidRDefault="0037597F"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Wosilait</w:t>
      </w:r>
      <w:proofErr w:type="spellEnd"/>
      <w:r w:rsidRPr="006B0BB1">
        <w:rPr>
          <w:rFonts w:ascii="Times New Roman" w:hAnsi="Times New Roman" w:cs="Times New Roman"/>
        </w:rPr>
        <w:t xml:space="preserve"> et al</w:t>
      </w:r>
      <w:r w:rsidR="007C6418" w:rsidRPr="006B0BB1">
        <w:rPr>
          <w:rFonts w:ascii="Times New Roman" w:hAnsi="Times New Roman" w:cs="Times New Roman"/>
        </w:rPr>
        <w:t xml:space="preserve"> conducted a pre and post-test</w:t>
      </w:r>
      <w:r w:rsidR="00F00097" w:rsidRPr="006B0BB1">
        <w:rPr>
          <w:rFonts w:ascii="Times New Roman" w:hAnsi="Times New Roman" w:cs="Times New Roman"/>
        </w:rPr>
        <w:t xml:space="preserve"> on light and shadow </w:t>
      </w:r>
      <w:r w:rsidR="007C6418" w:rsidRPr="006B0BB1">
        <w:rPr>
          <w:rFonts w:ascii="Times New Roman" w:hAnsi="Times New Roman" w:cs="Times New Roman"/>
        </w:rPr>
        <w:t xml:space="preserve">and </w:t>
      </w:r>
      <w:r w:rsidRPr="006B0BB1">
        <w:rPr>
          <w:rFonts w:ascii="Times New Roman" w:hAnsi="Times New Roman" w:cs="Times New Roman"/>
        </w:rPr>
        <w:t>develop</w:t>
      </w:r>
      <w:r w:rsidR="007C6418" w:rsidRPr="006B0BB1">
        <w:rPr>
          <w:rFonts w:ascii="Times New Roman" w:hAnsi="Times New Roman" w:cs="Times New Roman"/>
        </w:rPr>
        <w:t>ed</w:t>
      </w:r>
      <w:r w:rsidRPr="006B0BB1">
        <w:rPr>
          <w:rFonts w:ascii="Times New Roman" w:hAnsi="Times New Roman" w:cs="Times New Roman"/>
        </w:rPr>
        <w:t xml:space="preserve"> curriculum in response to the</w:t>
      </w:r>
      <w:r w:rsidR="007C6418" w:rsidRPr="006B0BB1">
        <w:rPr>
          <w:rFonts w:ascii="Times New Roman" w:hAnsi="Times New Roman" w:cs="Times New Roman"/>
        </w:rPr>
        <w:t xml:space="preserve"> results</w:t>
      </w:r>
      <w:r w:rsidRPr="006B0BB1">
        <w:rPr>
          <w:rFonts w:ascii="Times New Roman" w:hAnsi="Times New Roman" w:cs="Times New Roman"/>
        </w:rPr>
        <w:t>. They use variations in light source and variations in the aperture of a “mask”. The questions require students to have a solid foundation in understanding that light travels in straight lines</w:t>
      </w:r>
      <w:r w:rsidR="00F00097" w:rsidRPr="006B0BB1">
        <w:rPr>
          <w:rFonts w:ascii="Times New Roman" w:hAnsi="Times New Roman" w:cs="Times New Roman"/>
        </w:rPr>
        <w:t xml:space="preserve"> (but not parallel)</w:t>
      </w:r>
      <w:r w:rsidRPr="006B0BB1">
        <w:rPr>
          <w:rFonts w:ascii="Times New Roman" w:hAnsi="Times New Roman" w:cs="Times New Roman"/>
        </w:rPr>
        <w:t xml:space="preserve">, and that a large light source can be treated as a collection of point sources. The research group found that even with varied amounts of instruction in optics, ranging from none to “done”, the results of the pretest were consistent for all groups. The tutorial developed as a result of the pretest lead </w:t>
      </w:r>
      <w:r w:rsidRPr="006B0BB1">
        <w:rPr>
          <w:rFonts w:ascii="Times New Roman" w:hAnsi="Times New Roman" w:cs="Times New Roman"/>
        </w:rPr>
        <w:lastRenderedPageBreak/>
        <w:t xml:space="preserve">students to the understanding that the shadow outline cast by the aperture overlaps if there is more than </w:t>
      </w:r>
      <w:proofErr w:type="gramStart"/>
      <w:r w:rsidRPr="006B0BB1">
        <w:rPr>
          <w:rFonts w:ascii="Times New Roman" w:hAnsi="Times New Roman" w:cs="Times New Roman"/>
        </w:rPr>
        <w:t>one point</w:t>
      </w:r>
      <w:proofErr w:type="gramEnd"/>
      <w:r w:rsidRPr="006B0BB1">
        <w:rPr>
          <w:rFonts w:ascii="Times New Roman" w:hAnsi="Times New Roman" w:cs="Times New Roman"/>
        </w:rPr>
        <w:t xml:space="preserve"> source, and this idea can be extended to an elongated source.</w:t>
      </w:r>
    </w:p>
    <w:p w14:paraId="542CC60A" w14:textId="77777777" w:rsidR="002758C8" w:rsidRPr="006B0BB1" w:rsidRDefault="002758C8" w:rsidP="006B0BB1">
      <w:pPr>
        <w:spacing w:line="480" w:lineRule="auto"/>
        <w:rPr>
          <w:rFonts w:ascii="Times New Roman" w:hAnsi="Times New Roman" w:cs="Times New Roman"/>
        </w:rPr>
      </w:pPr>
      <w:r w:rsidRPr="006B0BB1">
        <w:rPr>
          <w:rFonts w:ascii="Times New Roman" w:hAnsi="Times New Roman" w:cs="Times New Roman"/>
          <w:noProof/>
        </w:rPr>
        <w:drawing>
          <wp:inline distT="0" distB="0" distL="0" distR="0" wp14:anchorId="68BC901F" wp14:editId="24F1DA7E">
            <wp:extent cx="4886325" cy="296357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837.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442" t="7051" b="13247"/>
                    <a:stretch/>
                  </pic:blipFill>
                  <pic:spPr bwMode="auto">
                    <a:xfrm>
                      <a:off x="0" y="0"/>
                      <a:ext cx="4894094" cy="2968288"/>
                    </a:xfrm>
                    <a:prstGeom prst="rect">
                      <a:avLst/>
                    </a:prstGeom>
                    <a:ln>
                      <a:noFill/>
                    </a:ln>
                    <a:extLst>
                      <a:ext uri="{53640926-AAD7-44D8-BBD7-CCE9431645EC}">
                        <a14:shadowObscured xmlns:a14="http://schemas.microsoft.com/office/drawing/2010/main"/>
                      </a:ext>
                    </a:extLst>
                  </pic:spPr>
                </pic:pic>
              </a:graphicData>
            </a:graphic>
          </wp:inline>
        </w:drawing>
      </w:r>
    </w:p>
    <w:p w14:paraId="0A4D9689" w14:textId="34370EC7" w:rsidR="002435C4" w:rsidRPr="006B0BB1" w:rsidRDefault="002435C4" w:rsidP="006B0BB1">
      <w:pPr>
        <w:spacing w:line="480" w:lineRule="auto"/>
        <w:ind w:firstLine="720"/>
        <w:rPr>
          <w:rFonts w:ascii="Times New Roman" w:hAnsi="Times New Roman" w:cs="Times New Roman"/>
          <w:highlight w:val="yellow"/>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reports on shadow facet schemes</w:t>
      </w:r>
      <w:r w:rsidR="004A69B1" w:rsidRPr="006B0BB1">
        <w:rPr>
          <w:rFonts w:ascii="Times New Roman" w:hAnsi="Times New Roman" w:cs="Times New Roman"/>
        </w:rPr>
        <w:t xml:space="preserve"> that shed some light on results obtained by </w:t>
      </w:r>
      <w:proofErr w:type="spellStart"/>
      <w:r w:rsidR="0062754A" w:rsidRPr="006B0BB1">
        <w:rPr>
          <w:rFonts w:ascii="Times New Roman" w:hAnsi="Times New Roman" w:cs="Times New Roman"/>
        </w:rPr>
        <w:t>W</w:t>
      </w:r>
      <w:r w:rsidR="004A69B1" w:rsidRPr="006B0BB1">
        <w:rPr>
          <w:rFonts w:ascii="Times New Roman" w:hAnsi="Times New Roman" w:cs="Times New Roman"/>
        </w:rPr>
        <w:t>osilait</w:t>
      </w:r>
      <w:proofErr w:type="spellEnd"/>
      <w:r w:rsidR="004A69B1" w:rsidRPr="006B0BB1">
        <w:rPr>
          <w:rFonts w:ascii="Times New Roman" w:hAnsi="Times New Roman" w:cs="Times New Roman"/>
        </w:rPr>
        <w:t xml:space="preserve">. The Shadow Image scheme is the idea that the shadow cast by an object is a reproduction of the outline of the object. This accounts for students believing that the difference in a light source has no influence over the shape of a shadow cast. </w:t>
      </w:r>
      <w:proofErr w:type="spellStart"/>
      <w:r w:rsidR="00AE54EB" w:rsidRPr="006B0BB1">
        <w:rPr>
          <w:rFonts w:ascii="Times New Roman" w:hAnsi="Times New Roman" w:cs="Times New Roman"/>
        </w:rPr>
        <w:t>Galili</w:t>
      </w:r>
      <w:proofErr w:type="spellEnd"/>
      <w:r w:rsidR="00AE54EB" w:rsidRPr="006B0BB1">
        <w:rPr>
          <w:rFonts w:ascii="Times New Roman" w:hAnsi="Times New Roman" w:cs="Times New Roman"/>
        </w:rPr>
        <w:t xml:space="preserve"> suggests that shadow formation is an optics topic with a “rich legacy”, and consulting </w:t>
      </w:r>
      <w:r w:rsidR="00AE54EB" w:rsidRPr="006B0BB1">
        <w:rPr>
          <w:rFonts w:ascii="Times New Roman" w:hAnsi="Times New Roman" w:cs="Times New Roman"/>
          <w:i/>
          <w:iCs/>
        </w:rPr>
        <w:t xml:space="preserve">Physics for the Inquiring Mind by Rogers (1960) </w:t>
      </w:r>
      <w:r w:rsidR="00AE54EB" w:rsidRPr="006B0BB1">
        <w:rPr>
          <w:rFonts w:ascii="Times New Roman" w:hAnsi="Times New Roman" w:cs="Times New Roman"/>
          <w:iCs/>
        </w:rPr>
        <w:t>would give the teacher an example of shadow as a tool for developing inquiry skills in their classroom.</w:t>
      </w:r>
    </w:p>
    <w:p w14:paraId="5D94BBDE" w14:textId="77777777" w:rsidR="00E345B7" w:rsidRPr="006B0BB1" w:rsidRDefault="00E345B7" w:rsidP="006B0BB1">
      <w:pPr>
        <w:spacing w:line="480" w:lineRule="auto"/>
        <w:rPr>
          <w:rFonts w:ascii="Times New Roman" w:hAnsi="Times New Roman" w:cs="Times New Roman"/>
          <w:b/>
        </w:rPr>
      </w:pPr>
      <w:r w:rsidRPr="006B0BB1">
        <w:rPr>
          <w:rFonts w:ascii="Times New Roman" w:hAnsi="Times New Roman" w:cs="Times New Roman"/>
          <w:b/>
        </w:rPr>
        <w:t>Ray diagrams</w:t>
      </w:r>
      <w:r w:rsidR="00BD57B6" w:rsidRPr="006B0BB1">
        <w:rPr>
          <w:rFonts w:ascii="Times New Roman" w:hAnsi="Times New Roman" w:cs="Times New Roman"/>
          <w:b/>
        </w:rPr>
        <w:t xml:space="preserve"> </w:t>
      </w:r>
    </w:p>
    <w:p w14:paraId="2DF81309" w14:textId="77777777" w:rsidR="008902E6" w:rsidRPr="006B0BB1" w:rsidRDefault="008902E6" w:rsidP="006B0BB1">
      <w:pPr>
        <w:spacing w:line="480" w:lineRule="auto"/>
        <w:ind w:firstLine="720"/>
        <w:rPr>
          <w:rFonts w:ascii="Times New Roman" w:hAnsi="Times New Roman" w:cs="Times New Roman"/>
        </w:rPr>
      </w:pPr>
      <w:r w:rsidRPr="006B0BB1">
        <w:rPr>
          <w:rFonts w:ascii="Times New Roman" w:hAnsi="Times New Roman" w:cs="Times New Roman"/>
        </w:rPr>
        <w:t xml:space="preserve">In the knowledge that exposure to scientific models can contribute or cause misconceptions, ray diagrams are due careful handling in the optics curriculum. Ray diagrams are meant to provide a simple model to explain light behavior and formation and observation of images. This means students need to understand some precepts of light behavior and how these precepts are or are not represented in ray diagrams. Many students fail to have a firm grasp on these precepts because texts and teachers tend to gloss over these ideas, thinking them obvious or unnecessary to illustrate in detail. </w:t>
      </w:r>
    </w:p>
    <w:p w14:paraId="20FEFC84" w14:textId="77777777" w:rsidR="00E35E92" w:rsidRPr="006B0BB1" w:rsidRDefault="00E35E92" w:rsidP="006B0BB1">
      <w:pPr>
        <w:spacing w:line="480" w:lineRule="auto"/>
        <w:rPr>
          <w:rFonts w:ascii="Times New Roman" w:hAnsi="Times New Roman" w:cs="Times New Roman"/>
          <w:b/>
          <w:i/>
        </w:rPr>
      </w:pPr>
      <w:r w:rsidRPr="006B0BB1">
        <w:rPr>
          <w:rFonts w:ascii="Times New Roman" w:hAnsi="Times New Roman" w:cs="Times New Roman"/>
          <w:b/>
          <w:i/>
        </w:rPr>
        <w:lastRenderedPageBreak/>
        <w:t>Light travels in straight lines but is not made of straight lines</w:t>
      </w:r>
    </w:p>
    <w:p w14:paraId="712A08ED" w14:textId="64D88D76" w:rsidR="003C36BD" w:rsidRPr="006B0BB1" w:rsidRDefault="00E35E92" w:rsidP="006B0BB1">
      <w:pPr>
        <w:spacing w:line="480" w:lineRule="auto"/>
        <w:ind w:firstLine="720"/>
        <w:rPr>
          <w:rFonts w:ascii="Times New Roman" w:hAnsi="Times New Roman" w:cs="Times New Roman"/>
        </w:rPr>
      </w:pPr>
      <w:r w:rsidRPr="006B0BB1">
        <w:rPr>
          <w:rFonts w:ascii="Times New Roman" w:hAnsi="Times New Roman" w:cs="Times New Roman"/>
        </w:rPr>
        <w:t xml:space="preserve">It can be easy for students (and instructors) to set aside the wave model of light when investigating geometrical optics. </w:t>
      </w:r>
      <w:r w:rsidR="00E70113" w:rsidRPr="006B0BB1">
        <w:rPr>
          <w:rFonts w:ascii="Times New Roman" w:hAnsi="Times New Roman" w:cs="Times New Roman"/>
        </w:rPr>
        <w:t xml:space="preserve">Depending upon how the course is sequenced, it is possible (and suggested by some, see Hovey) to begin a physics course with geometrical optics, before any formal study of waves has been conducted. </w:t>
      </w:r>
      <w:r w:rsidR="00DB1908" w:rsidRPr="006B0BB1">
        <w:rPr>
          <w:rFonts w:ascii="Times New Roman" w:hAnsi="Times New Roman" w:cs="Times New Roman"/>
        </w:rPr>
        <w:t xml:space="preserve">Models of light propagation can be represented as concentric circles </w:t>
      </w:r>
      <w:r w:rsidR="00396310" w:rsidRPr="006B0BB1">
        <w:rPr>
          <w:rFonts w:ascii="Times New Roman" w:hAnsi="Times New Roman" w:cs="Times New Roman"/>
        </w:rPr>
        <w:t>(</w:t>
      </w:r>
      <w:proofErr w:type="spellStart"/>
      <w:r w:rsidR="00396310" w:rsidRPr="006B0BB1">
        <w:rPr>
          <w:rFonts w:ascii="Times New Roman" w:hAnsi="Times New Roman" w:cs="Times New Roman"/>
        </w:rPr>
        <w:t>wavefronts</w:t>
      </w:r>
      <w:proofErr w:type="spellEnd"/>
      <w:r w:rsidR="00396310" w:rsidRPr="006B0BB1">
        <w:rPr>
          <w:rFonts w:ascii="Times New Roman" w:hAnsi="Times New Roman" w:cs="Times New Roman"/>
        </w:rPr>
        <w:t xml:space="preserve">) </w:t>
      </w:r>
      <w:r w:rsidR="00DB1908" w:rsidRPr="006B0BB1">
        <w:rPr>
          <w:rFonts w:ascii="Times New Roman" w:hAnsi="Times New Roman" w:cs="Times New Roman"/>
        </w:rPr>
        <w:t>or as divergent lines</w:t>
      </w:r>
      <w:r w:rsidR="00396310" w:rsidRPr="006B0BB1">
        <w:rPr>
          <w:rFonts w:ascii="Times New Roman" w:hAnsi="Times New Roman" w:cs="Times New Roman"/>
        </w:rPr>
        <w:t xml:space="preserve"> (rays)</w:t>
      </w:r>
      <w:r w:rsidR="0062754A" w:rsidRPr="006B0BB1">
        <w:rPr>
          <w:rFonts w:ascii="Times New Roman" w:hAnsi="Times New Roman" w:cs="Times New Roman"/>
        </w:rPr>
        <w:t>.</w:t>
      </w:r>
      <w:r w:rsidR="00B42CAF" w:rsidRPr="006B0BB1">
        <w:rPr>
          <w:rFonts w:ascii="Times New Roman" w:hAnsi="Times New Roman" w:cs="Times New Roman"/>
        </w:rPr>
        <w:t xml:space="preserve"> </w:t>
      </w:r>
      <w:r w:rsidR="0062754A" w:rsidRPr="006B0BB1">
        <w:rPr>
          <w:rFonts w:ascii="Times New Roman" w:hAnsi="Times New Roman" w:cs="Times New Roman"/>
        </w:rPr>
        <w:t>B</w:t>
      </w:r>
      <w:r w:rsidR="00DB1908" w:rsidRPr="006B0BB1">
        <w:rPr>
          <w:rFonts w:ascii="Times New Roman" w:hAnsi="Times New Roman" w:cs="Times New Roman"/>
        </w:rPr>
        <w:t xml:space="preserve">oth models should be encouraged and </w:t>
      </w:r>
      <w:r w:rsidR="00396310" w:rsidRPr="006B0BB1">
        <w:rPr>
          <w:rFonts w:ascii="Times New Roman" w:hAnsi="Times New Roman" w:cs="Times New Roman"/>
        </w:rPr>
        <w:t xml:space="preserve">pros and cons </w:t>
      </w:r>
      <w:r w:rsidR="00DB1908" w:rsidRPr="006B0BB1">
        <w:rPr>
          <w:rFonts w:ascii="Times New Roman" w:hAnsi="Times New Roman" w:cs="Times New Roman"/>
        </w:rPr>
        <w:t xml:space="preserve">explored for different situations. </w:t>
      </w:r>
      <w:r w:rsidR="00396310" w:rsidRPr="006B0BB1">
        <w:rPr>
          <w:rFonts w:ascii="Times New Roman" w:hAnsi="Times New Roman" w:cs="Times New Roman"/>
        </w:rPr>
        <w:t xml:space="preserve"> In this way, students can be engaged in discussing how a model is useful but not a literal copy of reality, and why multiple models may be used for one idea. </w:t>
      </w:r>
    </w:p>
    <w:p w14:paraId="74A5560B" w14:textId="5DF2D3D0" w:rsidR="00E35E92" w:rsidRPr="006B0BB1" w:rsidRDefault="00E35E92" w:rsidP="006B0BB1">
      <w:pPr>
        <w:spacing w:line="480" w:lineRule="auto"/>
        <w:ind w:firstLine="720"/>
        <w:rPr>
          <w:rFonts w:ascii="Times New Roman" w:hAnsi="Times New Roman" w:cs="Times New Roman"/>
        </w:rPr>
      </w:pPr>
      <w:commentRangeStart w:id="4"/>
      <w:r w:rsidRPr="006B0BB1">
        <w:rPr>
          <w:rFonts w:ascii="Times New Roman" w:hAnsi="Times New Roman" w:cs="Times New Roman"/>
        </w:rPr>
        <w:t xml:space="preserve">Salinas and Sandoval wrote about flat, convex, and concave light waves and how each is related to image perception in the eye. This information ought to be included in the curriculum because it brings students’ attention to </w:t>
      </w:r>
      <w:r w:rsidR="00890724" w:rsidRPr="006B0BB1">
        <w:rPr>
          <w:rFonts w:ascii="Times New Roman" w:hAnsi="Times New Roman" w:cs="Times New Roman"/>
        </w:rPr>
        <w:t>the role of the observer and how vision works to some degree</w:t>
      </w:r>
      <w:r w:rsidRPr="006B0BB1">
        <w:rPr>
          <w:rFonts w:ascii="Times New Roman" w:hAnsi="Times New Roman" w:cs="Times New Roman"/>
        </w:rPr>
        <w:t xml:space="preserve">, and </w:t>
      </w:r>
      <w:r w:rsidR="00890724" w:rsidRPr="006B0BB1">
        <w:rPr>
          <w:rFonts w:ascii="Times New Roman" w:hAnsi="Times New Roman" w:cs="Times New Roman"/>
        </w:rPr>
        <w:t xml:space="preserve">it </w:t>
      </w:r>
      <w:r w:rsidRPr="006B0BB1">
        <w:rPr>
          <w:rFonts w:ascii="Times New Roman" w:hAnsi="Times New Roman" w:cs="Times New Roman"/>
        </w:rPr>
        <w:t xml:space="preserve">opens up the opportunity to study how the ray model helps understanding of wave behavior. The diagrams in </w:t>
      </w:r>
      <w:r w:rsidR="002758C8" w:rsidRPr="006B0BB1">
        <w:rPr>
          <w:rFonts w:ascii="Times New Roman" w:hAnsi="Times New Roman" w:cs="Times New Roman"/>
          <w:b/>
          <w:i/>
          <w:noProof/>
        </w:rPr>
        <w:drawing>
          <wp:anchor distT="0" distB="0" distL="114300" distR="114300" simplePos="0" relativeHeight="251673600" behindDoc="0" locked="0" layoutInCell="1" allowOverlap="1" wp14:anchorId="3F833C17" wp14:editId="498F7F3F">
            <wp:simplePos x="0" y="0"/>
            <wp:positionH relativeFrom="column">
              <wp:posOffset>4165600</wp:posOffset>
            </wp:positionH>
            <wp:positionV relativeFrom="paragraph">
              <wp:posOffset>-609600</wp:posOffset>
            </wp:positionV>
            <wp:extent cx="1625600" cy="2854960"/>
            <wp:effectExtent l="0" t="5080" r="7620" b="7620"/>
            <wp:wrapSquare wrapText="bothSides"/>
            <wp:docPr id="6" name="Picture 6" descr="D:\Chelsea\Pictures\2018-05\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elsea\Pictures\2018-05\IMG_483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6507" r="40785"/>
                    <a:stretch/>
                  </pic:blipFill>
                  <pic:spPr bwMode="auto">
                    <a:xfrm rot="5400000">
                      <a:off x="0" y="0"/>
                      <a:ext cx="1625600" cy="2854960"/>
                    </a:xfrm>
                    <a:prstGeom prst="rect">
                      <a:avLst/>
                    </a:prstGeom>
                    <a:noFill/>
                    <a:ln>
                      <a:noFill/>
                    </a:ln>
                    <a:extLst>
                      <a:ext uri="{53640926-AAD7-44D8-BBD7-CCE9431645EC}">
                        <a14:shadowObscured xmlns:a14="http://schemas.microsoft.com/office/drawing/2010/main"/>
                      </a:ext>
                    </a:extLst>
                  </pic:spPr>
                </pic:pic>
              </a:graphicData>
            </a:graphic>
          </wp:anchor>
        </w:drawing>
      </w:r>
      <w:r w:rsidRPr="006B0BB1">
        <w:rPr>
          <w:rFonts w:ascii="Times New Roman" w:hAnsi="Times New Roman" w:cs="Times New Roman"/>
        </w:rPr>
        <w:t xml:space="preserve">their article could be presented to students, and then ask students how the same phenomena could be drawn with the ray model. Students can share their ray model proposals, agree on the best one or compile the best features of diagrams into one. The teacher could ask students to reconcile the wave </w:t>
      </w:r>
      <w:r w:rsidR="00AB0074" w:rsidRPr="006B0BB1">
        <w:rPr>
          <w:rFonts w:ascii="Times New Roman" w:hAnsi="Times New Roman" w:cs="Times New Roman"/>
        </w:rPr>
        <w:t xml:space="preserve">front </w:t>
      </w:r>
      <w:r w:rsidRPr="006B0BB1">
        <w:rPr>
          <w:rFonts w:ascii="Times New Roman" w:hAnsi="Times New Roman" w:cs="Times New Roman"/>
        </w:rPr>
        <w:t xml:space="preserve">and ray diagrams in a written explanation, identifying features of one that correspond to features in the other. </w:t>
      </w:r>
      <w:commentRangeEnd w:id="4"/>
      <w:r w:rsidR="0062754A" w:rsidRPr="006B0BB1">
        <w:rPr>
          <w:rStyle w:val="CommentReference"/>
          <w:rFonts w:ascii="Times New Roman" w:hAnsi="Times New Roman" w:cs="Times New Roman"/>
        </w:rPr>
        <w:commentReference w:id="4"/>
      </w:r>
    </w:p>
    <w:p w14:paraId="42822889" w14:textId="240F1085" w:rsidR="00F16421" w:rsidRPr="006B0BB1" w:rsidRDefault="00F517CD" w:rsidP="006B0BB1">
      <w:pPr>
        <w:spacing w:line="480" w:lineRule="auto"/>
        <w:rPr>
          <w:rFonts w:ascii="Times New Roman" w:hAnsi="Times New Roman" w:cs="Times New Roman"/>
          <w:b/>
          <w:i/>
        </w:rPr>
      </w:pPr>
      <w:r w:rsidRPr="006B0BB1">
        <w:rPr>
          <w:rFonts w:ascii="Times New Roman" w:hAnsi="Times New Roman" w:cs="Times New Roman"/>
        </w:rPr>
        <w:t xml:space="preserve"> </w:t>
      </w:r>
      <w:r w:rsidR="00F16421" w:rsidRPr="006B0BB1">
        <w:rPr>
          <w:rFonts w:ascii="Times New Roman" w:hAnsi="Times New Roman" w:cs="Times New Roman"/>
          <w:b/>
          <w:i/>
        </w:rPr>
        <w:t>Light radiates from every point in all directions</w:t>
      </w:r>
    </w:p>
    <w:p w14:paraId="1659E26B" w14:textId="77777777" w:rsidR="008902E6" w:rsidRPr="006B0BB1" w:rsidRDefault="008902E6"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Arons</w:t>
      </w:r>
      <w:proofErr w:type="spellEnd"/>
      <w:r w:rsidRPr="006B0BB1">
        <w:rPr>
          <w:rFonts w:ascii="Times New Roman" w:hAnsi="Times New Roman" w:cs="Times New Roman"/>
        </w:rPr>
        <w:t xml:space="preserve"> notes that whether the object is a self-luminous one or not, students fail to recognize that every point on the object is a point source radiating light in all directions. This is likely due to texts and instructors immediately using diagrams where rays are only headed from the object in the direction of the mirror or lens or observer; the extraneous rays are removed for the sake of clarity, yet this causes a </w:t>
      </w:r>
      <w:r w:rsidRPr="006B0BB1">
        <w:rPr>
          <w:rFonts w:ascii="Times New Roman" w:hAnsi="Times New Roman" w:cs="Times New Roman"/>
        </w:rPr>
        <w:lastRenderedPageBreak/>
        <w:t xml:space="preserve">misconception. Example ray diagrams also typically use the top of an object, as a matter of convenience, as the point source for the rays in determining the location of its image. Exclusively using diagrams such as these, without showing that this is only one of infinite possible points from which to choose, can also contribute to the lack of clarity on radiated light. </w:t>
      </w:r>
    </w:p>
    <w:p w14:paraId="2197F7E0" w14:textId="77777777" w:rsidR="002758C8" w:rsidRPr="006B0BB1" w:rsidRDefault="002758C8" w:rsidP="006B0BB1">
      <w:pPr>
        <w:spacing w:line="480" w:lineRule="auto"/>
        <w:jc w:val="center"/>
        <w:rPr>
          <w:rFonts w:ascii="Times New Roman" w:hAnsi="Times New Roman" w:cs="Times New Roman"/>
          <w:highlight w:val="yellow"/>
        </w:rPr>
      </w:pPr>
      <w:r w:rsidRPr="006B0BB1">
        <w:rPr>
          <w:rFonts w:ascii="Times New Roman" w:hAnsi="Times New Roman" w:cs="Times New Roman"/>
          <w:noProof/>
        </w:rPr>
        <w:drawing>
          <wp:inline distT="0" distB="0" distL="0" distR="0" wp14:anchorId="60892853" wp14:editId="08DCD61E">
            <wp:extent cx="4391025" cy="2068848"/>
            <wp:effectExtent l="0" t="0" r="0" b="7620"/>
            <wp:docPr id="7" name="Picture 7" descr="D:\Chelsea\Pictures\2018-05\IMG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elsea\Pictures\2018-05\IMG_4839.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23077" b="14103"/>
                    <a:stretch/>
                  </pic:blipFill>
                  <pic:spPr bwMode="auto">
                    <a:xfrm>
                      <a:off x="0" y="0"/>
                      <a:ext cx="4426538" cy="2085580"/>
                    </a:xfrm>
                    <a:prstGeom prst="rect">
                      <a:avLst/>
                    </a:prstGeom>
                    <a:noFill/>
                    <a:ln>
                      <a:noFill/>
                    </a:ln>
                    <a:extLst>
                      <a:ext uri="{53640926-AAD7-44D8-BBD7-CCE9431645EC}">
                        <a14:shadowObscured xmlns:a14="http://schemas.microsoft.com/office/drawing/2010/main"/>
                      </a:ext>
                    </a:extLst>
                  </pic:spPr>
                </pic:pic>
              </a:graphicData>
            </a:graphic>
          </wp:inline>
        </w:drawing>
      </w:r>
    </w:p>
    <w:p w14:paraId="40E16EDB" w14:textId="51A40491" w:rsidR="00F530EF" w:rsidRPr="006B0BB1" w:rsidRDefault="003B5228" w:rsidP="006B0BB1">
      <w:pPr>
        <w:spacing w:line="480" w:lineRule="auto"/>
        <w:rPr>
          <w:rFonts w:ascii="Times New Roman" w:hAnsi="Times New Roman" w:cs="Times New Roman"/>
        </w:rPr>
      </w:pPr>
      <w:commentRangeStart w:id="5"/>
      <w:r w:rsidRPr="006B0BB1">
        <w:rPr>
          <w:rFonts w:ascii="Times New Roman" w:hAnsi="Times New Roman" w:cs="Times New Roman"/>
          <w:noProof/>
        </w:rPr>
        <w:drawing>
          <wp:anchor distT="0" distB="0" distL="114300" distR="114300" simplePos="0" relativeHeight="251662336" behindDoc="0" locked="0" layoutInCell="1" allowOverlap="1" wp14:anchorId="7D377589" wp14:editId="0FA83C94">
            <wp:simplePos x="0" y="0"/>
            <wp:positionH relativeFrom="column">
              <wp:posOffset>1028700</wp:posOffset>
            </wp:positionH>
            <wp:positionV relativeFrom="paragraph">
              <wp:posOffset>1519555</wp:posOffset>
            </wp:positionV>
            <wp:extent cx="3657600" cy="1252855"/>
            <wp:effectExtent l="0" t="0" r="0" b="4445"/>
            <wp:wrapTopAndBottom/>
            <wp:docPr id="1" name="Picture 1" descr="http://www.nsta.org/images/news/legacy/tst/0602/Wyrembeck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ta.org/images/news/legacy/tst/0602/WyrembeckSideb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252855"/>
                    </a:xfrm>
                    <a:prstGeom prst="rect">
                      <a:avLst/>
                    </a:prstGeom>
                    <a:noFill/>
                    <a:ln>
                      <a:noFill/>
                    </a:ln>
                  </pic:spPr>
                </pic:pic>
              </a:graphicData>
            </a:graphic>
          </wp:anchor>
        </w:drawing>
      </w:r>
      <w:commentRangeEnd w:id="5"/>
      <w:r w:rsidR="00913719">
        <w:rPr>
          <w:rStyle w:val="CommentReference"/>
        </w:rPr>
        <w:commentReference w:id="5"/>
      </w:r>
      <w:proofErr w:type="spellStart"/>
      <w:r w:rsidR="00821592" w:rsidRPr="006B0BB1">
        <w:rPr>
          <w:rFonts w:ascii="Times New Roman" w:hAnsi="Times New Roman" w:cs="Times New Roman"/>
        </w:rPr>
        <w:t>Arons</w:t>
      </w:r>
      <w:proofErr w:type="spellEnd"/>
      <w:r w:rsidR="00821592" w:rsidRPr="006B0BB1">
        <w:rPr>
          <w:rFonts w:ascii="Times New Roman" w:hAnsi="Times New Roman" w:cs="Times New Roman"/>
        </w:rPr>
        <w:t xml:space="preserve"> suggests that when students first use ray diagrams, </w:t>
      </w:r>
      <w:r w:rsidR="00CF3F8D" w:rsidRPr="006B0BB1">
        <w:rPr>
          <w:rFonts w:ascii="Times New Roman" w:hAnsi="Times New Roman" w:cs="Times New Roman"/>
        </w:rPr>
        <w:t xml:space="preserve">students </w:t>
      </w:r>
      <w:r w:rsidR="00821592" w:rsidRPr="006B0BB1">
        <w:rPr>
          <w:rFonts w:ascii="Times New Roman" w:hAnsi="Times New Roman" w:cs="Times New Roman"/>
        </w:rPr>
        <w:t>should be required to draw a “bundle” of rays radiating in all directions from the object point</w:t>
      </w:r>
      <w:r w:rsidR="00EF3404" w:rsidRPr="006B0BB1">
        <w:rPr>
          <w:rFonts w:ascii="Times New Roman" w:hAnsi="Times New Roman" w:cs="Times New Roman"/>
        </w:rPr>
        <w:t xml:space="preserve"> (center of above diagram)</w:t>
      </w:r>
      <w:r w:rsidR="00821592" w:rsidRPr="006B0BB1">
        <w:rPr>
          <w:rFonts w:ascii="Times New Roman" w:hAnsi="Times New Roman" w:cs="Times New Roman"/>
        </w:rPr>
        <w:t xml:space="preserve">, and then extend only a select few </w:t>
      </w:r>
      <w:proofErr w:type="spellStart"/>
      <w:r w:rsidR="00821592" w:rsidRPr="006B0BB1">
        <w:rPr>
          <w:rFonts w:ascii="Times New Roman" w:hAnsi="Times New Roman" w:cs="Times New Roman"/>
        </w:rPr>
        <w:t>rays</w:t>
      </w:r>
      <w:proofErr w:type="spellEnd"/>
      <w:r w:rsidR="00821592" w:rsidRPr="006B0BB1">
        <w:rPr>
          <w:rFonts w:ascii="Times New Roman" w:hAnsi="Times New Roman" w:cs="Times New Roman"/>
        </w:rPr>
        <w:t xml:space="preserve"> to complete the ray tracing. After this concept has been firmly established, using a typical ray diagram (free of the infinite additional rays) for clarity should not do as much harm as it would have without the bundle illustration. </w:t>
      </w:r>
      <w:r w:rsidR="009A0D01" w:rsidRPr="006B0BB1">
        <w:rPr>
          <w:rFonts w:ascii="Times New Roman" w:hAnsi="Times New Roman" w:cs="Times New Roman"/>
        </w:rPr>
        <w:t xml:space="preserve"> (</w:t>
      </w:r>
      <w:proofErr w:type="spellStart"/>
      <w:r w:rsidR="009A0D01" w:rsidRPr="006B0BB1">
        <w:rPr>
          <w:rFonts w:ascii="Times New Roman" w:hAnsi="Times New Roman" w:cs="Times New Roman"/>
        </w:rPr>
        <w:t>W</w:t>
      </w:r>
      <w:r w:rsidR="00D739BD" w:rsidRPr="006B0BB1">
        <w:rPr>
          <w:rFonts w:ascii="Times New Roman" w:hAnsi="Times New Roman" w:cs="Times New Roman"/>
        </w:rPr>
        <w:t>yrembeck</w:t>
      </w:r>
      <w:proofErr w:type="spellEnd"/>
      <w:r w:rsidR="00D739BD" w:rsidRPr="006B0BB1">
        <w:rPr>
          <w:rFonts w:ascii="Times New Roman" w:hAnsi="Times New Roman" w:cs="Times New Roman"/>
        </w:rPr>
        <w:t xml:space="preserve"> 2006)</w:t>
      </w:r>
    </w:p>
    <w:p w14:paraId="2366982F" w14:textId="77777777" w:rsidR="00E345B7" w:rsidRPr="006B0BB1" w:rsidRDefault="00634F93" w:rsidP="006B0BB1">
      <w:pPr>
        <w:spacing w:line="480" w:lineRule="auto"/>
        <w:ind w:firstLine="720"/>
        <w:rPr>
          <w:rFonts w:ascii="Times New Roman" w:hAnsi="Times New Roman" w:cs="Times New Roman"/>
        </w:rPr>
      </w:pPr>
      <w:commentRangeStart w:id="6"/>
      <w:proofErr w:type="spellStart"/>
      <w:r w:rsidRPr="006B0BB1">
        <w:rPr>
          <w:rFonts w:ascii="Times New Roman" w:hAnsi="Times New Roman" w:cs="Times New Roman"/>
        </w:rPr>
        <w:t>Wyrembeck</w:t>
      </w:r>
      <w:proofErr w:type="spellEnd"/>
      <w:r w:rsidRPr="006B0BB1">
        <w:rPr>
          <w:rFonts w:ascii="Times New Roman" w:hAnsi="Times New Roman" w:cs="Times New Roman"/>
        </w:rPr>
        <w:t xml:space="preserve"> and Elmer (2006) Suggest using spaghetti noodles, birthday party hats or athletic cones, and some plastic wrap in order to model the reality of </w:t>
      </w:r>
      <w:r w:rsidR="00C26E95" w:rsidRPr="006B0BB1">
        <w:rPr>
          <w:rFonts w:ascii="Times New Roman" w:hAnsi="Times New Roman" w:cs="Times New Roman"/>
        </w:rPr>
        <w:t xml:space="preserve">an </w:t>
      </w:r>
      <w:r w:rsidRPr="006B0BB1">
        <w:rPr>
          <w:rFonts w:ascii="Times New Roman" w:hAnsi="Times New Roman" w:cs="Times New Roman"/>
        </w:rPr>
        <w:t xml:space="preserve">infinite </w:t>
      </w:r>
      <w:r w:rsidR="00C26E95" w:rsidRPr="006B0BB1">
        <w:rPr>
          <w:rFonts w:ascii="Times New Roman" w:hAnsi="Times New Roman" w:cs="Times New Roman"/>
        </w:rPr>
        <w:t xml:space="preserve">bundle of </w:t>
      </w:r>
      <w:r w:rsidRPr="006B0BB1">
        <w:rPr>
          <w:rFonts w:ascii="Times New Roman" w:hAnsi="Times New Roman" w:cs="Times New Roman"/>
        </w:rPr>
        <w:t>light rays radi</w:t>
      </w:r>
      <w:r w:rsidR="00C26E95" w:rsidRPr="006B0BB1">
        <w:rPr>
          <w:rFonts w:ascii="Times New Roman" w:hAnsi="Times New Roman" w:cs="Times New Roman"/>
        </w:rPr>
        <w:t>ating from a point on an object or light source</w:t>
      </w:r>
      <w:r w:rsidR="001559E1" w:rsidRPr="006B0BB1">
        <w:rPr>
          <w:rFonts w:ascii="Times New Roman" w:hAnsi="Times New Roman" w:cs="Times New Roman"/>
        </w:rPr>
        <w:t xml:space="preserve"> in three dimensions</w:t>
      </w:r>
      <w:r w:rsidR="00C26E95" w:rsidRPr="006B0BB1">
        <w:rPr>
          <w:rFonts w:ascii="Times New Roman" w:hAnsi="Times New Roman" w:cs="Times New Roman"/>
        </w:rPr>
        <w:t>.</w:t>
      </w:r>
      <w:r w:rsidRPr="006B0BB1">
        <w:rPr>
          <w:rFonts w:ascii="Times New Roman" w:hAnsi="Times New Roman" w:cs="Times New Roman"/>
        </w:rPr>
        <w:t xml:space="preserve"> </w:t>
      </w:r>
      <w:r w:rsidR="00C26E95" w:rsidRPr="006B0BB1">
        <w:rPr>
          <w:rFonts w:ascii="Times New Roman" w:hAnsi="Times New Roman" w:cs="Times New Roman"/>
        </w:rPr>
        <w:t>The spaghetti noodles are allowed to pass through the hole at the point of the cone so that they extend far enough to show divergences. This ray cone helps illustrate that when the light</w:t>
      </w:r>
      <w:r w:rsidRPr="006B0BB1">
        <w:rPr>
          <w:rFonts w:ascii="Times New Roman" w:hAnsi="Times New Roman" w:cs="Times New Roman"/>
        </w:rPr>
        <w:t xml:space="preserve"> rays </w:t>
      </w:r>
      <w:r w:rsidR="00C26E95" w:rsidRPr="006B0BB1">
        <w:rPr>
          <w:rFonts w:ascii="Times New Roman" w:hAnsi="Times New Roman" w:cs="Times New Roman"/>
        </w:rPr>
        <w:t xml:space="preserve">from a point on an object or light source </w:t>
      </w:r>
      <w:r w:rsidRPr="006B0BB1">
        <w:rPr>
          <w:rFonts w:ascii="Times New Roman" w:hAnsi="Times New Roman" w:cs="Times New Roman"/>
        </w:rPr>
        <w:t>converge to a point</w:t>
      </w:r>
      <w:r w:rsidR="00C26E95" w:rsidRPr="006B0BB1">
        <w:rPr>
          <w:rFonts w:ascii="Times New Roman" w:hAnsi="Times New Roman" w:cs="Times New Roman"/>
        </w:rPr>
        <w:t xml:space="preserve"> </w:t>
      </w:r>
      <w:r w:rsidR="00C26E95" w:rsidRPr="006B0BB1">
        <w:rPr>
          <w:rFonts w:ascii="Times New Roman" w:hAnsi="Times New Roman" w:cs="Times New Roman"/>
        </w:rPr>
        <w:lastRenderedPageBreak/>
        <w:t>to form a real image</w:t>
      </w:r>
      <w:r w:rsidRPr="006B0BB1">
        <w:rPr>
          <w:rFonts w:ascii="Times New Roman" w:hAnsi="Times New Roman" w:cs="Times New Roman"/>
        </w:rPr>
        <w:t xml:space="preserve">, they also diverge past the point. This helps to reinforce that </w:t>
      </w:r>
      <w:r w:rsidR="006D7945" w:rsidRPr="006B0BB1">
        <w:rPr>
          <w:rFonts w:ascii="Times New Roman" w:hAnsi="Times New Roman" w:cs="Times New Roman"/>
        </w:rPr>
        <w:t>“</w:t>
      </w:r>
      <w:r w:rsidRPr="006B0BB1">
        <w:rPr>
          <w:rFonts w:ascii="Times New Roman" w:hAnsi="Times New Roman" w:cs="Times New Roman"/>
        </w:rPr>
        <w:t xml:space="preserve">we see objects and </w:t>
      </w:r>
      <w:r w:rsidR="006D7945" w:rsidRPr="006B0BB1">
        <w:rPr>
          <w:rFonts w:ascii="Times New Roman" w:hAnsi="Times New Roman" w:cs="Times New Roman"/>
        </w:rPr>
        <w:t xml:space="preserve">real images for exactly the </w:t>
      </w:r>
      <w:r w:rsidRPr="006B0BB1">
        <w:rPr>
          <w:rFonts w:ascii="Times New Roman" w:hAnsi="Times New Roman" w:cs="Times New Roman"/>
        </w:rPr>
        <w:t xml:space="preserve">same reason- light </w:t>
      </w:r>
      <w:r w:rsidR="006D7945" w:rsidRPr="006B0BB1">
        <w:rPr>
          <w:rFonts w:ascii="Times New Roman" w:hAnsi="Times New Roman" w:cs="Times New Roman"/>
        </w:rPr>
        <w:t xml:space="preserve">is </w:t>
      </w:r>
      <w:r w:rsidRPr="006B0BB1">
        <w:rPr>
          <w:rFonts w:ascii="Times New Roman" w:hAnsi="Times New Roman" w:cs="Times New Roman"/>
        </w:rPr>
        <w:t>diverging f</w:t>
      </w:r>
      <w:r w:rsidR="006D7945" w:rsidRPr="006B0BB1">
        <w:rPr>
          <w:rFonts w:ascii="Times New Roman" w:hAnsi="Times New Roman" w:cs="Times New Roman"/>
        </w:rPr>
        <w:t>ro</w:t>
      </w:r>
      <w:r w:rsidRPr="006B0BB1">
        <w:rPr>
          <w:rFonts w:ascii="Times New Roman" w:hAnsi="Times New Roman" w:cs="Times New Roman"/>
        </w:rPr>
        <w:t>m a point.</w:t>
      </w:r>
      <w:r w:rsidR="00EE147F" w:rsidRPr="006B0BB1">
        <w:rPr>
          <w:rFonts w:ascii="Times New Roman" w:hAnsi="Times New Roman" w:cs="Times New Roman"/>
        </w:rPr>
        <w:t>”</w:t>
      </w:r>
      <w:commentRangeEnd w:id="6"/>
      <w:r w:rsidR="001F225F" w:rsidRPr="006B0BB1">
        <w:rPr>
          <w:rStyle w:val="CommentReference"/>
          <w:rFonts w:ascii="Times New Roman" w:hAnsi="Times New Roman" w:cs="Times New Roman"/>
        </w:rPr>
        <w:commentReference w:id="6"/>
      </w:r>
      <w:r w:rsidR="00E345B7" w:rsidRPr="006B0BB1">
        <w:rPr>
          <w:rFonts w:ascii="Times New Roman" w:hAnsi="Times New Roman" w:cs="Times New Roman"/>
        </w:rPr>
        <w:tab/>
      </w:r>
    </w:p>
    <w:p w14:paraId="31E907A3" w14:textId="77777777" w:rsidR="009F5270" w:rsidRPr="006B0BB1" w:rsidRDefault="009F5270" w:rsidP="006B0BB1">
      <w:pPr>
        <w:spacing w:line="480" w:lineRule="auto"/>
        <w:rPr>
          <w:rFonts w:ascii="Times New Roman" w:hAnsi="Times New Roman" w:cs="Times New Roman"/>
          <w:b/>
          <w:i/>
        </w:rPr>
      </w:pPr>
      <w:r w:rsidRPr="006B0BB1">
        <w:rPr>
          <w:rFonts w:ascii="Times New Roman" w:hAnsi="Times New Roman" w:cs="Times New Roman"/>
          <w:b/>
          <w:i/>
        </w:rPr>
        <w:t>An Image can form with rays other than principle rays</w:t>
      </w:r>
    </w:p>
    <w:p w14:paraId="53D6B368" w14:textId="77777777" w:rsidR="008A5820" w:rsidRPr="006B0BB1" w:rsidRDefault="00B1719F" w:rsidP="006B0BB1">
      <w:pPr>
        <w:spacing w:line="480" w:lineRule="auto"/>
        <w:ind w:firstLine="720"/>
        <w:rPr>
          <w:rFonts w:ascii="Times New Roman" w:hAnsi="Times New Roman" w:cs="Times New Roman"/>
        </w:rPr>
      </w:pPr>
      <w:r w:rsidRPr="006B0BB1">
        <w:rPr>
          <w:rFonts w:ascii="Times New Roman" w:hAnsi="Times New Roman" w:cs="Times New Roman"/>
        </w:rPr>
        <w:t>An interesting alternative method to the “draw three principle rays and then add some more to make my teacher happy” approach is to use the “Tilted Principle Axis (TPA)” method described</w:t>
      </w:r>
      <w:r w:rsidR="008A5820" w:rsidRPr="006B0BB1">
        <w:rPr>
          <w:rFonts w:ascii="Times New Roman" w:hAnsi="Times New Roman" w:cs="Times New Roman"/>
        </w:rPr>
        <w:t xml:space="preserve"> by </w:t>
      </w:r>
      <w:proofErr w:type="spellStart"/>
      <w:r w:rsidR="008A5820" w:rsidRPr="006B0BB1">
        <w:rPr>
          <w:rFonts w:ascii="Times New Roman" w:hAnsi="Times New Roman" w:cs="Times New Roman"/>
        </w:rPr>
        <w:t>Suppapittayaporn</w:t>
      </w:r>
      <w:proofErr w:type="spellEnd"/>
      <w:r w:rsidR="008A5820" w:rsidRPr="006B0BB1">
        <w:rPr>
          <w:rFonts w:ascii="Times New Roman" w:hAnsi="Times New Roman" w:cs="Times New Roman"/>
        </w:rPr>
        <w:t xml:space="preserve"> et al</w:t>
      </w:r>
      <w:r w:rsidRPr="006B0BB1">
        <w:rPr>
          <w:rFonts w:ascii="Times New Roman" w:hAnsi="Times New Roman" w:cs="Times New Roman"/>
        </w:rPr>
        <w:t xml:space="preserve">. This method requires the student </w:t>
      </w:r>
      <w:r w:rsidR="008A5820" w:rsidRPr="006B0BB1">
        <w:rPr>
          <w:rFonts w:ascii="Times New Roman" w:hAnsi="Times New Roman" w:cs="Times New Roman"/>
        </w:rPr>
        <w:t>to draw a dotted line perpendicular to the focal axis and</w:t>
      </w:r>
      <w:r w:rsidRPr="006B0BB1">
        <w:rPr>
          <w:rFonts w:ascii="Times New Roman" w:hAnsi="Times New Roman" w:cs="Times New Roman"/>
        </w:rPr>
        <w:t xml:space="preserve"> through the focal point to create </w:t>
      </w:r>
      <w:r w:rsidR="008A5820" w:rsidRPr="006B0BB1">
        <w:rPr>
          <w:rFonts w:ascii="Times New Roman" w:hAnsi="Times New Roman" w:cs="Times New Roman"/>
        </w:rPr>
        <w:t>a “focal line”</w:t>
      </w:r>
      <w:r w:rsidRPr="006B0BB1">
        <w:rPr>
          <w:rFonts w:ascii="Times New Roman" w:hAnsi="Times New Roman" w:cs="Times New Roman"/>
        </w:rPr>
        <w:t>. For biconvex (</w:t>
      </w:r>
      <w:r w:rsidR="00BD0828" w:rsidRPr="006B0BB1">
        <w:rPr>
          <w:rFonts w:ascii="Times New Roman" w:hAnsi="Times New Roman" w:cs="Times New Roman"/>
        </w:rPr>
        <w:t>converging)</w:t>
      </w:r>
      <w:r w:rsidRPr="006B0BB1">
        <w:rPr>
          <w:rFonts w:ascii="Times New Roman" w:hAnsi="Times New Roman" w:cs="Times New Roman"/>
        </w:rPr>
        <w:t xml:space="preserve"> lenses, this is on the opposite side of the lens from the incident ray. For biconcave </w:t>
      </w:r>
      <w:r w:rsidR="00BD0828" w:rsidRPr="006B0BB1">
        <w:rPr>
          <w:rFonts w:ascii="Times New Roman" w:hAnsi="Times New Roman" w:cs="Times New Roman"/>
        </w:rPr>
        <w:t xml:space="preserve">(diverging) </w:t>
      </w:r>
      <w:r w:rsidR="008A5820" w:rsidRPr="006B0BB1">
        <w:rPr>
          <w:rFonts w:ascii="Times New Roman" w:hAnsi="Times New Roman" w:cs="Times New Roman"/>
        </w:rPr>
        <w:t>lenses, the focal li</w:t>
      </w:r>
      <w:r w:rsidRPr="006B0BB1">
        <w:rPr>
          <w:rFonts w:ascii="Times New Roman" w:hAnsi="Times New Roman" w:cs="Times New Roman"/>
        </w:rPr>
        <w:t>ne is drawn on the same side as the incident ray.</w:t>
      </w:r>
      <w:r w:rsidR="008A5820" w:rsidRPr="006B0BB1">
        <w:rPr>
          <w:rFonts w:ascii="Times New Roman" w:hAnsi="Times New Roman" w:cs="Times New Roman"/>
        </w:rPr>
        <w:t xml:space="preserve"> The focal line can be used for multiple arbitrarily drawn incident rays.</w:t>
      </w:r>
      <w:r w:rsidR="00BD0828" w:rsidRPr="006B0BB1">
        <w:rPr>
          <w:rFonts w:ascii="Times New Roman" w:hAnsi="Times New Roman" w:cs="Times New Roman"/>
        </w:rPr>
        <w:t xml:space="preserve"> </w:t>
      </w:r>
      <w:r w:rsidR="000565C9" w:rsidRPr="006B0BB1">
        <w:rPr>
          <w:rFonts w:ascii="Times New Roman" w:hAnsi="Times New Roman" w:cs="Times New Roman"/>
        </w:rPr>
        <w:t>An example below is taken from their paper.</w:t>
      </w:r>
    </w:p>
    <w:p w14:paraId="6EAD89A6" w14:textId="77777777" w:rsidR="008A5820" w:rsidRPr="006B0BB1" w:rsidRDefault="008A5820" w:rsidP="006B0BB1">
      <w:pPr>
        <w:spacing w:line="480" w:lineRule="auto"/>
        <w:rPr>
          <w:rFonts w:ascii="Times New Roman" w:hAnsi="Times New Roman" w:cs="Times New Roman"/>
        </w:rPr>
      </w:pPr>
      <w:r w:rsidRPr="006B0BB1">
        <w:rPr>
          <w:rFonts w:ascii="Times New Roman" w:hAnsi="Times New Roman" w:cs="Times New Roman"/>
          <w:noProof/>
        </w:rPr>
        <w:drawing>
          <wp:inline distT="0" distB="0" distL="0" distR="0" wp14:anchorId="7D4D6A83" wp14:editId="1DFC2FB5">
            <wp:extent cx="3867150" cy="2232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4077" cy="2236324"/>
                    </a:xfrm>
                    <a:prstGeom prst="rect">
                      <a:avLst/>
                    </a:prstGeom>
                    <a:noFill/>
                    <a:ln>
                      <a:noFill/>
                    </a:ln>
                  </pic:spPr>
                </pic:pic>
              </a:graphicData>
            </a:graphic>
          </wp:inline>
        </w:drawing>
      </w:r>
    </w:p>
    <w:p w14:paraId="521822F1" w14:textId="1C500093" w:rsidR="008A5820" w:rsidRPr="006B0BB1" w:rsidRDefault="00BD0828" w:rsidP="006B0BB1">
      <w:pPr>
        <w:spacing w:line="480" w:lineRule="auto"/>
        <w:ind w:firstLine="720"/>
        <w:rPr>
          <w:rFonts w:ascii="Times New Roman" w:hAnsi="Times New Roman" w:cs="Times New Roman"/>
        </w:rPr>
      </w:pPr>
      <w:r w:rsidRPr="006B0BB1">
        <w:rPr>
          <w:rFonts w:ascii="Times New Roman" w:hAnsi="Times New Roman" w:cs="Times New Roman"/>
        </w:rPr>
        <w:t>The student draws the incident ray from the object to the lens in a straight line at whatever angle they want. Then they draw another dotted line parallel to their incident ray, so that the dotted line goes through the center of the lens or</w:t>
      </w:r>
      <w:r w:rsidR="00B42CAF" w:rsidRPr="006B0BB1">
        <w:rPr>
          <w:rFonts w:ascii="Times New Roman" w:hAnsi="Times New Roman" w:cs="Times New Roman"/>
        </w:rPr>
        <w:t xml:space="preserve"> the </w:t>
      </w:r>
      <w:r w:rsidR="00EF3404" w:rsidRPr="006B0BB1">
        <w:rPr>
          <w:rFonts w:ascii="Times New Roman" w:hAnsi="Times New Roman" w:cs="Times New Roman"/>
        </w:rPr>
        <w:t>surface of a</w:t>
      </w:r>
      <w:r w:rsidRPr="006B0BB1">
        <w:rPr>
          <w:rFonts w:ascii="Times New Roman" w:hAnsi="Times New Roman" w:cs="Times New Roman"/>
        </w:rPr>
        <w:t xml:space="preserve"> curved mirror; this line is referred to as the tilted principle axis. The student extends the tilted principle axis u</w:t>
      </w:r>
      <w:r w:rsidR="008A5820" w:rsidRPr="006B0BB1">
        <w:rPr>
          <w:rFonts w:ascii="Times New Roman" w:hAnsi="Times New Roman" w:cs="Times New Roman"/>
        </w:rPr>
        <w:t>ntil it intersects the focal li</w:t>
      </w:r>
      <w:r w:rsidRPr="006B0BB1">
        <w:rPr>
          <w:rFonts w:ascii="Times New Roman" w:hAnsi="Times New Roman" w:cs="Times New Roman"/>
        </w:rPr>
        <w:t>ne. The student draws the refracted ray so that is goes through the point of intersection</w:t>
      </w:r>
      <w:r w:rsidR="004F00C4" w:rsidRPr="006B0BB1">
        <w:rPr>
          <w:rFonts w:ascii="Times New Roman" w:hAnsi="Times New Roman" w:cs="Times New Roman"/>
        </w:rPr>
        <w:t xml:space="preserve"> of</w:t>
      </w:r>
      <w:r w:rsidR="008A5820" w:rsidRPr="006B0BB1">
        <w:rPr>
          <w:rFonts w:ascii="Times New Roman" w:hAnsi="Times New Roman" w:cs="Times New Roman"/>
        </w:rPr>
        <w:t xml:space="preserve"> the focal li</w:t>
      </w:r>
      <w:r w:rsidRPr="006B0BB1">
        <w:rPr>
          <w:rFonts w:ascii="Times New Roman" w:hAnsi="Times New Roman" w:cs="Times New Roman"/>
        </w:rPr>
        <w:t xml:space="preserve">ne and the tilted principle axis. This process can be repeated for any number of rays, but it is important to note that the </w:t>
      </w:r>
      <w:r w:rsidRPr="006B0BB1">
        <w:rPr>
          <w:rFonts w:ascii="Times New Roman" w:hAnsi="Times New Roman" w:cs="Times New Roman"/>
        </w:rPr>
        <w:lastRenderedPageBreak/>
        <w:t>tilted principle axis is different for each ray drawn.</w:t>
      </w:r>
      <w:r w:rsidR="008A5820" w:rsidRPr="006B0BB1">
        <w:rPr>
          <w:rFonts w:ascii="Times New Roman" w:hAnsi="Times New Roman" w:cs="Times New Roman"/>
        </w:rPr>
        <w:t xml:space="preserve"> It may be useful for students to use a straightedge held in place of the tilted principle axis, so that the paper does not fill with distracting dotted lines. </w:t>
      </w:r>
      <w:r w:rsidRPr="006B0BB1">
        <w:rPr>
          <w:rFonts w:ascii="Times New Roman" w:hAnsi="Times New Roman" w:cs="Times New Roman"/>
        </w:rPr>
        <w:t xml:space="preserve"> </w:t>
      </w:r>
    </w:p>
    <w:p w14:paraId="03015836" w14:textId="62B6B88C" w:rsidR="009F5270" w:rsidRPr="006B0BB1" w:rsidRDefault="00EF3404" w:rsidP="006B0BB1">
      <w:pPr>
        <w:spacing w:line="480" w:lineRule="auto"/>
        <w:ind w:firstLine="720"/>
        <w:rPr>
          <w:rFonts w:ascii="Times New Roman" w:hAnsi="Times New Roman" w:cs="Times New Roman"/>
        </w:rPr>
      </w:pPr>
      <w:r w:rsidRPr="006B0BB1">
        <w:rPr>
          <w:rFonts w:ascii="Times New Roman" w:hAnsi="Times New Roman" w:cs="Times New Roman"/>
          <w:noProof/>
        </w:rPr>
        <w:drawing>
          <wp:anchor distT="0" distB="0" distL="114300" distR="114300" simplePos="0" relativeHeight="251675648" behindDoc="0" locked="0" layoutInCell="1" allowOverlap="1" wp14:anchorId="3AB5CD24" wp14:editId="1149DFE2">
            <wp:simplePos x="0" y="0"/>
            <wp:positionH relativeFrom="column">
              <wp:posOffset>4716145</wp:posOffset>
            </wp:positionH>
            <wp:positionV relativeFrom="paragraph">
              <wp:posOffset>2147570</wp:posOffset>
            </wp:positionV>
            <wp:extent cx="1358900" cy="1710055"/>
            <wp:effectExtent l="0" t="4128" r="8573" b="8572"/>
            <wp:wrapSquare wrapText="bothSides"/>
            <wp:docPr id="8" name="Picture 8" descr="D:\Chelsea\Pictures\2018-05\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elsea\Pictures\2018-05\IMG_4834.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19872" r="20513"/>
                    <a:stretch/>
                  </pic:blipFill>
                  <pic:spPr bwMode="auto">
                    <a:xfrm rot="5400000">
                      <a:off x="0" y="0"/>
                      <a:ext cx="1358900" cy="17100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828" w:rsidRPr="006B0BB1">
        <w:rPr>
          <w:rFonts w:ascii="Times New Roman" w:hAnsi="Times New Roman" w:cs="Times New Roman"/>
        </w:rPr>
        <w:t>What is appealing about this method is the minimal amount of “</w:t>
      </w:r>
      <w:proofErr w:type="spellStart"/>
      <w:r w:rsidR="00BD0828" w:rsidRPr="006B0BB1">
        <w:rPr>
          <w:rFonts w:ascii="Times New Roman" w:hAnsi="Times New Roman" w:cs="Times New Roman"/>
        </w:rPr>
        <w:t>roteness</w:t>
      </w:r>
      <w:proofErr w:type="spellEnd"/>
      <w:r w:rsidR="00BD0828" w:rsidRPr="006B0BB1">
        <w:rPr>
          <w:rFonts w:ascii="Times New Roman" w:hAnsi="Times New Roman" w:cs="Times New Roman"/>
        </w:rPr>
        <w:t xml:space="preserve">” to it. In drawing the </w:t>
      </w:r>
      <w:r w:rsidR="0064534A" w:rsidRPr="006B0BB1">
        <w:rPr>
          <w:rFonts w:ascii="Times New Roman" w:hAnsi="Times New Roman" w:cs="Times New Roman"/>
        </w:rPr>
        <w:t xml:space="preserve">usual </w:t>
      </w:r>
      <w:r w:rsidR="00BD0828" w:rsidRPr="006B0BB1">
        <w:rPr>
          <w:rFonts w:ascii="Times New Roman" w:hAnsi="Times New Roman" w:cs="Times New Roman"/>
        </w:rPr>
        <w:t xml:space="preserve">three principle rays, </w:t>
      </w:r>
      <w:proofErr w:type="gramStart"/>
      <w:r w:rsidR="00BD0828" w:rsidRPr="006B0BB1">
        <w:rPr>
          <w:rFonts w:ascii="Times New Roman" w:hAnsi="Times New Roman" w:cs="Times New Roman"/>
        </w:rPr>
        <w:t>students</w:t>
      </w:r>
      <w:proofErr w:type="gramEnd"/>
      <w:r w:rsidR="0064534A" w:rsidRPr="006B0BB1">
        <w:rPr>
          <w:rFonts w:ascii="Times New Roman" w:hAnsi="Times New Roman" w:cs="Times New Roman"/>
        </w:rPr>
        <w:t xml:space="preserve"> likely</w:t>
      </w:r>
      <w:r w:rsidR="00BD0828" w:rsidRPr="006B0BB1">
        <w:rPr>
          <w:rFonts w:ascii="Times New Roman" w:hAnsi="Times New Roman" w:cs="Times New Roman"/>
        </w:rPr>
        <w:t xml:space="preserve"> resort to memorizing to draw one parallel </w:t>
      </w:r>
      <w:r w:rsidR="00B42CAF" w:rsidRPr="006B0BB1">
        <w:rPr>
          <w:rFonts w:ascii="Times New Roman" w:hAnsi="Times New Roman" w:cs="Times New Roman"/>
        </w:rPr>
        <w:t xml:space="preserve">to the focal axis and </w:t>
      </w:r>
      <w:r w:rsidR="00BD0828" w:rsidRPr="006B0BB1">
        <w:rPr>
          <w:rFonts w:ascii="Times New Roman" w:hAnsi="Times New Roman" w:cs="Times New Roman"/>
        </w:rPr>
        <w:t>then through focal point, one through the center of the lens, and one through the focal point on the same side then parallel. Then with curved mirrors they memorize a different s</w:t>
      </w:r>
      <w:r w:rsidR="008A5820" w:rsidRPr="006B0BB1">
        <w:rPr>
          <w:rFonts w:ascii="Times New Roman" w:hAnsi="Times New Roman" w:cs="Times New Roman"/>
        </w:rPr>
        <w:t>et of rules</w:t>
      </w:r>
      <w:r w:rsidR="0064534A" w:rsidRPr="006B0BB1">
        <w:rPr>
          <w:rFonts w:ascii="Times New Roman" w:hAnsi="Times New Roman" w:cs="Times New Roman"/>
        </w:rPr>
        <w:t>,</w:t>
      </w:r>
      <w:r w:rsidR="008A5820" w:rsidRPr="006B0BB1">
        <w:rPr>
          <w:rFonts w:ascii="Times New Roman" w:hAnsi="Times New Roman" w:cs="Times New Roman"/>
        </w:rPr>
        <w:t xml:space="preserve"> or at least feel that the</w:t>
      </w:r>
      <w:r w:rsidR="0064534A" w:rsidRPr="006B0BB1">
        <w:rPr>
          <w:rFonts w:ascii="Times New Roman" w:hAnsi="Times New Roman" w:cs="Times New Roman"/>
        </w:rPr>
        <w:t xml:space="preserve">y have to. This method has one rule to follow for any ray drawn, so in the memorization of the method, there is less the students need to concern themselves with. The TPA method’s simplicity readily gives students a tool for tackling phenomena addressed in the literature (Goldberg and McDermott, </w:t>
      </w:r>
      <w:proofErr w:type="spellStart"/>
      <w:r w:rsidR="0064534A" w:rsidRPr="006B0BB1">
        <w:rPr>
          <w:rFonts w:ascii="Times New Roman" w:hAnsi="Times New Roman" w:cs="Times New Roman"/>
        </w:rPr>
        <w:t>Galili</w:t>
      </w:r>
      <w:proofErr w:type="spellEnd"/>
      <w:r w:rsidR="0064534A" w:rsidRPr="006B0BB1">
        <w:rPr>
          <w:rFonts w:ascii="Times New Roman" w:hAnsi="Times New Roman" w:cs="Times New Roman"/>
        </w:rPr>
        <w:t xml:space="preserve"> et al) in which students typically fail to make accurate predictions otherwise. </w:t>
      </w:r>
      <w:r w:rsidR="00B42CAF" w:rsidRPr="006B0BB1">
        <w:rPr>
          <w:rFonts w:ascii="Times New Roman" w:hAnsi="Times New Roman" w:cs="Times New Roman"/>
        </w:rPr>
        <w:t>In problems where an object is larger than the lens, the usual ray drawn parallel to the focal axis would not encounter the lens, making students feel it an impossible problem to solve</w:t>
      </w:r>
      <w:r w:rsidR="005B5553" w:rsidRPr="006B0BB1">
        <w:rPr>
          <w:rFonts w:ascii="Times New Roman" w:hAnsi="Times New Roman" w:cs="Times New Roman"/>
        </w:rPr>
        <w:t>. With the TPA method, all drawn rays can be drawn at angles necessary to get them to go through the lens.</w:t>
      </w:r>
      <w:r w:rsidR="00B42CAF" w:rsidRPr="006B0BB1">
        <w:rPr>
          <w:rFonts w:ascii="Times New Roman" w:hAnsi="Times New Roman" w:cs="Times New Roman"/>
        </w:rPr>
        <w:t xml:space="preserve"> </w:t>
      </w:r>
      <w:r w:rsidR="005B5553" w:rsidRPr="006B0BB1">
        <w:rPr>
          <w:rFonts w:ascii="Times New Roman" w:hAnsi="Times New Roman" w:cs="Times New Roman"/>
        </w:rPr>
        <w:t>Other non-standard problems</w:t>
      </w:r>
      <w:r w:rsidRPr="006B0BB1">
        <w:rPr>
          <w:rFonts w:ascii="Times New Roman" w:hAnsi="Times New Roman" w:cs="Times New Roman"/>
        </w:rPr>
        <w:t xml:space="preserve"> </w:t>
      </w:r>
      <w:proofErr w:type="gramStart"/>
      <w:r w:rsidRPr="006B0BB1">
        <w:rPr>
          <w:rFonts w:ascii="Times New Roman" w:hAnsi="Times New Roman" w:cs="Times New Roman"/>
        </w:rPr>
        <w:t>include</w:t>
      </w:r>
      <w:r w:rsidR="0064534A" w:rsidRPr="006B0BB1">
        <w:rPr>
          <w:rFonts w:ascii="Times New Roman" w:hAnsi="Times New Roman" w:cs="Times New Roman"/>
        </w:rPr>
        <w:t xml:space="preserve">  multiple</w:t>
      </w:r>
      <w:proofErr w:type="gramEnd"/>
      <w:r w:rsidR="0064534A" w:rsidRPr="006B0BB1">
        <w:rPr>
          <w:rFonts w:ascii="Times New Roman" w:hAnsi="Times New Roman" w:cs="Times New Roman"/>
        </w:rPr>
        <w:t xml:space="preserve"> lenses (as in a telescope), or </w:t>
      </w:r>
      <w:r w:rsidR="005B5553" w:rsidRPr="006B0BB1">
        <w:rPr>
          <w:rFonts w:ascii="Times New Roman" w:hAnsi="Times New Roman" w:cs="Times New Roman"/>
        </w:rPr>
        <w:t>a</w:t>
      </w:r>
      <w:r w:rsidR="0064534A" w:rsidRPr="006B0BB1">
        <w:rPr>
          <w:rFonts w:ascii="Times New Roman" w:hAnsi="Times New Roman" w:cs="Times New Roman"/>
        </w:rPr>
        <w:t xml:space="preserve"> partially blocked</w:t>
      </w:r>
      <w:r w:rsidR="005B5553" w:rsidRPr="006B0BB1">
        <w:rPr>
          <w:rFonts w:ascii="Times New Roman" w:hAnsi="Times New Roman" w:cs="Times New Roman"/>
        </w:rPr>
        <w:t xml:space="preserve"> lens</w:t>
      </w:r>
      <w:r w:rsidR="0064534A" w:rsidRPr="006B0BB1">
        <w:rPr>
          <w:rFonts w:ascii="Times New Roman" w:hAnsi="Times New Roman" w:cs="Times New Roman"/>
        </w:rPr>
        <w:t xml:space="preserve">. This method also allows for more creativity on the part of the student and opens up the classroom discussions for the validity of multiple variations of a method all arriving at the same answer. </w:t>
      </w:r>
    </w:p>
    <w:p w14:paraId="65A1CF3B" w14:textId="77777777" w:rsidR="00F16421" w:rsidRPr="006B0BB1" w:rsidRDefault="00F16421" w:rsidP="006B0BB1">
      <w:pPr>
        <w:spacing w:line="480" w:lineRule="auto"/>
        <w:rPr>
          <w:rFonts w:ascii="Times New Roman" w:hAnsi="Times New Roman" w:cs="Times New Roman"/>
          <w:b/>
          <w:i/>
        </w:rPr>
      </w:pPr>
      <w:r w:rsidRPr="006B0BB1">
        <w:rPr>
          <w:rFonts w:ascii="Times New Roman" w:hAnsi="Times New Roman" w:cs="Times New Roman"/>
          <w:b/>
          <w:i/>
        </w:rPr>
        <w:t xml:space="preserve">The </w:t>
      </w:r>
      <w:r w:rsidR="00CB2B1D" w:rsidRPr="006B0BB1">
        <w:rPr>
          <w:rFonts w:ascii="Times New Roman" w:hAnsi="Times New Roman" w:cs="Times New Roman"/>
          <w:b/>
          <w:i/>
        </w:rPr>
        <w:t>Role of the Observer</w:t>
      </w:r>
      <w:r w:rsidRPr="006B0BB1">
        <w:rPr>
          <w:rFonts w:ascii="Times New Roman" w:hAnsi="Times New Roman" w:cs="Times New Roman"/>
          <w:b/>
          <w:i/>
        </w:rPr>
        <w:t xml:space="preserve"> </w:t>
      </w:r>
    </w:p>
    <w:p w14:paraId="39460437" w14:textId="4C8E6802" w:rsidR="00F16421" w:rsidRPr="006B0BB1" w:rsidRDefault="00671F5A"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Kaltakci-Gurel</w:t>
      </w:r>
      <w:proofErr w:type="spellEnd"/>
      <w:r w:rsidRPr="006B0BB1">
        <w:rPr>
          <w:rFonts w:ascii="Times New Roman" w:hAnsi="Times New Roman" w:cs="Times New Roman"/>
        </w:rPr>
        <w:t xml:space="preserve"> et al found that many texts fail to include an observer in their ray diagrams</w:t>
      </w:r>
      <w:r w:rsidR="00FC374A" w:rsidRPr="006B0BB1">
        <w:rPr>
          <w:rFonts w:ascii="Times New Roman" w:hAnsi="Times New Roman" w:cs="Times New Roman"/>
        </w:rPr>
        <w:t>.</w:t>
      </w:r>
      <w:r w:rsidRPr="006B0BB1">
        <w:rPr>
          <w:rFonts w:ascii="Times New Roman" w:hAnsi="Times New Roman" w:cs="Times New Roman"/>
        </w:rPr>
        <w:t xml:space="preserve"> By excluding observers from virtual </w:t>
      </w:r>
      <w:r w:rsidR="00FC738E" w:rsidRPr="006B0BB1">
        <w:rPr>
          <w:rFonts w:ascii="Times New Roman" w:hAnsi="Times New Roman" w:cs="Times New Roman"/>
        </w:rPr>
        <w:t>image diagrams, students are left</w:t>
      </w:r>
      <w:r w:rsidRPr="006B0BB1">
        <w:rPr>
          <w:rFonts w:ascii="Times New Roman" w:hAnsi="Times New Roman" w:cs="Times New Roman"/>
        </w:rPr>
        <w:t xml:space="preserve"> to believe that an image is formed in the mirror regardless if someone is looking at it.</w:t>
      </w:r>
      <w:r w:rsidR="007875BB" w:rsidRPr="006B0BB1">
        <w:rPr>
          <w:rFonts w:ascii="Times New Roman" w:hAnsi="Times New Roman" w:cs="Times New Roman"/>
        </w:rPr>
        <w:t xml:space="preserve"> (Goldberg and </w:t>
      </w:r>
      <w:proofErr w:type="spellStart"/>
      <w:r w:rsidR="007875BB" w:rsidRPr="006B0BB1">
        <w:rPr>
          <w:rFonts w:ascii="Times New Roman" w:hAnsi="Times New Roman" w:cs="Times New Roman"/>
        </w:rPr>
        <w:t>Galili</w:t>
      </w:r>
      <w:proofErr w:type="spellEnd"/>
      <w:r w:rsidR="007875BB" w:rsidRPr="006B0BB1">
        <w:rPr>
          <w:rFonts w:ascii="Times New Roman" w:hAnsi="Times New Roman" w:cs="Times New Roman"/>
        </w:rPr>
        <w:t>)</w:t>
      </w:r>
      <w:r w:rsidRPr="006B0BB1">
        <w:rPr>
          <w:rFonts w:ascii="Times New Roman" w:hAnsi="Times New Roman" w:cs="Times New Roman"/>
        </w:rPr>
        <w:t xml:space="preserve"> Something akin to if a tree falls in a forest… If an object is in front of a mirror, does it form an image (a reflection) if there is no one there to </w:t>
      </w:r>
      <w:r w:rsidRPr="006B0BB1">
        <w:rPr>
          <w:rFonts w:ascii="Times New Roman" w:hAnsi="Times New Roman" w:cs="Times New Roman"/>
        </w:rPr>
        <w:lastRenderedPageBreak/>
        <w:t>see it?</w:t>
      </w:r>
      <w:r w:rsidR="00A90692" w:rsidRPr="006B0BB1">
        <w:rPr>
          <w:rFonts w:ascii="Times New Roman" w:hAnsi="Times New Roman" w:cs="Times New Roman"/>
        </w:rPr>
        <w:t xml:space="preserve"> </w:t>
      </w:r>
      <w:r w:rsidR="00B77F65" w:rsidRPr="006B0BB1">
        <w:rPr>
          <w:rFonts w:ascii="Times New Roman" w:hAnsi="Times New Roman" w:cs="Times New Roman"/>
          <w:noProof/>
        </w:rPr>
        <w:drawing>
          <wp:anchor distT="0" distB="0" distL="114300" distR="114300" simplePos="0" relativeHeight="251666432" behindDoc="0" locked="0" layoutInCell="1" allowOverlap="1" wp14:anchorId="6EBF0001" wp14:editId="30700A9E">
            <wp:simplePos x="0" y="0"/>
            <wp:positionH relativeFrom="column">
              <wp:posOffset>790575</wp:posOffset>
            </wp:positionH>
            <wp:positionV relativeFrom="paragraph">
              <wp:posOffset>1771650</wp:posOffset>
            </wp:positionV>
            <wp:extent cx="2124075" cy="1704975"/>
            <wp:effectExtent l="76200" t="76200" r="142875" b="1428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77F65" w:rsidRPr="006B0BB1">
        <w:rPr>
          <w:rFonts w:ascii="Times New Roman" w:hAnsi="Times New Roman" w:cs="Times New Roman"/>
          <w:noProof/>
        </w:rPr>
        <w:drawing>
          <wp:anchor distT="0" distB="0" distL="114300" distR="114300" simplePos="0" relativeHeight="251667456" behindDoc="0" locked="0" layoutInCell="1" allowOverlap="1" wp14:anchorId="55542ABC" wp14:editId="18F85840">
            <wp:simplePos x="0" y="0"/>
            <wp:positionH relativeFrom="column">
              <wp:posOffset>3566795</wp:posOffset>
            </wp:positionH>
            <wp:positionV relativeFrom="paragraph">
              <wp:posOffset>1771015</wp:posOffset>
            </wp:positionV>
            <wp:extent cx="2080895" cy="1628775"/>
            <wp:effectExtent l="76200" t="76200" r="128905" b="1428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089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F16421" w:rsidRPr="006B0BB1">
        <w:rPr>
          <w:rFonts w:ascii="Times New Roman" w:hAnsi="Times New Roman" w:cs="Times New Roman"/>
        </w:rPr>
        <w:t>Kaltakci-Gurel</w:t>
      </w:r>
      <w:proofErr w:type="spellEnd"/>
      <w:r w:rsidR="00F16421" w:rsidRPr="006B0BB1">
        <w:rPr>
          <w:rFonts w:ascii="Times New Roman" w:hAnsi="Times New Roman" w:cs="Times New Roman"/>
        </w:rPr>
        <w:t xml:space="preserve"> (2013) notes that some texts use the observer</w:t>
      </w:r>
      <w:r w:rsidR="00FC738E" w:rsidRPr="006B0BB1">
        <w:rPr>
          <w:rFonts w:ascii="Times New Roman" w:hAnsi="Times New Roman" w:cs="Times New Roman"/>
        </w:rPr>
        <w:t xml:space="preserve">, however it is often </w:t>
      </w:r>
      <w:r w:rsidR="00F16421" w:rsidRPr="006B0BB1">
        <w:rPr>
          <w:rFonts w:ascii="Times New Roman" w:hAnsi="Times New Roman" w:cs="Times New Roman"/>
        </w:rPr>
        <w:t>incorrectly. In the example below</w:t>
      </w:r>
      <w:r w:rsidR="00152796" w:rsidRPr="006B0BB1">
        <w:rPr>
          <w:rFonts w:ascii="Times New Roman" w:hAnsi="Times New Roman" w:cs="Times New Roman"/>
        </w:rPr>
        <w:t xml:space="preserve"> left</w:t>
      </w:r>
      <w:r w:rsidR="00F16421" w:rsidRPr="006B0BB1">
        <w:rPr>
          <w:rFonts w:ascii="Times New Roman" w:hAnsi="Times New Roman" w:cs="Times New Roman"/>
        </w:rPr>
        <w:t>, the eye intercepts only one light ray reflected from the mirror. This implies that an image can be seen by just one ray, instead of something more akin to the light cone previously described.</w:t>
      </w:r>
      <w:r w:rsidR="00FC738E" w:rsidRPr="006B0BB1">
        <w:rPr>
          <w:rFonts w:ascii="Times New Roman" w:hAnsi="Times New Roman" w:cs="Times New Roman"/>
        </w:rPr>
        <w:t xml:space="preserve"> Some show an eye that is too small for the diagram</w:t>
      </w:r>
      <w:proofErr w:type="gramStart"/>
      <w:r w:rsidR="00FC738E" w:rsidRPr="006B0BB1">
        <w:rPr>
          <w:rFonts w:ascii="Times New Roman" w:hAnsi="Times New Roman" w:cs="Times New Roman"/>
        </w:rPr>
        <w:t xml:space="preserve">, </w:t>
      </w:r>
      <w:r w:rsidR="00AF1AC1" w:rsidRPr="006B0BB1">
        <w:rPr>
          <w:rFonts w:ascii="Times New Roman" w:hAnsi="Times New Roman" w:cs="Times New Roman"/>
        </w:rPr>
        <w:t>,</w:t>
      </w:r>
      <w:proofErr w:type="gramEnd"/>
      <w:r w:rsidR="00AF1AC1" w:rsidRPr="006B0BB1">
        <w:rPr>
          <w:rFonts w:ascii="Times New Roman" w:hAnsi="Times New Roman" w:cs="Times New Roman"/>
        </w:rPr>
        <w:t xml:space="preserve"> so even though there are multiple divergent rays from one point, only one ray is shown entering the eye</w:t>
      </w:r>
      <w:r w:rsidR="00FC738E" w:rsidRPr="006B0BB1">
        <w:rPr>
          <w:rFonts w:ascii="Times New Roman" w:hAnsi="Times New Roman" w:cs="Times New Roman"/>
        </w:rPr>
        <w:t>. In diagrams such as these</w:t>
      </w:r>
      <w:r w:rsidR="00F16421" w:rsidRPr="006B0BB1">
        <w:rPr>
          <w:rFonts w:ascii="Times New Roman" w:hAnsi="Times New Roman" w:cs="Times New Roman"/>
        </w:rPr>
        <w:t xml:space="preserve">, there should be multiple </w:t>
      </w:r>
      <w:r w:rsidR="005525E1" w:rsidRPr="006B0BB1">
        <w:rPr>
          <w:rFonts w:ascii="Times New Roman" w:hAnsi="Times New Roman" w:cs="Times New Roman"/>
        </w:rPr>
        <w:t xml:space="preserve">sets of </w:t>
      </w:r>
      <w:r w:rsidR="00F16421" w:rsidRPr="006B0BB1">
        <w:rPr>
          <w:rFonts w:ascii="Times New Roman" w:hAnsi="Times New Roman" w:cs="Times New Roman"/>
        </w:rPr>
        <w:t xml:space="preserve">diverging rays entering the eye. </w:t>
      </w:r>
      <w:r w:rsidR="00A90692" w:rsidRPr="006B0BB1">
        <w:rPr>
          <w:rFonts w:ascii="Times New Roman" w:hAnsi="Times New Roman" w:cs="Times New Roman"/>
        </w:rPr>
        <w:t>Above</w:t>
      </w:r>
      <w:r w:rsidR="00F16421" w:rsidRPr="006B0BB1">
        <w:rPr>
          <w:rFonts w:ascii="Times New Roman" w:hAnsi="Times New Roman" w:cs="Times New Roman"/>
        </w:rPr>
        <w:t xml:space="preserve"> right is an image suppli</w:t>
      </w:r>
      <w:r w:rsidR="00FC738E" w:rsidRPr="006B0BB1">
        <w:rPr>
          <w:rFonts w:ascii="Times New Roman" w:hAnsi="Times New Roman" w:cs="Times New Roman"/>
        </w:rPr>
        <w:t xml:space="preserve">ed by </w:t>
      </w:r>
      <w:proofErr w:type="spellStart"/>
      <w:r w:rsidR="00FC738E" w:rsidRPr="006B0BB1">
        <w:rPr>
          <w:rFonts w:ascii="Times New Roman" w:hAnsi="Times New Roman" w:cs="Times New Roman"/>
        </w:rPr>
        <w:t>Kaltakci-Gurel</w:t>
      </w:r>
      <w:proofErr w:type="spellEnd"/>
      <w:r w:rsidR="00FC738E" w:rsidRPr="006B0BB1">
        <w:rPr>
          <w:rFonts w:ascii="Times New Roman" w:hAnsi="Times New Roman" w:cs="Times New Roman"/>
        </w:rPr>
        <w:t xml:space="preserve"> to show a </w:t>
      </w:r>
      <w:r w:rsidR="00F16421" w:rsidRPr="006B0BB1">
        <w:rPr>
          <w:rFonts w:ascii="Times New Roman" w:hAnsi="Times New Roman" w:cs="Times New Roman"/>
        </w:rPr>
        <w:t>more complete representation of virtual image formation. Here there is an observer, as well as multiple diverging rays entering the eye.</w:t>
      </w:r>
      <w:r w:rsidR="00F16421" w:rsidRPr="006B0BB1">
        <w:rPr>
          <w:rFonts w:ascii="Times New Roman" w:hAnsi="Times New Roman" w:cs="Times New Roman"/>
          <w:noProof/>
        </w:rPr>
        <w:t xml:space="preserve"> </w:t>
      </w:r>
      <w:r w:rsidR="00F16421" w:rsidRPr="006B0BB1">
        <w:rPr>
          <w:rFonts w:ascii="Times New Roman" w:hAnsi="Times New Roman" w:cs="Times New Roman"/>
        </w:rPr>
        <w:t xml:space="preserve"> </w:t>
      </w:r>
      <w:r w:rsidR="005525E1" w:rsidRPr="006B0BB1">
        <w:rPr>
          <w:rFonts w:ascii="Times New Roman" w:hAnsi="Times New Roman" w:cs="Times New Roman"/>
        </w:rPr>
        <w:t xml:space="preserve">By requiring a students’ diagram to include the observer, there are more opportunities for students to conceptualize that light diverges from a point in order for that point to be seen, and that the divergent light must enter the eye in order to be seen. </w:t>
      </w:r>
    </w:p>
    <w:p w14:paraId="36EDB751" w14:textId="5C314CEB" w:rsidR="00BE5C85" w:rsidRPr="006B0BB1" w:rsidRDefault="00BE5C85" w:rsidP="006B0BB1">
      <w:pPr>
        <w:spacing w:line="480" w:lineRule="auto"/>
        <w:ind w:firstLine="720"/>
        <w:rPr>
          <w:rFonts w:ascii="Times New Roman" w:hAnsi="Times New Roman" w:cs="Times New Roman"/>
        </w:rPr>
      </w:pPr>
      <w:commentRangeStart w:id="7"/>
      <w:r w:rsidRPr="006B0BB1">
        <w:rPr>
          <w:rFonts w:ascii="Times New Roman" w:hAnsi="Times New Roman" w:cs="Times New Roman"/>
        </w:rPr>
        <w:t>In</w:t>
      </w:r>
      <w:commentRangeEnd w:id="7"/>
      <w:r w:rsidR="00913719">
        <w:rPr>
          <w:rStyle w:val="CommentReference"/>
        </w:rPr>
        <w:commentReference w:id="7"/>
      </w:r>
      <w:r w:rsidRPr="006B0BB1">
        <w:rPr>
          <w:rFonts w:ascii="Times New Roman" w:hAnsi="Times New Roman" w:cs="Times New Roman"/>
        </w:rPr>
        <w:t xml:space="preserve"> the case of real images (see below),</w:t>
      </w:r>
      <w:r w:rsidR="00B77F65" w:rsidRPr="006B0BB1">
        <w:rPr>
          <w:rFonts w:ascii="Times New Roman" w:hAnsi="Times New Roman" w:cs="Times New Roman"/>
        </w:rPr>
        <w:t xml:space="preserve"> </w:t>
      </w:r>
      <w:r w:rsidRPr="006B0BB1">
        <w:rPr>
          <w:rFonts w:ascii="Times New Roman" w:hAnsi="Times New Roman" w:cs="Times New Roman"/>
        </w:rPr>
        <w:t xml:space="preserve">students can practice drawing sets of diverging rays from the object through the lens to converge and then diverge. Students should be </w:t>
      </w:r>
      <w:proofErr w:type="gramStart"/>
      <w:r w:rsidRPr="006B0BB1">
        <w:rPr>
          <w:rFonts w:ascii="Times New Roman" w:hAnsi="Times New Roman" w:cs="Times New Roman"/>
        </w:rPr>
        <w:t>lead</w:t>
      </w:r>
      <w:proofErr w:type="gramEnd"/>
      <w:r w:rsidRPr="006B0BB1">
        <w:rPr>
          <w:rFonts w:ascii="Times New Roman" w:hAnsi="Times New Roman" w:cs="Times New Roman"/>
        </w:rPr>
        <w:t xml:space="preserve"> to shade in the region of their diagram where, if located within this region, an observer would be able to perceive the real image. </w:t>
      </w:r>
      <w:r w:rsidR="00A90692" w:rsidRPr="006B0BB1">
        <w:rPr>
          <w:rFonts w:ascii="Times New Roman" w:hAnsi="Times New Roman" w:cs="Times New Roman"/>
        </w:rPr>
        <w:t xml:space="preserve">The use of the </w:t>
      </w:r>
      <w:proofErr w:type="gramStart"/>
      <w:r w:rsidR="00A90692" w:rsidRPr="006B0BB1">
        <w:rPr>
          <w:rFonts w:ascii="Times New Roman" w:hAnsi="Times New Roman" w:cs="Times New Roman"/>
        </w:rPr>
        <w:t>aforementioned ”light</w:t>
      </w:r>
      <w:proofErr w:type="gramEnd"/>
      <w:r w:rsidR="00A90692" w:rsidRPr="006B0BB1">
        <w:rPr>
          <w:rFonts w:ascii="Times New Roman" w:hAnsi="Times New Roman" w:cs="Times New Roman"/>
        </w:rPr>
        <w:t xml:space="preserve">-cone” can help in understanding the concept that light must diverge from a point in order for that point to be observed, whether it is a real image, virtual image, or an illuminated object. </w:t>
      </w:r>
      <w:r w:rsidR="00B77F65" w:rsidRPr="006B0BB1">
        <w:rPr>
          <w:rFonts w:ascii="Times New Roman" w:hAnsi="Times New Roman" w:cs="Times New Roman"/>
        </w:rPr>
        <w:t>It is also beneficial for students to contrast this with d</w:t>
      </w:r>
      <w:r w:rsidR="009F5FC0" w:rsidRPr="006B0BB1">
        <w:rPr>
          <w:rFonts w:ascii="Times New Roman" w:hAnsi="Times New Roman" w:cs="Times New Roman"/>
        </w:rPr>
        <w:t>i</w:t>
      </w:r>
      <w:r w:rsidR="00B77F65" w:rsidRPr="006B0BB1">
        <w:rPr>
          <w:rFonts w:ascii="Times New Roman" w:hAnsi="Times New Roman" w:cs="Times New Roman"/>
        </w:rPr>
        <w:t>agrams showing the function of a translucent screen in the observation of</w:t>
      </w:r>
      <w:r w:rsidR="00F13514" w:rsidRPr="006B0BB1">
        <w:rPr>
          <w:rFonts w:ascii="Times New Roman" w:hAnsi="Times New Roman" w:cs="Times New Roman"/>
        </w:rPr>
        <w:t xml:space="preserve"> a real image (</w:t>
      </w:r>
      <w:r w:rsidR="00B77F65" w:rsidRPr="006B0BB1">
        <w:rPr>
          <w:rFonts w:ascii="Times New Roman" w:hAnsi="Times New Roman" w:cs="Times New Roman"/>
        </w:rPr>
        <w:t xml:space="preserve">see the “real image” section below). </w:t>
      </w:r>
      <w:r w:rsidR="00B365B1" w:rsidRPr="006B0BB1">
        <w:rPr>
          <w:rFonts w:ascii="Times New Roman" w:hAnsi="Times New Roman" w:cs="Times New Roman"/>
        </w:rPr>
        <w:t>(Goldberg et al)</w:t>
      </w:r>
    </w:p>
    <w:p w14:paraId="589E74E4" w14:textId="77777777" w:rsidR="00AD1419" w:rsidRPr="006B0BB1" w:rsidRDefault="00FC738E" w:rsidP="006B0BB1">
      <w:pPr>
        <w:spacing w:line="480" w:lineRule="auto"/>
        <w:rPr>
          <w:rFonts w:ascii="Times New Roman" w:hAnsi="Times New Roman" w:cs="Times New Roman"/>
          <w:b/>
          <w:i/>
        </w:rPr>
      </w:pPr>
      <w:r w:rsidRPr="006B0BB1">
        <w:rPr>
          <w:rFonts w:ascii="Times New Roman" w:hAnsi="Times New Roman" w:cs="Times New Roman"/>
          <w:b/>
          <w:i/>
        </w:rPr>
        <w:t>A note on perspectives</w:t>
      </w:r>
    </w:p>
    <w:p w14:paraId="51F74032" w14:textId="77777777" w:rsidR="00B37252" w:rsidRPr="006B0BB1" w:rsidRDefault="0053604E"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lastRenderedPageBreak/>
        <w:t>Gallili</w:t>
      </w:r>
      <w:proofErr w:type="spellEnd"/>
      <w:r w:rsidR="00FC738E" w:rsidRPr="006B0BB1">
        <w:rPr>
          <w:rFonts w:ascii="Times New Roman" w:hAnsi="Times New Roman" w:cs="Times New Roman"/>
        </w:rPr>
        <w:t xml:space="preserve"> comments on the variations in perspectives used in drawing ray diagrams. Top-view and side-view are </w:t>
      </w:r>
      <w:r w:rsidR="00E829B2" w:rsidRPr="006B0BB1">
        <w:rPr>
          <w:rFonts w:ascii="Times New Roman" w:hAnsi="Times New Roman" w:cs="Times New Roman"/>
        </w:rPr>
        <w:t>commonly used</w:t>
      </w:r>
      <w:r w:rsidRPr="006B0BB1">
        <w:rPr>
          <w:rFonts w:ascii="Times New Roman" w:hAnsi="Times New Roman" w:cs="Times New Roman"/>
        </w:rPr>
        <w:t xml:space="preserve"> interchangeably to illustrate a phenomenon. In the author’s experience, this is without labeling the views</w:t>
      </w:r>
      <w:r w:rsidR="009713F3" w:rsidRPr="006B0BB1">
        <w:rPr>
          <w:rFonts w:ascii="Times New Roman" w:hAnsi="Times New Roman" w:cs="Times New Roman"/>
        </w:rPr>
        <w:t>. While this may seem inconsequential, it is often small inconsistencies such as these that cause roadblocks to student understanding</w:t>
      </w:r>
      <w:r w:rsidRPr="006B0BB1">
        <w:rPr>
          <w:rFonts w:ascii="Times New Roman" w:hAnsi="Times New Roman" w:cs="Times New Roman"/>
        </w:rPr>
        <w:t xml:space="preserve">. </w:t>
      </w:r>
      <w:r w:rsidR="00B37252" w:rsidRPr="006B0BB1">
        <w:rPr>
          <w:rFonts w:ascii="Times New Roman" w:hAnsi="Times New Roman" w:cs="Times New Roman"/>
        </w:rPr>
        <w:t xml:space="preserve">Teachers should bring students’ attention to these inconsistencies and require their students to “be better”, always labeling their diagram as top or side views. This can only serve to improve communication in student-student and student-teacher dialogue. </w:t>
      </w:r>
    </w:p>
    <w:p w14:paraId="15669130" w14:textId="37AE8BDD" w:rsidR="00FC738E" w:rsidRPr="006B0BB1" w:rsidRDefault="0053604E" w:rsidP="006B0BB1">
      <w:pPr>
        <w:spacing w:line="480" w:lineRule="auto"/>
        <w:ind w:firstLine="720"/>
        <w:rPr>
          <w:rFonts w:ascii="Times New Roman" w:hAnsi="Times New Roman" w:cs="Times New Roman"/>
        </w:rPr>
      </w:pPr>
      <w:r w:rsidRPr="006B0BB1">
        <w:rPr>
          <w:rFonts w:ascii="Times New Roman" w:hAnsi="Times New Roman" w:cs="Times New Roman"/>
        </w:rPr>
        <w:t xml:space="preserve">There are advantages to requiring students to </w:t>
      </w:r>
      <w:r w:rsidR="009713F3" w:rsidRPr="006B0BB1">
        <w:rPr>
          <w:rFonts w:ascii="Times New Roman" w:hAnsi="Times New Roman" w:cs="Times New Roman"/>
        </w:rPr>
        <w:t xml:space="preserve">describe </w:t>
      </w:r>
      <w:r w:rsidRPr="006B0BB1">
        <w:rPr>
          <w:rFonts w:ascii="Times New Roman" w:hAnsi="Times New Roman" w:cs="Times New Roman"/>
        </w:rPr>
        <w:t xml:space="preserve">phenomena </w:t>
      </w:r>
      <w:r w:rsidR="009713F3" w:rsidRPr="006B0BB1">
        <w:rPr>
          <w:rFonts w:ascii="Times New Roman" w:hAnsi="Times New Roman" w:cs="Times New Roman"/>
        </w:rPr>
        <w:t>with</w:t>
      </w:r>
      <w:r w:rsidRPr="006B0BB1">
        <w:rPr>
          <w:rFonts w:ascii="Times New Roman" w:hAnsi="Times New Roman" w:cs="Times New Roman"/>
        </w:rPr>
        <w:t xml:space="preserve"> different represent</w:t>
      </w:r>
      <w:r w:rsidR="009713F3" w:rsidRPr="006B0BB1">
        <w:rPr>
          <w:rFonts w:ascii="Times New Roman" w:hAnsi="Times New Roman" w:cs="Times New Roman"/>
        </w:rPr>
        <w:t xml:space="preserve">ations and models (graphs, charts, diagrams, mathematical equations, written and oral descriptions, </w:t>
      </w:r>
      <w:proofErr w:type="spellStart"/>
      <w:r w:rsidR="009713F3" w:rsidRPr="006B0BB1">
        <w:rPr>
          <w:rFonts w:ascii="Times New Roman" w:hAnsi="Times New Roman" w:cs="Times New Roman"/>
        </w:rPr>
        <w:t>etc</w:t>
      </w:r>
      <w:proofErr w:type="spellEnd"/>
      <w:r w:rsidR="009713F3" w:rsidRPr="006B0BB1">
        <w:rPr>
          <w:rFonts w:ascii="Times New Roman" w:hAnsi="Times New Roman" w:cs="Times New Roman"/>
        </w:rPr>
        <w:t xml:space="preserve">). (reference) There must also be </w:t>
      </w:r>
      <w:r w:rsidR="00B37252" w:rsidRPr="006B0BB1">
        <w:rPr>
          <w:rFonts w:ascii="Times New Roman" w:hAnsi="Times New Roman" w:cs="Times New Roman"/>
        </w:rPr>
        <w:t>benefits to students to visualize and depict phenomena as snapshots</w:t>
      </w:r>
      <w:r w:rsidR="009713F3" w:rsidRPr="006B0BB1">
        <w:rPr>
          <w:rFonts w:ascii="Times New Roman" w:hAnsi="Times New Roman" w:cs="Times New Roman"/>
        </w:rPr>
        <w:t xml:space="preserve"> </w:t>
      </w:r>
      <w:r w:rsidRPr="006B0BB1">
        <w:rPr>
          <w:rFonts w:ascii="Times New Roman" w:hAnsi="Times New Roman" w:cs="Times New Roman"/>
        </w:rPr>
        <w:t>from different viewpoints. While possibly</w:t>
      </w:r>
      <w:r w:rsidR="009713F3" w:rsidRPr="006B0BB1">
        <w:rPr>
          <w:rFonts w:ascii="Times New Roman" w:hAnsi="Times New Roman" w:cs="Times New Roman"/>
        </w:rPr>
        <w:t xml:space="preserve"> more difficult to draw,</w:t>
      </w:r>
      <w:r w:rsidRPr="006B0BB1">
        <w:rPr>
          <w:rFonts w:ascii="Times New Roman" w:hAnsi="Times New Roman" w:cs="Times New Roman"/>
        </w:rPr>
        <w:t xml:space="preserve"> </w:t>
      </w:r>
      <w:r w:rsidR="00F13514" w:rsidRPr="006B0BB1">
        <w:rPr>
          <w:rFonts w:ascii="Times New Roman" w:hAnsi="Times New Roman" w:cs="Times New Roman"/>
        </w:rPr>
        <w:t xml:space="preserve">A </w:t>
      </w:r>
      <w:r w:rsidR="00AF1AC1" w:rsidRPr="006B0BB1">
        <w:rPr>
          <w:rFonts w:ascii="Times New Roman" w:hAnsi="Times New Roman" w:cs="Times New Roman"/>
        </w:rPr>
        <w:t xml:space="preserve">three-dimensional </w:t>
      </w:r>
      <w:r w:rsidRPr="006B0BB1">
        <w:rPr>
          <w:rFonts w:ascii="Times New Roman" w:hAnsi="Times New Roman" w:cs="Times New Roman"/>
        </w:rPr>
        <w:t>“perspective”</w:t>
      </w:r>
      <w:r w:rsidR="009713F3" w:rsidRPr="006B0BB1">
        <w:rPr>
          <w:rFonts w:ascii="Times New Roman" w:hAnsi="Times New Roman" w:cs="Times New Roman"/>
        </w:rPr>
        <w:t xml:space="preserve"> view, </w:t>
      </w:r>
      <w:r w:rsidR="00AF1AC1" w:rsidRPr="006B0BB1">
        <w:rPr>
          <w:rFonts w:ascii="Times New Roman" w:hAnsi="Times New Roman" w:cs="Times New Roman"/>
        </w:rPr>
        <w:t xml:space="preserve">as well as the </w:t>
      </w:r>
      <w:r w:rsidRPr="006B0BB1">
        <w:rPr>
          <w:rFonts w:ascii="Times New Roman" w:hAnsi="Times New Roman" w:cs="Times New Roman"/>
        </w:rPr>
        <w:t xml:space="preserve">“observer’s view” presents some added dimension to facilitating student understanding. </w:t>
      </w:r>
    </w:p>
    <w:p w14:paraId="550A274F" w14:textId="77777777" w:rsidR="000F547A" w:rsidRPr="008340CA" w:rsidRDefault="000F547A" w:rsidP="006B0BB1">
      <w:pPr>
        <w:spacing w:line="480" w:lineRule="auto"/>
        <w:jc w:val="center"/>
        <w:rPr>
          <w:rFonts w:ascii="Times New Roman" w:hAnsi="Times New Roman" w:cs="Times New Roman"/>
          <w:i/>
          <w:sz w:val="18"/>
        </w:rPr>
      </w:pPr>
      <w:r w:rsidRPr="006B0BB1">
        <w:rPr>
          <w:rFonts w:ascii="Times New Roman" w:hAnsi="Times New Roman" w:cs="Times New Roman"/>
          <w:b/>
          <w:noProof/>
        </w:rPr>
        <w:drawing>
          <wp:inline distT="0" distB="0" distL="0" distR="0" wp14:anchorId="7964B5A8" wp14:editId="2799E206">
            <wp:extent cx="3771900" cy="2115650"/>
            <wp:effectExtent l="0" t="0" r="0" b="0"/>
            <wp:docPr id="14" name="Picture 14" descr="D:\Chelsea\Pictures\2018-05\IMG_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elsea\Pictures\2018-05\IMG_484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5985" b="19229"/>
                    <a:stretch/>
                  </pic:blipFill>
                  <pic:spPr bwMode="auto">
                    <a:xfrm>
                      <a:off x="0" y="0"/>
                      <a:ext cx="3800994" cy="2131969"/>
                    </a:xfrm>
                    <a:prstGeom prst="rect">
                      <a:avLst/>
                    </a:prstGeom>
                    <a:extLst>
                      <a:ext uri="{53640926-AAD7-44D8-BBD7-CCE9431645EC}">
                        <a14:shadowObscured xmlns:a14="http://schemas.microsoft.com/office/drawing/2010/main"/>
                      </a:ext>
                    </a:extLst>
                  </pic:spPr>
                </pic:pic>
              </a:graphicData>
            </a:graphic>
          </wp:inline>
        </w:drawing>
      </w:r>
    </w:p>
    <w:p w14:paraId="3E38642B" w14:textId="0192D792" w:rsidR="000F547A" w:rsidRPr="006B0BB1" w:rsidRDefault="000F547A" w:rsidP="006B0BB1">
      <w:pPr>
        <w:spacing w:line="480" w:lineRule="auto"/>
        <w:rPr>
          <w:rFonts w:ascii="Times New Roman" w:hAnsi="Times New Roman" w:cs="Times New Roman"/>
        </w:rPr>
      </w:pPr>
      <w:proofErr w:type="spellStart"/>
      <w:r w:rsidRPr="008340CA">
        <w:rPr>
          <w:rFonts w:ascii="Times New Roman" w:hAnsi="Times New Roman" w:cs="Times New Roman"/>
          <w:i/>
          <w:sz w:val="16"/>
        </w:rPr>
        <w:t>Eg</w:t>
      </w:r>
      <w:proofErr w:type="spellEnd"/>
      <w:r w:rsidRPr="008340CA">
        <w:rPr>
          <w:rFonts w:ascii="Times New Roman" w:hAnsi="Times New Roman" w:cs="Times New Roman"/>
          <w:i/>
          <w:sz w:val="16"/>
        </w:rPr>
        <w:t xml:space="preserve"> the misconception that mirrors left-right reverse, and the reality that they front-back reverse is illustrated in this </w:t>
      </w:r>
      <w:proofErr w:type="gramStart"/>
      <w:r w:rsidRPr="008340CA">
        <w:rPr>
          <w:rFonts w:ascii="Times New Roman" w:hAnsi="Times New Roman" w:cs="Times New Roman"/>
          <w:i/>
          <w:sz w:val="16"/>
        </w:rPr>
        <w:t>three dimensional</w:t>
      </w:r>
      <w:proofErr w:type="gramEnd"/>
      <w:r w:rsidRPr="008340CA">
        <w:rPr>
          <w:rFonts w:ascii="Times New Roman" w:hAnsi="Times New Roman" w:cs="Times New Roman"/>
          <w:i/>
          <w:sz w:val="16"/>
        </w:rPr>
        <w:t xml:space="preserve"> view (</w:t>
      </w:r>
      <w:proofErr w:type="spellStart"/>
      <w:r w:rsidRPr="008340CA">
        <w:rPr>
          <w:rFonts w:ascii="Times New Roman" w:hAnsi="Times New Roman" w:cs="Times New Roman"/>
          <w:i/>
          <w:sz w:val="16"/>
        </w:rPr>
        <w:t>Galili</w:t>
      </w:r>
      <w:proofErr w:type="spellEnd"/>
      <w:r w:rsidRPr="008340CA">
        <w:rPr>
          <w:rFonts w:ascii="Times New Roman" w:hAnsi="Times New Roman" w:cs="Times New Roman"/>
          <w:i/>
          <w:sz w:val="16"/>
        </w:rPr>
        <w:t xml:space="preserve"> et al, Heywood)</w:t>
      </w:r>
    </w:p>
    <w:p w14:paraId="1ADC9BCE" w14:textId="77777777" w:rsidR="0053604E" w:rsidRPr="006B0BB1" w:rsidRDefault="0053604E" w:rsidP="006B0BB1">
      <w:pPr>
        <w:spacing w:line="480" w:lineRule="auto"/>
        <w:ind w:firstLine="720"/>
        <w:rPr>
          <w:rFonts w:ascii="Times New Roman" w:hAnsi="Times New Roman" w:cs="Times New Roman"/>
        </w:rPr>
      </w:pPr>
      <w:commentRangeStart w:id="8"/>
      <w:r w:rsidRPr="006B0BB1">
        <w:rPr>
          <w:rFonts w:ascii="Times New Roman" w:hAnsi="Times New Roman" w:cs="Times New Roman"/>
        </w:rPr>
        <w:t xml:space="preserve">In questions concerning image formation with mirrors and lenses, drawing a technical ray diagram (top or side view, whatever the student deems is appropriate) of the image formation aids in direct questions about image size, location, and orientation. </w:t>
      </w:r>
      <w:r w:rsidR="008B1A1B" w:rsidRPr="006B0BB1">
        <w:rPr>
          <w:rFonts w:ascii="Times New Roman" w:hAnsi="Times New Roman" w:cs="Times New Roman"/>
        </w:rPr>
        <w:t xml:space="preserve">If teachers included pictures showing a three-dimensional </w:t>
      </w:r>
      <w:r w:rsidR="00B37252" w:rsidRPr="006B0BB1">
        <w:rPr>
          <w:rFonts w:ascii="Times New Roman" w:hAnsi="Times New Roman" w:cs="Times New Roman"/>
        </w:rPr>
        <w:t>third-person view</w:t>
      </w:r>
      <w:r w:rsidR="008B1A1B" w:rsidRPr="006B0BB1">
        <w:rPr>
          <w:rFonts w:ascii="Times New Roman" w:hAnsi="Times New Roman" w:cs="Times New Roman"/>
        </w:rPr>
        <w:t xml:space="preserve"> of the set-up, </w:t>
      </w:r>
      <w:r w:rsidR="00B37252" w:rsidRPr="006B0BB1">
        <w:rPr>
          <w:rFonts w:ascii="Times New Roman" w:hAnsi="Times New Roman" w:cs="Times New Roman"/>
        </w:rPr>
        <w:t>or a snapshot</w:t>
      </w:r>
      <w:r w:rsidR="008B1A1B" w:rsidRPr="006B0BB1">
        <w:rPr>
          <w:rFonts w:ascii="Times New Roman" w:hAnsi="Times New Roman" w:cs="Times New Roman"/>
        </w:rPr>
        <w:t xml:space="preserve"> of the image from the point of view of the observer (as opposed to an omniscient observer)</w:t>
      </w:r>
      <w:r w:rsidR="00B37252" w:rsidRPr="006B0BB1">
        <w:rPr>
          <w:rFonts w:ascii="Times New Roman" w:hAnsi="Times New Roman" w:cs="Times New Roman"/>
        </w:rPr>
        <w:t xml:space="preserve">, students can then be expected to also use these </w:t>
      </w:r>
      <w:r w:rsidR="00B37252" w:rsidRPr="006B0BB1">
        <w:rPr>
          <w:rFonts w:ascii="Times New Roman" w:hAnsi="Times New Roman" w:cs="Times New Roman"/>
        </w:rPr>
        <w:lastRenderedPageBreak/>
        <w:t>perspectives when the unique qualities of the perspective are advantageous to the communication of the student. This</w:t>
      </w:r>
      <w:r w:rsidR="008B1A1B" w:rsidRPr="006B0BB1">
        <w:rPr>
          <w:rFonts w:ascii="Times New Roman" w:hAnsi="Times New Roman" w:cs="Times New Roman"/>
        </w:rPr>
        <w:t xml:space="preserve"> can only serve to help students in forming a deeper unde</w:t>
      </w:r>
      <w:r w:rsidR="00B37252" w:rsidRPr="006B0BB1">
        <w:rPr>
          <w:rFonts w:ascii="Times New Roman" w:hAnsi="Times New Roman" w:cs="Times New Roman"/>
        </w:rPr>
        <w:t>rstanding of image formation,</w:t>
      </w:r>
      <w:r w:rsidR="008B1A1B" w:rsidRPr="006B0BB1">
        <w:rPr>
          <w:rFonts w:ascii="Times New Roman" w:hAnsi="Times New Roman" w:cs="Times New Roman"/>
        </w:rPr>
        <w:t xml:space="preserve"> the role of the optical device (lens, mirror, screen)</w:t>
      </w:r>
      <w:r w:rsidR="00B37252" w:rsidRPr="006B0BB1">
        <w:rPr>
          <w:rFonts w:ascii="Times New Roman" w:hAnsi="Times New Roman" w:cs="Times New Roman"/>
        </w:rPr>
        <w:t>,</w:t>
      </w:r>
      <w:r w:rsidR="008B1A1B" w:rsidRPr="006B0BB1">
        <w:rPr>
          <w:rFonts w:ascii="Times New Roman" w:hAnsi="Times New Roman" w:cs="Times New Roman"/>
        </w:rPr>
        <w:t xml:space="preserve"> and the role of the observer.  </w:t>
      </w:r>
      <w:commentRangeEnd w:id="8"/>
      <w:r w:rsidR="000F547A" w:rsidRPr="006B0BB1">
        <w:rPr>
          <w:rStyle w:val="CommentReference"/>
          <w:rFonts w:ascii="Times New Roman" w:hAnsi="Times New Roman" w:cs="Times New Roman"/>
        </w:rPr>
        <w:commentReference w:id="8"/>
      </w:r>
    </w:p>
    <w:p w14:paraId="10A1792C" w14:textId="045656AA" w:rsidR="00DD31D1" w:rsidRPr="006B0BB1" w:rsidRDefault="00DD31D1" w:rsidP="006B0BB1">
      <w:pPr>
        <w:spacing w:line="480" w:lineRule="auto"/>
        <w:rPr>
          <w:rFonts w:ascii="Times New Roman" w:hAnsi="Times New Roman" w:cs="Times New Roman"/>
          <w:b/>
        </w:rPr>
      </w:pPr>
    </w:p>
    <w:p w14:paraId="1DB23FF0" w14:textId="77777777" w:rsidR="00E345B7" w:rsidRPr="006B0BB1" w:rsidRDefault="00E345B7" w:rsidP="006B0BB1">
      <w:pPr>
        <w:spacing w:line="480" w:lineRule="auto"/>
        <w:rPr>
          <w:rFonts w:ascii="Times New Roman" w:hAnsi="Times New Roman" w:cs="Times New Roman"/>
          <w:b/>
        </w:rPr>
      </w:pPr>
      <w:r w:rsidRPr="006B0BB1">
        <w:rPr>
          <w:rFonts w:ascii="Times New Roman" w:hAnsi="Times New Roman" w:cs="Times New Roman"/>
          <w:b/>
        </w:rPr>
        <w:t>Image</w:t>
      </w:r>
      <w:r w:rsidR="00542E97" w:rsidRPr="006B0BB1">
        <w:rPr>
          <w:rFonts w:ascii="Times New Roman" w:hAnsi="Times New Roman" w:cs="Times New Roman"/>
          <w:b/>
        </w:rPr>
        <w:t xml:space="preserve"> concept</w:t>
      </w:r>
    </w:p>
    <w:p w14:paraId="5A4BA171" w14:textId="77777777" w:rsidR="00277868" w:rsidRPr="006B0BB1" w:rsidRDefault="00277868"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Gallili</w:t>
      </w:r>
      <w:proofErr w:type="spellEnd"/>
      <w:r w:rsidRPr="006B0BB1">
        <w:rPr>
          <w:rFonts w:ascii="Times New Roman" w:hAnsi="Times New Roman" w:cs="Times New Roman"/>
        </w:rPr>
        <w:t xml:space="preserve"> reports separate schemes for image formation as either an Image Holistic scheme, or Image Projection Scheme. Image Holistic is where an image is a “corporeal replication of an object that might move, remain stationary, or turn as a whole.” Students that exhibit facets of this scheme do not typically have an explanation for image formation or how the image gets to where it is. This accounts for the common student belief that an image is present on a plane mirror regardless of whether it is observed. In this model, students do not attribute the observer as a necessary component of image formation. Students believe the image is transferred as a whole unit, and light helps an observer see the image but the image is still there regardless of the amount of light.</w:t>
      </w:r>
    </w:p>
    <w:p w14:paraId="227D624A" w14:textId="5A91621B" w:rsidR="00277868" w:rsidRDefault="00277868" w:rsidP="006B0BB1">
      <w:pPr>
        <w:spacing w:line="480" w:lineRule="auto"/>
        <w:ind w:firstLine="720"/>
        <w:rPr>
          <w:rFonts w:ascii="Times New Roman" w:hAnsi="Times New Roman" w:cs="Times New Roman"/>
        </w:rPr>
      </w:pPr>
      <w:r w:rsidRPr="006B0BB1">
        <w:rPr>
          <w:rFonts w:ascii="Times New Roman" w:hAnsi="Times New Roman" w:cs="Times New Roman"/>
        </w:rPr>
        <w:t xml:space="preserve">Students gradually shift from an Image Holistic scheme towards the Image Projection Scheme during the course of instruction. Image Projection scheme is closer to scientifically accepted models. In this scheme, “each image point is related to its correspondent object point by a single light ray which transfers it”. </w:t>
      </w: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found that this scheme was more commonly demonstrated by students after instruction, so exposure to scientific models of image formation contribute to this scheme. Both Image models described by </w:t>
      </w: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account for findings (Goldberg and McDermott 1987, and Goldberg et al 1991) that students believe if part of a lens is blocked, then part of the image will not be seen.</w:t>
      </w:r>
    </w:p>
    <w:p w14:paraId="2827261B" w14:textId="77777777" w:rsidR="00CF549E" w:rsidRPr="006B0BB1" w:rsidRDefault="00CF549E" w:rsidP="006B0BB1">
      <w:pPr>
        <w:spacing w:line="480" w:lineRule="auto"/>
        <w:rPr>
          <w:rFonts w:ascii="Times New Roman" w:hAnsi="Times New Roman" w:cs="Times New Roman"/>
          <w:b/>
          <w:highlight w:val="yellow"/>
        </w:rPr>
      </w:pPr>
      <w:commentRangeStart w:id="9"/>
      <w:r w:rsidRPr="006B0BB1">
        <w:rPr>
          <w:rFonts w:ascii="Times New Roman" w:hAnsi="Times New Roman" w:cs="Times New Roman"/>
          <w:b/>
          <w:highlight w:val="yellow"/>
        </w:rPr>
        <w:t>Light pattern formation with a pinhole</w:t>
      </w:r>
      <w:commentRangeEnd w:id="9"/>
      <w:r w:rsidR="008F7235">
        <w:rPr>
          <w:rStyle w:val="CommentReference"/>
        </w:rPr>
        <w:commentReference w:id="9"/>
      </w:r>
    </w:p>
    <w:p w14:paraId="00EDA783" w14:textId="77777777" w:rsidR="00CF549E" w:rsidRPr="006B0BB1" w:rsidRDefault="00CF549E" w:rsidP="006B0BB1">
      <w:pPr>
        <w:spacing w:line="480" w:lineRule="auto"/>
        <w:rPr>
          <w:rFonts w:ascii="Times New Roman" w:hAnsi="Times New Roman" w:cs="Times New Roman"/>
          <w:highlight w:val="yellow"/>
        </w:rPr>
      </w:pPr>
      <w:r w:rsidRPr="006B0BB1">
        <w:rPr>
          <w:rFonts w:ascii="Times New Roman" w:hAnsi="Times New Roman" w:cs="Times New Roman"/>
          <w:highlight w:val="yellow"/>
        </w:rPr>
        <w:t>Goldberg et al (1991) differences in pinhole image formation vs convex lens.</w:t>
      </w:r>
    </w:p>
    <w:p w14:paraId="38400DEE" w14:textId="77777777" w:rsidR="00CF549E" w:rsidRPr="006B0BB1" w:rsidRDefault="00CF549E" w:rsidP="006B0BB1">
      <w:pPr>
        <w:spacing w:line="480" w:lineRule="auto"/>
        <w:rPr>
          <w:rFonts w:ascii="Times New Roman" w:hAnsi="Times New Roman" w:cs="Times New Roman"/>
          <w:highlight w:val="yellow"/>
        </w:rPr>
      </w:pPr>
      <w:r w:rsidRPr="006B0BB1">
        <w:rPr>
          <w:rFonts w:ascii="Times New Roman" w:hAnsi="Times New Roman" w:cs="Times New Roman"/>
          <w:highlight w:val="yellow"/>
        </w:rPr>
        <w:t>Knight (2004) camera obscura and pinhole camera as part of curriculum</w:t>
      </w:r>
    </w:p>
    <w:p w14:paraId="0C6325ED" w14:textId="77777777" w:rsidR="00CF549E" w:rsidRPr="006B0BB1" w:rsidRDefault="00CF549E" w:rsidP="006B0BB1">
      <w:pPr>
        <w:spacing w:line="480" w:lineRule="auto"/>
        <w:rPr>
          <w:rFonts w:ascii="Times New Roman" w:hAnsi="Times New Roman" w:cs="Times New Roman"/>
          <w:highlight w:val="yellow"/>
        </w:rPr>
      </w:pPr>
      <w:proofErr w:type="spellStart"/>
      <w:r w:rsidRPr="006B0BB1">
        <w:rPr>
          <w:rFonts w:ascii="Times New Roman" w:hAnsi="Times New Roman" w:cs="Times New Roman"/>
          <w:highlight w:val="yellow"/>
        </w:rPr>
        <w:lastRenderedPageBreak/>
        <w:t>Brunschwig</w:t>
      </w:r>
      <w:proofErr w:type="spellEnd"/>
      <w:r w:rsidRPr="006B0BB1">
        <w:rPr>
          <w:rFonts w:ascii="Times New Roman" w:hAnsi="Times New Roman" w:cs="Times New Roman"/>
          <w:highlight w:val="yellow"/>
        </w:rPr>
        <w:t xml:space="preserve"> suggests leading students on a thought experiment to address three questions relating to images formed by a pinhole and images formed by a convex lens. </w:t>
      </w:r>
    </w:p>
    <w:p w14:paraId="52B2B875" w14:textId="77777777" w:rsidR="00CF549E" w:rsidRPr="006B0BB1" w:rsidRDefault="00CF549E" w:rsidP="006B0BB1">
      <w:pPr>
        <w:spacing w:line="480" w:lineRule="auto"/>
        <w:ind w:firstLine="720"/>
        <w:rPr>
          <w:rFonts w:ascii="Times New Roman" w:hAnsi="Times New Roman" w:cs="Times New Roman"/>
          <w:highlight w:val="yellow"/>
        </w:rPr>
      </w:pPr>
    </w:p>
    <w:p w14:paraId="2D5B45A9" w14:textId="77777777" w:rsidR="00CF549E" w:rsidRPr="006B0BB1" w:rsidRDefault="00CF549E" w:rsidP="006B0BB1">
      <w:pPr>
        <w:spacing w:line="480" w:lineRule="auto"/>
        <w:ind w:firstLine="720"/>
        <w:rPr>
          <w:rFonts w:ascii="Times New Roman" w:hAnsi="Times New Roman" w:cs="Times New Roman"/>
          <w:highlight w:val="yellow"/>
        </w:rPr>
      </w:pPr>
      <w:r w:rsidRPr="006B0BB1">
        <w:rPr>
          <w:rFonts w:ascii="Times New Roman" w:hAnsi="Times New Roman" w:cs="Times New Roman"/>
          <w:noProof/>
        </w:rPr>
        <w:drawing>
          <wp:inline distT="0" distB="0" distL="0" distR="0" wp14:anchorId="0DCB0F59" wp14:editId="4218923D">
            <wp:extent cx="2383623" cy="3335325"/>
            <wp:effectExtent l="318" t="0" r="0" b="0"/>
            <wp:docPr id="21" name="Picture 21" descr="D:\Chelsea\Pictures\2018-05\IMG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helsea\Pictures\2018-05\IMG_483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080" r="27320"/>
                    <a:stretch/>
                  </pic:blipFill>
                  <pic:spPr bwMode="auto">
                    <a:xfrm rot="5400000">
                      <a:off x="0" y="0"/>
                      <a:ext cx="2385359" cy="3337754"/>
                    </a:xfrm>
                    <a:prstGeom prst="rect">
                      <a:avLst/>
                    </a:prstGeom>
                    <a:noFill/>
                    <a:ln>
                      <a:noFill/>
                    </a:ln>
                    <a:extLst>
                      <a:ext uri="{53640926-AAD7-44D8-BBD7-CCE9431645EC}">
                        <a14:shadowObscured xmlns:a14="http://schemas.microsoft.com/office/drawing/2010/main"/>
                      </a:ext>
                    </a:extLst>
                  </pic:spPr>
                </pic:pic>
              </a:graphicData>
            </a:graphic>
          </wp:inline>
        </w:drawing>
      </w:r>
    </w:p>
    <w:p w14:paraId="218C201D" w14:textId="77777777" w:rsidR="00CF549E" w:rsidRPr="006B0BB1" w:rsidRDefault="00CF549E" w:rsidP="006B0BB1">
      <w:pPr>
        <w:spacing w:line="480" w:lineRule="auto"/>
        <w:ind w:firstLine="720"/>
        <w:rPr>
          <w:rFonts w:ascii="Times New Roman" w:hAnsi="Times New Roman" w:cs="Times New Roman"/>
          <w:highlight w:val="yellow"/>
        </w:rPr>
      </w:pPr>
      <w:r w:rsidRPr="006B0BB1">
        <w:rPr>
          <w:rFonts w:ascii="Times New Roman" w:hAnsi="Times New Roman" w:cs="Times New Roman"/>
          <w:highlight w:val="yellow"/>
        </w:rPr>
        <w:t>Students conceive of the light pattern formed by an object through a pinhole as XXXXXXXXXXX</w:t>
      </w:r>
    </w:p>
    <w:p w14:paraId="17B8C976" w14:textId="77777777" w:rsidR="00CF549E" w:rsidRPr="006B0BB1" w:rsidRDefault="00CF549E" w:rsidP="006B0BB1">
      <w:pPr>
        <w:spacing w:line="480" w:lineRule="auto"/>
        <w:ind w:firstLine="720"/>
        <w:rPr>
          <w:rFonts w:ascii="Times New Roman" w:hAnsi="Times New Roman" w:cs="Times New Roman"/>
        </w:rPr>
      </w:pPr>
      <w:r w:rsidRPr="006B0BB1">
        <w:rPr>
          <w:rFonts w:ascii="Times New Roman" w:hAnsi="Times New Roman" w:cs="Times New Roman"/>
        </w:rPr>
        <w:t xml:space="preserve">Instead, divergent light rays from one point of the object make it to the eye, not rays from all points. This is why an observer would only see a dot of light from the object rather than an image. </w:t>
      </w:r>
    </w:p>
    <w:p w14:paraId="27156DF0" w14:textId="77777777" w:rsidR="00CF549E" w:rsidRPr="006B0BB1" w:rsidRDefault="00CF549E" w:rsidP="006B0BB1">
      <w:pPr>
        <w:spacing w:line="480" w:lineRule="auto"/>
        <w:ind w:firstLine="720"/>
        <w:rPr>
          <w:rFonts w:ascii="Times New Roman" w:hAnsi="Times New Roman" w:cs="Times New Roman"/>
          <w:highlight w:val="yellow"/>
        </w:rPr>
      </w:pPr>
      <w:r w:rsidRPr="006B0BB1">
        <w:rPr>
          <w:rFonts w:ascii="Times New Roman" w:hAnsi="Times New Roman" w:cs="Times New Roman"/>
          <w:highlight w:val="yellow"/>
        </w:rPr>
        <w:t>Difference between pinhole formed image and geometrical optic image with a lens.</w:t>
      </w:r>
    </w:p>
    <w:p w14:paraId="7C276142" w14:textId="7F476024" w:rsidR="00CF549E" w:rsidRPr="006B0BB1" w:rsidRDefault="00CF549E" w:rsidP="006B0BB1">
      <w:pPr>
        <w:spacing w:line="480" w:lineRule="auto"/>
        <w:rPr>
          <w:rFonts w:ascii="Times New Roman" w:hAnsi="Times New Roman" w:cs="Times New Roman"/>
        </w:rPr>
      </w:pPr>
      <w:r w:rsidRPr="006B0BB1">
        <w:rPr>
          <w:rFonts w:ascii="Times New Roman" w:hAnsi="Times New Roman" w:cs="Times New Roman"/>
          <w:highlight w:val="yellow"/>
        </w:rPr>
        <w:t>Use pinhole and apertures as initial investigations into the nature of light in order to help build the foundation for the ray model. This is so that the formation of images, and the role of a lens and of a screen are more readily understood</w:t>
      </w:r>
      <w:r w:rsidRPr="006B0BB1">
        <w:rPr>
          <w:rFonts w:ascii="Times New Roman" w:hAnsi="Times New Roman" w:cs="Times New Roman"/>
        </w:rPr>
        <w:t>.</w:t>
      </w:r>
    </w:p>
    <w:p w14:paraId="786CFE52" w14:textId="77777777" w:rsidR="00B33DFE" w:rsidRPr="00EE03CC" w:rsidRDefault="00B33DFE" w:rsidP="006B0BB1">
      <w:pPr>
        <w:spacing w:line="480" w:lineRule="auto"/>
        <w:ind w:firstLine="720"/>
        <w:rPr>
          <w:rFonts w:ascii="Times New Roman" w:hAnsi="Times New Roman" w:cs="Times New Roman"/>
        </w:rPr>
      </w:pPr>
      <w:r w:rsidRPr="00EE03CC">
        <w:rPr>
          <w:rFonts w:ascii="Times New Roman" w:hAnsi="Times New Roman" w:cs="Times New Roman"/>
        </w:rPr>
        <w:t xml:space="preserve">Students rarely make the connection that the image produced by an object radiates rays of light in all directions </w:t>
      </w:r>
      <w:proofErr w:type="spellStart"/>
      <w:proofErr w:type="gramStart"/>
      <w:r w:rsidRPr="00EE03CC">
        <w:rPr>
          <w:rFonts w:ascii="Times New Roman" w:hAnsi="Times New Roman" w:cs="Times New Roman"/>
        </w:rPr>
        <w:t>Arons</w:t>
      </w:r>
      <w:proofErr w:type="spellEnd"/>
      <w:r w:rsidRPr="00EE03CC">
        <w:rPr>
          <w:rFonts w:ascii="Times New Roman" w:hAnsi="Times New Roman" w:cs="Times New Roman"/>
          <w:highlight w:val="yellow"/>
        </w:rPr>
        <w:t>(</w:t>
      </w:r>
      <w:proofErr w:type="gramEnd"/>
      <w:r w:rsidRPr="00EE03CC">
        <w:rPr>
          <w:rFonts w:ascii="Times New Roman" w:hAnsi="Times New Roman" w:cs="Times New Roman"/>
          <w:highlight w:val="yellow"/>
        </w:rPr>
        <w:t>p 259, YEAR) .</w:t>
      </w:r>
      <w:r w:rsidRPr="00EE03CC">
        <w:rPr>
          <w:rFonts w:ascii="Times New Roman" w:hAnsi="Times New Roman" w:cs="Times New Roman"/>
        </w:rPr>
        <w:t xml:space="preserve"> Efforts to use the light cone, to include the observer in diagrams, and ray diagrams that show the rays extended past the point of the location of the image are all helpful in reinforcing the idea that in order for </w:t>
      </w:r>
      <w:r w:rsidRPr="00EE03CC">
        <w:rPr>
          <w:rFonts w:ascii="Times New Roman" w:hAnsi="Times New Roman" w:cs="Times New Roman"/>
          <w:i/>
        </w:rPr>
        <w:t>anything</w:t>
      </w:r>
      <w:r w:rsidRPr="00EE03CC">
        <w:rPr>
          <w:rFonts w:ascii="Times New Roman" w:hAnsi="Times New Roman" w:cs="Times New Roman"/>
        </w:rPr>
        <w:t xml:space="preserve"> to be seen by the eye, light rays must diverge from a point </w:t>
      </w:r>
      <w:r w:rsidRPr="00EE03CC">
        <w:rPr>
          <w:rFonts w:ascii="Times New Roman" w:hAnsi="Times New Roman" w:cs="Times New Roman"/>
        </w:rPr>
        <w:lastRenderedPageBreak/>
        <w:t xml:space="preserve">and enter the eye. This is not just objects and light sources, but for real and virtual images, too.   The difference between real and virtual images is that real images truly have light rays diverging from the points on the image, whereas a virtual image </w:t>
      </w:r>
      <w:r w:rsidRPr="00EE03CC">
        <w:rPr>
          <w:rFonts w:ascii="Times New Roman" w:hAnsi="Times New Roman" w:cs="Times New Roman"/>
          <w:i/>
        </w:rPr>
        <w:t>appears</w:t>
      </w:r>
      <w:r w:rsidRPr="00EE03CC">
        <w:rPr>
          <w:rFonts w:ascii="Times New Roman" w:hAnsi="Times New Roman" w:cs="Times New Roman"/>
        </w:rPr>
        <w:t xml:space="preserve"> to have light diverging from every point of the image. </w:t>
      </w:r>
    </w:p>
    <w:p w14:paraId="3F307C7C" w14:textId="7E1BAA6F" w:rsidR="00277868" w:rsidRPr="006B0BB1" w:rsidRDefault="00B04889" w:rsidP="006B0BB1">
      <w:pPr>
        <w:spacing w:line="480" w:lineRule="auto"/>
        <w:ind w:firstLine="720"/>
        <w:rPr>
          <w:rFonts w:ascii="Times New Roman" w:hAnsi="Times New Roman" w:cs="Times New Roman"/>
          <w:b/>
        </w:rPr>
      </w:pPr>
      <w:r>
        <w:rPr>
          <w:rFonts w:ascii="Times New Roman" w:hAnsi="Times New Roman" w:cs="Times New Roman"/>
          <w:b/>
        </w:rPr>
        <w:t>Linguistic Difficulties with Images</w:t>
      </w:r>
    </w:p>
    <w:p w14:paraId="46F0BE25" w14:textId="7040419B" w:rsidR="00B33DFE" w:rsidRDefault="00D1292E" w:rsidP="006B0BB1">
      <w:pPr>
        <w:spacing w:line="480" w:lineRule="auto"/>
        <w:ind w:firstLine="720"/>
        <w:rPr>
          <w:rFonts w:ascii="Times New Roman" w:hAnsi="Times New Roman" w:cs="Times New Roman"/>
        </w:rPr>
      </w:pPr>
      <w:r w:rsidRPr="006B0BB1">
        <w:rPr>
          <w:rFonts w:ascii="Times New Roman" w:hAnsi="Times New Roman" w:cs="Times New Roman"/>
        </w:rPr>
        <w:t>The very term “image” is not a well</w:t>
      </w:r>
      <w:r w:rsidR="008F7235">
        <w:rPr>
          <w:rFonts w:ascii="Times New Roman" w:hAnsi="Times New Roman" w:cs="Times New Roman"/>
        </w:rPr>
        <w:t>-</w:t>
      </w:r>
      <w:r w:rsidRPr="006B0BB1">
        <w:rPr>
          <w:rFonts w:ascii="Times New Roman" w:hAnsi="Times New Roman" w:cs="Times New Roman"/>
        </w:rPr>
        <w:t xml:space="preserve">defined idea in physics texts, and students are left to assemble their own definition of an image through </w:t>
      </w:r>
      <w:proofErr w:type="gramStart"/>
      <w:r w:rsidRPr="006B0BB1">
        <w:rPr>
          <w:rFonts w:ascii="Times New Roman" w:hAnsi="Times New Roman" w:cs="Times New Roman"/>
        </w:rPr>
        <w:t>context.(</w:t>
      </w:r>
      <w:proofErr w:type="spellStart"/>
      <w:proofErr w:type="gramEnd"/>
      <w:r w:rsidRPr="006B0BB1">
        <w:rPr>
          <w:rFonts w:ascii="Times New Roman" w:hAnsi="Times New Roman" w:cs="Times New Roman"/>
        </w:rPr>
        <w:t>Galili</w:t>
      </w:r>
      <w:proofErr w:type="spellEnd"/>
      <w:r w:rsidRPr="006B0BB1">
        <w:rPr>
          <w:rFonts w:ascii="Times New Roman" w:hAnsi="Times New Roman" w:cs="Times New Roman"/>
        </w:rPr>
        <w:t>) Frustratingly, the term “image” is used to describe three different optical phenomena: pinhole “image” or light pattern, a virtual image , and a real image.</w:t>
      </w:r>
      <w:r w:rsidR="00B33DFE">
        <w:rPr>
          <w:rFonts w:ascii="Times New Roman" w:hAnsi="Times New Roman" w:cs="Times New Roman"/>
        </w:rPr>
        <w:t xml:space="preserve"> </w:t>
      </w:r>
      <w:r w:rsidR="00B33DFE" w:rsidRPr="00EE03CC">
        <w:rPr>
          <w:rFonts w:ascii="Times New Roman" w:hAnsi="Times New Roman" w:cs="Times New Roman"/>
        </w:rPr>
        <w:t>The language of “real image” and “virtual image” is unfortunate because of the everyday meanings of the words “real” and “virtual”. “Real” can mean that it is known to exist through the senses. If an image can be seen, then it is “real” in this sense of the word. “Virtual” can allude to virtual reality, augmented reality, and holograms as those depicted in sci</w:t>
      </w:r>
      <w:r w:rsidR="00B33DFE">
        <w:rPr>
          <w:rFonts w:ascii="Times New Roman" w:hAnsi="Times New Roman" w:cs="Times New Roman"/>
        </w:rPr>
        <w:t>ence</w:t>
      </w:r>
      <w:r w:rsidR="00B33DFE" w:rsidRPr="00EE03CC">
        <w:rPr>
          <w:rFonts w:ascii="Times New Roman" w:hAnsi="Times New Roman" w:cs="Times New Roman"/>
        </w:rPr>
        <w:t>-fi</w:t>
      </w:r>
      <w:r w:rsidR="00B33DFE">
        <w:rPr>
          <w:rFonts w:ascii="Times New Roman" w:hAnsi="Times New Roman" w:cs="Times New Roman"/>
        </w:rPr>
        <w:t>ction</w:t>
      </w:r>
      <w:r w:rsidR="00B33DFE" w:rsidRPr="00EE03CC">
        <w:rPr>
          <w:rFonts w:ascii="Times New Roman" w:hAnsi="Times New Roman" w:cs="Times New Roman"/>
        </w:rPr>
        <w:t xml:space="preserve"> movies. It also is simply related to the concept of “vision”; if it is virtual then it can be seen, but is not physically there- it cannot be touched or felt. This idea can describe both real and virtual images, and thus lead to distracting and confusing sense-making for students while trying to differentiate between the </w:t>
      </w:r>
      <w:r w:rsidR="00B33DFE">
        <w:rPr>
          <w:rFonts w:ascii="Times New Roman" w:hAnsi="Times New Roman" w:cs="Times New Roman"/>
        </w:rPr>
        <w:t xml:space="preserve">physics of the </w:t>
      </w:r>
      <w:r w:rsidR="00B33DFE" w:rsidRPr="00EE03CC">
        <w:rPr>
          <w:rFonts w:ascii="Times New Roman" w:hAnsi="Times New Roman" w:cs="Times New Roman"/>
        </w:rPr>
        <w:t>two concepts.</w:t>
      </w:r>
      <w:r w:rsidR="003A7B17" w:rsidRPr="006B0BB1">
        <w:rPr>
          <w:rFonts w:ascii="Times New Roman" w:hAnsi="Times New Roman" w:cs="Times New Roman"/>
        </w:rPr>
        <w:t xml:space="preserve"> </w:t>
      </w:r>
    </w:p>
    <w:p w14:paraId="5FB82E51" w14:textId="72DB2FCC" w:rsidR="00681799" w:rsidRPr="006B0BB1" w:rsidRDefault="003A7B17" w:rsidP="006B0BB1">
      <w:pPr>
        <w:spacing w:line="480" w:lineRule="auto"/>
        <w:ind w:firstLine="720"/>
        <w:rPr>
          <w:rFonts w:ascii="Times New Roman" w:hAnsi="Times New Roman" w:cs="Times New Roman"/>
        </w:rPr>
      </w:pPr>
      <w:r w:rsidRPr="006B0BB1">
        <w:rPr>
          <w:rFonts w:ascii="Times New Roman" w:hAnsi="Times New Roman" w:cs="Times New Roman"/>
        </w:rPr>
        <w:t>These definitions certainly muddy the waters in students’ conceptualizing what a real image is and what a virtual image is.</w:t>
      </w:r>
      <w:r w:rsidR="00B33DFE">
        <w:rPr>
          <w:rFonts w:ascii="Times New Roman" w:hAnsi="Times New Roman" w:cs="Times New Roman"/>
        </w:rPr>
        <w:t xml:space="preserve"> </w:t>
      </w:r>
      <w:r w:rsidR="002A61BA" w:rsidRPr="006B0BB1">
        <w:rPr>
          <w:rFonts w:ascii="Times New Roman" w:hAnsi="Times New Roman" w:cs="Times New Roman"/>
        </w:rPr>
        <w:t xml:space="preserve">In the spirit of building on students’ existing frameworks of light and vision, it would likely be of great benefit to take some time to address terms students use outside of the classroom that are related to the official physics terms. </w:t>
      </w:r>
    </w:p>
    <w:p w14:paraId="0DB5E71B" w14:textId="5DC58790" w:rsidR="00B33DFE" w:rsidRDefault="00B33DFE" w:rsidP="006B0BB1">
      <w:pPr>
        <w:spacing w:line="480" w:lineRule="auto"/>
        <w:ind w:firstLine="720"/>
        <w:rPr>
          <w:rFonts w:ascii="Times New Roman" w:hAnsi="Times New Roman" w:cs="Times New Roman"/>
        </w:rPr>
      </w:pPr>
      <w:commentRangeStart w:id="10"/>
      <w:r w:rsidRPr="006B0BB1">
        <w:rPr>
          <w:rFonts w:ascii="Times New Roman" w:hAnsi="Times New Roman" w:cs="Times New Roman"/>
          <w:noProof/>
        </w:rPr>
        <w:lastRenderedPageBreak/>
        <w:drawing>
          <wp:anchor distT="0" distB="0" distL="114300" distR="114300" simplePos="0" relativeHeight="251676672" behindDoc="0" locked="0" layoutInCell="1" allowOverlap="1" wp14:anchorId="34BA184E" wp14:editId="6ECC8265">
            <wp:simplePos x="0" y="0"/>
            <wp:positionH relativeFrom="column">
              <wp:posOffset>4053840</wp:posOffset>
            </wp:positionH>
            <wp:positionV relativeFrom="paragraph">
              <wp:posOffset>1869440</wp:posOffset>
            </wp:positionV>
            <wp:extent cx="2581275" cy="25812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anchor>
        </w:drawing>
      </w:r>
      <w:commentRangeEnd w:id="10"/>
      <w:r w:rsidR="008F7235">
        <w:rPr>
          <w:rStyle w:val="CommentReference"/>
        </w:rPr>
        <w:commentReference w:id="10"/>
      </w:r>
      <w:commentRangeStart w:id="11"/>
      <w:r w:rsidR="002A61BA" w:rsidRPr="006B0BB1">
        <w:rPr>
          <w:rFonts w:ascii="Times New Roman" w:hAnsi="Times New Roman" w:cs="Times New Roman"/>
        </w:rPr>
        <w:t>In the case of “virtual image”: The instructor introduces image formation in plane mirrors</w:t>
      </w:r>
      <w:r w:rsidR="007E5936" w:rsidRPr="006B0BB1">
        <w:rPr>
          <w:rFonts w:ascii="Times New Roman" w:hAnsi="Times New Roman" w:cs="Times New Roman"/>
        </w:rPr>
        <w:t xml:space="preserve"> </w:t>
      </w:r>
      <w:r w:rsidR="002A61BA" w:rsidRPr="006B0BB1">
        <w:rPr>
          <w:rFonts w:ascii="Times New Roman" w:hAnsi="Times New Roman" w:cs="Times New Roman"/>
        </w:rPr>
        <w:t>with the following diagram and prompt</w:t>
      </w:r>
      <w:commentRangeStart w:id="12"/>
      <w:r w:rsidR="002A61BA" w:rsidRPr="006B0BB1">
        <w:rPr>
          <w:rFonts w:ascii="Times New Roman" w:hAnsi="Times New Roman" w:cs="Times New Roman"/>
        </w:rPr>
        <w:t xml:space="preserve">: [a person in front of a mirror, and a geometrical object to the right and further from the mirror than the person. “Draw what the person sees in the mirror”]. </w:t>
      </w:r>
      <w:commentRangeEnd w:id="12"/>
      <w:r w:rsidR="00E951DB">
        <w:rPr>
          <w:rStyle w:val="CommentReference"/>
        </w:rPr>
        <w:commentReference w:id="12"/>
      </w:r>
      <w:r w:rsidR="002A61BA" w:rsidRPr="006B0BB1">
        <w:rPr>
          <w:rFonts w:ascii="Times New Roman" w:hAnsi="Times New Roman" w:cs="Times New Roman"/>
        </w:rPr>
        <w:t xml:space="preserve">If students are asked to share their diagrams with their class (perhaps drawn on large whiteboards) and discuss why they drew what they drew, students will likely use the term “reflection” when discussing the image formed in the plane mirror. The instructor and students can use the term reflection during the initial concept-building and ray diagramming of how the reflection forms. Because </w:t>
      </w:r>
      <w:r w:rsidR="001002B4" w:rsidRPr="006B0BB1">
        <w:rPr>
          <w:rFonts w:ascii="Times New Roman" w:hAnsi="Times New Roman" w:cs="Times New Roman"/>
        </w:rPr>
        <w:t xml:space="preserve">the location of the reflection is the result of rays </w:t>
      </w:r>
      <w:r w:rsidR="008F7235">
        <w:rPr>
          <w:rFonts w:ascii="Times New Roman" w:hAnsi="Times New Roman" w:cs="Times New Roman"/>
          <w:i/>
        </w:rPr>
        <w:t>apparently</w:t>
      </w:r>
      <w:r w:rsidR="001002B4" w:rsidRPr="006B0BB1">
        <w:rPr>
          <w:rFonts w:ascii="Times New Roman" w:hAnsi="Times New Roman" w:cs="Times New Roman"/>
        </w:rPr>
        <w:t xml:space="preserve"> diverging from that location, the instructor can lead students to describe this as a virtual location. “Virtual” because it appears to be located there but is in fact not found that many meters on the other side of the mirror. </w:t>
      </w:r>
      <w:r w:rsidR="002A61BA" w:rsidRPr="006B0BB1">
        <w:rPr>
          <w:rFonts w:ascii="Times New Roman" w:hAnsi="Times New Roman" w:cs="Times New Roman"/>
        </w:rPr>
        <w:t xml:space="preserve">Once the instructor </w:t>
      </w:r>
      <w:r w:rsidR="001002B4" w:rsidRPr="006B0BB1">
        <w:rPr>
          <w:rFonts w:ascii="Times New Roman" w:hAnsi="Times New Roman" w:cs="Times New Roman"/>
        </w:rPr>
        <w:t>suggests this</w:t>
      </w:r>
      <w:r w:rsidR="002A61BA" w:rsidRPr="006B0BB1">
        <w:rPr>
          <w:rFonts w:ascii="Times New Roman" w:hAnsi="Times New Roman" w:cs="Times New Roman"/>
        </w:rPr>
        <w:t xml:space="preserve"> idea</w:t>
      </w:r>
      <w:r w:rsidR="001002B4" w:rsidRPr="006B0BB1">
        <w:rPr>
          <w:rFonts w:ascii="Times New Roman" w:hAnsi="Times New Roman" w:cs="Times New Roman"/>
        </w:rPr>
        <w:t>, and</w:t>
      </w:r>
      <w:r w:rsidR="002A61BA" w:rsidRPr="006B0BB1">
        <w:rPr>
          <w:rFonts w:ascii="Times New Roman" w:hAnsi="Times New Roman" w:cs="Times New Roman"/>
        </w:rPr>
        <w:t xml:space="preserve"> of using dotted lines to represent the “virtual” path of photons</w:t>
      </w:r>
      <w:r w:rsidR="001002B4" w:rsidRPr="006B0BB1">
        <w:rPr>
          <w:rFonts w:ascii="Times New Roman" w:hAnsi="Times New Roman" w:cs="Times New Roman"/>
        </w:rPr>
        <w:t xml:space="preserve"> in their ray diagrams</w:t>
      </w:r>
      <w:r w:rsidR="002A61BA" w:rsidRPr="006B0BB1">
        <w:rPr>
          <w:rFonts w:ascii="Times New Roman" w:hAnsi="Times New Roman" w:cs="Times New Roman"/>
        </w:rPr>
        <w:t xml:space="preserve">, the term “virtual image” can replace the term “reflection” with a lot less resistance by students. </w:t>
      </w:r>
      <w:commentRangeEnd w:id="11"/>
      <w:r w:rsidR="001002B4" w:rsidRPr="006B0BB1">
        <w:rPr>
          <w:rStyle w:val="CommentReference"/>
          <w:rFonts w:ascii="Times New Roman" w:hAnsi="Times New Roman" w:cs="Times New Roman"/>
        </w:rPr>
        <w:commentReference w:id="11"/>
      </w:r>
    </w:p>
    <w:p w14:paraId="02C7C955" w14:textId="54546998" w:rsidR="00913719" w:rsidRDefault="00B33DFE" w:rsidP="006B0BB1">
      <w:pPr>
        <w:spacing w:line="480" w:lineRule="auto"/>
        <w:ind w:firstLine="720"/>
        <w:rPr>
          <w:rFonts w:ascii="Times New Roman" w:hAnsi="Times New Roman" w:cs="Times New Roman"/>
        </w:rPr>
      </w:pPr>
      <w:r w:rsidRPr="008340CA" w:rsidDel="002A61BA">
        <w:rPr>
          <w:rFonts w:ascii="Times New Roman" w:hAnsi="Times New Roman" w:cs="Times New Roman"/>
        </w:rPr>
        <w:t xml:space="preserve"> </w:t>
      </w:r>
      <w:commentRangeStart w:id="13"/>
      <w:r w:rsidR="00681799" w:rsidRPr="006B0BB1">
        <w:rPr>
          <w:rFonts w:ascii="Times New Roman" w:hAnsi="Times New Roman" w:cs="Times New Roman"/>
        </w:rPr>
        <w:t>In the case of “real image”: The instructor has a real image demonstration set up</w:t>
      </w:r>
      <w:r w:rsidR="0012728E" w:rsidRPr="006B0BB1">
        <w:rPr>
          <w:rFonts w:ascii="Times New Roman" w:hAnsi="Times New Roman" w:cs="Times New Roman"/>
        </w:rPr>
        <w:t xml:space="preserve"> akin to </w:t>
      </w:r>
      <w:proofErr w:type="spellStart"/>
      <w:r w:rsidR="0012728E" w:rsidRPr="006B0BB1">
        <w:rPr>
          <w:rFonts w:ascii="Times New Roman" w:hAnsi="Times New Roman" w:cs="Times New Roman"/>
        </w:rPr>
        <w:t>Wyrembeck</w:t>
      </w:r>
      <w:proofErr w:type="spellEnd"/>
      <w:r w:rsidR="0012728E" w:rsidRPr="006B0BB1">
        <w:rPr>
          <w:rFonts w:ascii="Times New Roman" w:hAnsi="Times New Roman" w:cs="Times New Roman"/>
        </w:rPr>
        <w:t xml:space="preserve"> and Elmer’s “Investigation of an Aerial Image First”</w:t>
      </w:r>
      <w:r w:rsidR="00681799" w:rsidRPr="006B0BB1">
        <w:rPr>
          <w:rFonts w:ascii="Times New Roman" w:hAnsi="Times New Roman" w:cs="Times New Roman"/>
        </w:rPr>
        <w:t xml:space="preserve">. Students are asked to explore the apparatus visually by moving around the room. When they “find” something, they should remain in place. </w:t>
      </w:r>
      <w:r w:rsidR="00697233" w:rsidRPr="006B0BB1">
        <w:rPr>
          <w:rFonts w:ascii="Times New Roman" w:hAnsi="Times New Roman" w:cs="Times New Roman"/>
        </w:rPr>
        <w:t>By staying in place, they require other students to find slightly different positions that allow the observer to spot the image. Their physical locations</w:t>
      </w:r>
      <w:r w:rsidR="00681799" w:rsidRPr="006B0BB1">
        <w:rPr>
          <w:rFonts w:ascii="Times New Roman" w:hAnsi="Times New Roman" w:cs="Times New Roman"/>
        </w:rPr>
        <w:t xml:space="preserve"> will map out various positions where the real image can be seen. Their positions can be marked on the floor with sticky notes or tape. Students can be asked to construct ray diagrams on large whiteboards at their desks in an attempt to explain why those locations allowed for an image to be seen</w:t>
      </w:r>
      <w:r w:rsidR="00697233" w:rsidRPr="006B0BB1">
        <w:rPr>
          <w:rFonts w:ascii="Times New Roman" w:hAnsi="Times New Roman" w:cs="Times New Roman"/>
        </w:rPr>
        <w:t>, while other locations did not</w:t>
      </w:r>
      <w:r w:rsidR="00681799" w:rsidRPr="006B0BB1">
        <w:rPr>
          <w:rFonts w:ascii="Times New Roman" w:hAnsi="Times New Roman" w:cs="Times New Roman"/>
        </w:rPr>
        <w:t xml:space="preserve">. </w:t>
      </w:r>
    </w:p>
    <w:p w14:paraId="0E57F2B1" w14:textId="327EBDA9" w:rsidR="003838E2" w:rsidRPr="006B0BB1" w:rsidRDefault="00681799" w:rsidP="006B0BB1">
      <w:pPr>
        <w:spacing w:line="480" w:lineRule="auto"/>
        <w:ind w:firstLine="720"/>
        <w:rPr>
          <w:rFonts w:ascii="Times New Roman" w:hAnsi="Times New Roman" w:cs="Times New Roman"/>
        </w:rPr>
      </w:pPr>
      <w:r w:rsidRPr="006B0BB1">
        <w:rPr>
          <w:rFonts w:ascii="Times New Roman" w:hAnsi="Times New Roman" w:cs="Times New Roman"/>
        </w:rPr>
        <w:t xml:space="preserve">Again, the instructor should avoid using the term “image” to describe what the students saw. </w:t>
      </w:r>
      <w:r w:rsidR="00697233" w:rsidRPr="006B0BB1">
        <w:rPr>
          <w:rFonts w:ascii="Times New Roman" w:hAnsi="Times New Roman" w:cs="Times New Roman"/>
        </w:rPr>
        <w:t xml:space="preserve">This can either introduce the idea that diverging light rays allow for an image to be seen by the observer, or </w:t>
      </w:r>
      <w:r w:rsidR="00697233" w:rsidRPr="006B0BB1">
        <w:rPr>
          <w:rFonts w:ascii="Times New Roman" w:hAnsi="Times New Roman" w:cs="Times New Roman"/>
        </w:rPr>
        <w:lastRenderedPageBreak/>
        <w:t>students can apply this understanding to the new phenomena in this demonstration. When asked to share their diagrams and explain it, students may be compelled to use the term</w:t>
      </w:r>
      <w:r w:rsidR="007E5936" w:rsidRPr="006B0BB1">
        <w:rPr>
          <w:rFonts w:ascii="Times New Roman" w:hAnsi="Times New Roman" w:cs="Times New Roman"/>
        </w:rPr>
        <w:t xml:space="preserve"> </w:t>
      </w:r>
      <w:r w:rsidR="00697233" w:rsidRPr="006B0BB1">
        <w:rPr>
          <w:rFonts w:ascii="Times New Roman" w:hAnsi="Times New Roman" w:cs="Times New Roman"/>
        </w:rPr>
        <w:t>“</w:t>
      </w:r>
      <w:r w:rsidR="007E5936" w:rsidRPr="006B0BB1">
        <w:rPr>
          <w:rFonts w:ascii="Times New Roman" w:hAnsi="Times New Roman" w:cs="Times New Roman"/>
        </w:rPr>
        <w:t>hologram</w:t>
      </w:r>
      <w:r w:rsidR="00697233" w:rsidRPr="006B0BB1">
        <w:rPr>
          <w:rFonts w:ascii="Times New Roman" w:hAnsi="Times New Roman" w:cs="Times New Roman"/>
        </w:rPr>
        <w:t>”. If the instructor extends the demonstration to include an opaque screen, showing that now the image can be viewed from any point in the room, the term “projection” might be used by students. The instructor and students can come to an agreement upon a term used by the students organically during concept-building and ray diagramming. The instructor can lead students down a similar thought process as with the virtual image</w:t>
      </w:r>
      <w:r w:rsidR="003838E2" w:rsidRPr="006B0BB1">
        <w:rPr>
          <w:rFonts w:ascii="Times New Roman" w:hAnsi="Times New Roman" w:cs="Times New Roman"/>
        </w:rPr>
        <w:t xml:space="preserve"> </w:t>
      </w:r>
      <w:r w:rsidR="00697233" w:rsidRPr="006B0BB1">
        <w:rPr>
          <w:rFonts w:ascii="Times New Roman" w:hAnsi="Times New Roman" w:cs="Times New Roman"/>
        </w:rPr>
        <w:t xml:space="preserve">discussion. Because these rays are representing actual photons coming from the hologram to the observer’s eye, they must be called something opposite to “virtual”- a “real” image. </w:t>
      </w:r>
      <w:r w:rsidR="003838E2" w:rsidRPr="006B0BB1">
        <w:rPr>
          <w:rFonts w:ascii="Times New Roman" w:hAnsi="Times New Roman" w:cs="Times New Roman"/>
        </w:rPr>
        <w:t xml:space="preserve"> </w:t>
      </w:r>
      <w:commentRangeEnd w:id="13"/>
      <w:r w:rsidR="00483413" w:rsidRPr="006B0BB1">
        <w:rPr>
          <w:rStyle w:val="CommentReference"/>
          <w:rFonts w:ascii="Times New Roman" w:hAnsi="Times New Roman" w:cs="Times New Roman"/>
        </w:rPr>
        <w:commentReference w:id="13"/>
      </w:r>
      <w:r w:rsidR="00483413" w:rsidRPr="006B0BB1">
        <w:rPr>
          <w:rFonts w:ascii="Times New Roman" w:hAnsi="Times New Roman" w:cs="Times New Roman"/>
        </w:rPr>
        <w:t xml:space="preserve">In this way a distinction between real and virtual images can more clearly be drawn by students. </w:t>
      </w:r>
    </w:p>
    <w:p w14:paraId="26EC1C62" w14:textId="4B1E93B1" w:rsidR="00E345B7" w:rsidRPr="006B0BB1" w:rsidRDefault="00ED49CD" w:rsidP="006B0BB1">
      <w:pPr>
        <w:spacing w:line="480" w:lineRule="auto"/>
        <w:rPr>
          <w:rFonts w:ascii="Times New Roman" w:hAnsi="Times New Roman" w:cs="Times New Roman"/>
          <w:b/>
        </w:rPr>
      </w:pPr>
      <w:r w:rsidRPr="006B0BB1">
        <w:rPr>
          <w:rFonts w:ascii="Times New Roman" w:hAnsi="Times New Roman" w:cs="Times New Roman"/>
        </w:rPr>
        <w:t xml:space="preserve"> </w:t>
      </w:r>
      <w:r w:rsidR="009B43B1" w:rsidRPr="006B0BB1">
        <w:rPr>
          <w:rFonts w:ascii="Times New Roman" w:hAnsi="Times New Roman" w:cs="Times New Roman"/>
          <w:b/>
        </w:rPr>
        <w:t xml:space="preserve"> Student Difficulties with Real </w:t>
      </w:r>
      <w:commentRangeStart w:id="14"/>
      <w:r w:rsidR="009B43B1" w:rsidRPr="006B0BB1">
        <w:rPr>
          <w:rFonts w:ascii="Times New Roman" w:hAnsi="Times New Roman" w:cs="Times New Roman"/>
          <w:b/>
        </w:rPr>
        <w:t>Images</w:t>
      </w:r>
      <w:commentRangeEnd w:id="14"/>
      <w:r w:rsidR="00E951DB">
        <w:rPr>
          <w:rStyle w:val="CommentReference"/>
        </w:rPr>
        <w:commentReference w:id="14"/>
      </w:r>
    </w:p>
    <w:p w14:paraId="4E51A3EC" w14:textId="08FDBAB7" w:rsidR="001223F9" w:rsidRPr="006B0BB1" w:rsidRDefault="00510308" w:rsidP="006B0BB1">
      <w:pPr>
        <w:spacing w:line="480" w:lineRule="auto"/>
        <w:ind w:firstLine="720"/>
        <w:rPr>
          <w:rFonts w:ascii="Times New Roman" w:hAnsi="Times New Roman" w:cs="Times New Roman"/>
        </w:rPr>
      </w:pPr>
      <w:r w:rsidRPr="006B0BB1">
        <w:rPr>
          <w:rFonts w:ascii="Times New Roman" w:hAnsi="Times New Roman" w:cs="Times New Roman"/>
          <w:noProof/>
        </w:rPr>
        <w:drawing>
          <wp:anchor distT="0" distB="0" distL="114300" distR="114300" simplePos="0" relativeHeight="251669504" behindDoc="0" locked="0" layoutInCell="1" allowOverlap="1" wp14:anchorId="295257E1" wp14:editId="4C84799C">
            <wp:simplePos x="0" y="0"/>
            <wp:positionH relativeFrom="column">
              <wp:posOffset>3173730</wp:posOffset>
            </wp:positionH>
            <wp:positionV relativeFrom="paragraph">
              <wp:posOffset>1425575</wp:posOffset>
            </wp:positionV>
            <wp:extent cx="2950845" cy="1828800"/>
            <wp:effectExtent l="19050" t="19050" r="20955"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35" b="13340"/>
                    <a:stretch/>
                  </pic:blipFill>
                  <pic:spPr bwMode="auto">
                    <a:xfrm>
                      <a:off x="0" y="0"/>
                      <a:ext cx="2950845" cy="18288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0BB1">
        <w:rPr>
          <w:rFonts w:ascii="Times New Roman" w:hAnsi="Times New Roman" w:cs="Times New Roman"/>
          <w:noProof/>
        </w:rPr>
        <w:drawing>
          <wp:anchor distT="0" distB="0" distL="114300" distR="114300" simplePos="0" relativeHeight="251668480" behindDoc="0" locked="0" layoutInCell="1" allowOverlap="1" wp14:anchorId="08DCA24C" wp14:editId="64EA6BBD">
            <wp:simplePos x="0" y="0"/>
            <wp:positionH relativeFrom="column">
              <wp:posOffset>-295275</wp:posOffset>
            </wp:positionH>
            <wp:positionV relativeFrom="paragraph">
              <wp:posOffset>1547495</wp:posOffset>
            </wp:positionV>
            <wp:extent cx="3335020" cy="1628775"/>
            <wp:effectExtent l="19050" t="19050" r="17780"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5020" cy="16287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spellStart"/>
      <w:r w:rsidR="000E7021" w:rsidRPr="006B0BB1">
        <w:rPr>
          <w:rFonts w:ascii="Times New Roman" w:hAnsi="Times New Roman" w:cs="Times New Roman"/>
        </w:rPr>
        <w:t>Kaltakci-Gurel</w:t>
      </w:r>
      <w:proofErr w:type="spellEnd"/>
      <w:r w:rsidR="000E7021" w:rsidRPr="006B0BB1">
        <w:rPr>
          <w:rFonts w:ascii="Times New Roman" w:hAnsi="Times New Roman" w:cs="Times New Roman"/>
        </w:rPr>
        <w:t xml:space="preserve"> notes that none of the textbooks analyzed in their study include complete representations of real image formation; meaning that the role of the observer in aerial and screen image formation </w:t>
      </w:r>
      <w:r w:rsidR="0012728E" w:rsidRPr="006B0BB1">
        <w:rPr>
          <w:rFonts w:ascii="Times New Roman" w:hAnsi="Times New Roman" w:cs="Times New Roman"/>
        </w:rPr>
        <w:t>is</w:t>
      </w:r>
      <w:r w:rsidR="000E7021" w:rsidRPr="006B0BB1">
        <w:rPr>
          <w:rFonts w:ascii="Times New Roman" w:hAnsi="Times New Roman" w:cs="Times New Roman"/>
        </w:rPr>
        <w:t xml:space="preserve"> not clearly shown. Diagrams </w:t>
      </w:r>
      <w:r w:rsidR="00C07130" w:rsidRPr="006B0BB1">
        <w:rPr>
          <w:rFonts w:ascii="Times New Roman" w:hAnsi="Times New Roman" w:cs="Times New Roman"/>
        </w:rPr>
        <w:t>such as the two below</w:t>
      </w:r>
      <w:r w:rsidR="001223F9" w:rsidRPr="006B0BB1">
        <w:rPr>
          <w:rFonts w:ascii="Times New Roman" w:hAnsi="Times New Roman" w:cs="Times New Roman"/>
        </w:rPr>
        <w:t xml:space="preserve"> (</w:t>
      </w:r>
      <w:proofErr w:type="spellStart"/>
      <w:r w:rsidR="001223F9" w:rsidRPr="006B0BB1">
        <w:rPr>
          <w:rFonts w:ascii="Times New Roman" w:hAnsi="Times New Roman" w:cs="Times New Roman"/>
        </w:rPr>
        <w:t>Golderberg</w:t>
      </w:r>
      <w:proofErr w:type="spellEnd"/>
      <w:r w:rsidR="001223F9" w:rsidRPr="006B0BB1">
        <w:rPr>
          <w:rFonts w:ascii="Times New Roman" w:hAnsi="Times New Roman" w:cs="Times New Roman"/>
        </w:rPr>
        <w:t xml:space="preserve"> et al)</w:t>
      </w:r>
      <w:r w:rsidR="000E7021" w:rsidRPr="006B0BB1">
        <w:rPr>
          <w:rFonts w:ascii="Times New Roman" w:hAnsi="Times New Roman" w:cs="Times New Roman"/>
        </w:rPr>
        <w:t xml:space="preserve"> a</w:t>
      </w:r>
      <w:r w:rsidR="00C07130" w:rsidRPr="006B0BB1">
        <w:rPr>
          <w:rFonts w:ascii="Times New Roman" w:hAnsi="Times New Roman" w:cs="Times New Roman"/>
        </w:rPr>
        <w:t xml:space="preserve">nd experiences as described by </w:t>
      </w:r>
      <w:proofErr w:type="spellStart"/>
      <w:r w:rsidR="00C07130" w:rsidRPr="006B0BB1">
        <w:rPr>
          <w:rFonts w:ascii="Times New Roman" w:hAnsi="Times New Roman" w:cs="Times New Roman"/>
        </w:rPr>
        <w:t>Wyrembeck</w:t>
      </w:r>
      <w:proofErr w:type="spellEnd"/>
      <w:r w:rsidR="00C07130" w:rsidRPr="006B0BB1">
        <w:rPr>
          <w:rFonts w:ascii="Times New Roman" w:hAnsi="Times New Roman" w:cs="Times New Roman"/>
        </w:rPr>
        <w:t xml:space="preserve"> </w:t>
      </w:r>
      <w:r w:rsidR="0012728E" w:rsidRPr="006B0BB1">
        <w:rPr>
          <w:rFonts w:ascii="Times New Roman" w:hAnsi="Times New Roman" w:cs="Times New Roman"/>
        </w:rPr>
        <w:t xml:space="preserve">and Elmer </w:t>
      </w:r>
      <w:r w:rsidR="00C07130" w:rsidRPr="006B0BB1">
        <w:rPr>
          <w:rFonts w:ascii="Times New Roman" w:hAnsi="Times New Roman" w:cs="Times New Roman"/>
        </w:rPr>
        <w:t>together cultivate</w:t>
      </w:r>
      <w:r w:rsidR="000E7021" w:rsidRPr="006B0BB1">
        <w:rPr>
          <w:rFonts w:ascii="Times New Roman" w:hAnsi="Times New Roman" w:cs="Times New Roman"/>
        </w:rPr>
        <w:t xml:space="preserve"> a more complete unders</w:t>
      </w:r>
      <w:r w:rsidR="006E2BD4" w:rsidRPr="006B0BB1">
        <w:rPr>
          <w:rFonts w:ascii="Times New Roman" w:hAnsi="Times New Roman" w:cs="Times New Roman"/>
        </w:rPr>
        <w:t xml:space="preserve">tanding of real image formation, and the role of observer, lens, and screen. </w:t>
      </w:r>
      <w:r w:rsidR="000E7021" w:rsidRPr="006B0BB1">
        <w:rPr>
          <w:rFonts w:ascii="Times New Roman" w:hAnsi="Times New Roman" w:cs="Times New Roman"/>
        </w:rPr>
        <w:t xml:space="preserve"> </w:t>
      </w:r>
      <w:r w:rsidR="00C07130" w:rsidRPr="006B0BB1">
        <w:rPr>
          <w:rFonts w:ascii="Times New Roman" w:hAnsi="Times New Roman" w:cs="Times New Roman"/>
        </w:rPr>
        <w:t xml:space="preserve"> </w:t>
      </w:r>
    </w:p>
    <w:p w14:paraId="2D0A6775" w14:textId="77777777" w:rsidR="00701BDE" w:rsidRPr="006B0BB1" w:rsidRDefault="00701BDE" w:rsidP="006B0BB1">
      <w:pPr>
        <w:spacing w:line="480" w:lineRule="auto"/>
        <w:ind w:firstLine="720"/>
        <w:rPr>
          <w:rFonts w:ascii="Times New Roman" w:hAnsi="Times New Roman" w:cs="Times New Roman"/>
        </w:rPr>
      </w:pPr>
    </w:p>
    <w:p w14:paraId="7C1D8397" w14:textId="08F0A752" w:rsidR="00D417D0" w:rsidRPr="00EE03CC" w:rsidRDefault="00577FAC" w:rsidP="006B0BB1">
      <w:pPr>
        <w:spacing w:line="480" w:lineRule="auto"/>
        <w:ind w:firstLine="720"/>
        <w:rPr>
          <w:rFonts w:ascii="Times New Roman" w:hAnsi="Times New Roman" w:cs="Times New Roman"/>
          <w:sz w:val="20"/>
          <w:szCs w:val="20"/>
        </w:rPr>
      </w:pPr>
      <w:proofErr w:type="spellStart"/>
      <w:r w:rsidRPr="006B0BB1">
        <w:rPr>
          <w:rFonts w:ascii="Times New Roman" w:hAnsi="Times New Roman" w:cs="Times New Roman"/>
        </w:rPr>
        <w:t>Wyrembeck</w:t>
      </w:r>
      <w:proofErr w:type="spellEnd"/>
      <w:r w:rsidRPr="006B0BB1">
        <w:rPr>
          <w:rFonts w:ascii="Times New Roman" w:hAnsi="Times New Roman" w:cs="Times New Roman"/>
        </w:rPr>
        <w:t xml:space="preserve"> and Elmer (2006) describes </w:t>
      </w:r>
      <w:r w:rsidR="007D0244" w:rsidRPr="006B0BB1">
        <w:rPr>
          <w:rFonts w:ascii="Times New Roman" w:hAnsi="Times New Roman" w:cs="Times New Roman"/>
        </w:rPr>
        <w:t>their</w:t>
      </w:r>
      <w:r w:rsidRPr="006B0BB1">
        <w:rPr>
          <w:rFonts w:ascii="Times New Roman" w:hAnsi="Times New Roman" w:cs="Times New Roman"/>
        </w:rPr>
        <w:t xml:space="preserve"> experience with students’ understanding of real image formation. He proposes changing the optics curriculum to investigate an aerial image first- in other words, do not begin by locating an image on a screen. He suggests that if students only have the experience of using a screen to locate an image, then most will never realize a real image can form in free </w:t>
      </w:r>
      <w:r w:rsidRPr="006B0BB1">
        <w:rPr>
          <w:rFonts w:ascii="Times New Roman" w:hAnsi="Times New Roman" w:cs="Times New Roman"/>
        </w:rPr>
        <w:lastRenderedPageBreak/>
        <w:t xml:space="preserve">space without a diffuse reflector like a screen. By starting with an investigation of a real image in free space, students first experience looking along the axis of the lens to see an image, and </w:t>
      </w:r>
      <w:r w:rsidRPr="006B0BB1">
        <w:rPr>
          <w:rFonts w:ascii="Times New Roman" w:hAnsi="Times New Roman" w:cs="Times New Roman"/>
          <w:i/>
        </w:rPr>
        <w:t>then</w:t>
      </w:r>
      <w:r w:rsidRPr="006B0BB1">
        <w:rPr>
          <w:rFonts w:ascii="Times New Roman" w:hAnsi="Times New Roman" w:cs="Times New Roman"/>
        </w:rPr>
        <w:t xml:space="preserve"> use the experience of a screen as a means of making the image visible without needing to look along that specific axis. </w:t>
      </w:r>
      <w:r w:rsidR="008C45B5" w:rsidRPr="006B0BB1">
        <w:rPr>
          <w:rFonts w:ascii="Times New Roman" w:hAnsi="Times New Roman" w:cs="Times New Roman"/>
          <w:sz w:val="24"/>
          <w:szCs w:val="20"/>
        </w:rPr>
        <w:t>C</w:t>
      </w:r>
      <w:r w:rsidR="00D417D0" w:rsidRPr="006B0BB1">
        <w:rPr>
          <w:rFonts w:ascii="Times New Roman" w:hAnsi="Times New Roman" w:cs="Times New Roman"/>
          <w:sz w:val="24"/>
          <w:szCs w:val="20"/>
        </w:rPr>
        <w:t xml:space="preserve">ontinued work with screens can then </w:t>
      </w:r>
      <w:r w:rsidR="008C45B5" w:rsidRPr="006B0BB1">
        <w:rPr>
          <w:rFonts w:ascii="Times New Roman" w:hAnsi="Times New Roman" w:cs="Times New Roman"/>
          <w:sz w:val="24"/>
          <w:szCs w:val="20"/>
        </w:rPr>
        <w:t xml:space="preserve">help </w:t>
      </w:r>
      <w:r w:rsidR="00D417D0" w:rsidRPr="006B0BB1">
        <w:rPr>
          <w:rFonts w:ascii="Times New Roman" w:hAnsi="Times New Roman" w:cs="Times New Roman"/>
          <w:sz w:val="24"/>
          <w:szCs w:val="20"/>
        </w:rPr>
        <w:t>tackle the student misconception that a real image can be seen “with a different size/orientation” at more than one point along the focal axis</w:t>
      </w:r>
      <w:r w:rsidR="008C45B5" w:rsidRPr="006B0BB1">
        <w:rPr>
          <w:rFonts w:ascii="Times New Roman" w:hAnsi="Times New Roman" w:cs="Times New Roman"/>
          <w:sz w:val="24"/>
          <w:szCs w:val="20"/>
        </w:rPr>
        <w:t xml:space="preserve"> (</w:t>
      </w:r>
      <w:proofErr w:type="spellStart"/>
      <w:r w:rsidR="008C45B5" w:rsidRPr="006B0BB1">
        <w:rPr>
          <w:rFonts w:ascii="Times New Roman" w:hAnsi="Times New Roman" w:cs="Times New Roman"/>
          <w:sz w:val="24"/>
          <w:szCs w:val="20"/>
        </w:rPr>
        <w:t>Kaltakci-Gurel</w:t>
      </w:r>
      <w:proofErr w:type="spellEnd"/>
      <w:r w:rsidR="008C45B5" w:rsidRPr="006B0BB1">
        <w:rPr>
          <w:rFonts w:ascii="Times New Roman" w:hAnsi="Times New Roman" w:cs="Times New Roman"/>
          <w:sz w:val="24"/>
          <w:szCs w:val="20"/>
        </w:rPr>
        <w:t xml:space="preserve"> &amp; </w:t>
      </w:r>
      <w:proofErr w:type="spellStart"/>
      <w:r w:rsidR="008C45B5" w:rsidRPr="006B0BB1">
        <w:rPr>
          <w:rFonts w:ascii="Times New Roman" w:hAnsi="Times New Roman" w:cs="Times New Roman"/>
          <w:sz w:val="24"/>
          <w:szCs w:val="20"/>
        </w:rPr>
        <w:t>Eryilmaz</w:t>
      </w:r>
      <w:proofErr w:type="spellEnd"/>
      <w:r w:rsidR="008C45B5" w:rsidRPr="006B0BB1">
        <w:rPr>
          <w:rFonts w:ascii="Times New Roman" w:hAnsi="Times New Roman" w:cs="Times New Roman"/>
          <w:sz w:val="24"/>
          <w:szCs w:val="20"/>
        </w:rPr>
        <w:t>, 2013)</w:t>
      </w:r>
      <w:r w:rsidR="00D417D0" w:rsidRPr="006B0BB1">
        <w:rPr>
          <w:rFonts w:ascii="Times New Roman" w:hAnsi="Times New Roman" w:cs="Times New Roman"/>
          <w:sz w:val="24"/>
          <w:szCs w:val="20"/>
        </w:rPr>
        <w:t>.</w:t>
      </w:r>
    </w:p>
    <w:p w14:paraId="593399AD" w14:textId="4857B478" w:rsidR="001223F9" w:rsidRPr="006B0BB1" w:rsidRDefault="007D0244" w:rsidP="006B0BB1">
      <w:pPr>
        <w:spacing w:line="480" w:lineRule="auto"/>
        <w:ind w:firstLine="720"/>
        <w:rPr>
          <w:rFonts w:ascii="Times New Roman" w:hAnsi="Times New Roman" w:cs="Times New Roman"/>
        </w:rPr>
      </w:pPr>
      <w:r w:rsidRPr="006B0BB1">
        <w:rPr>
          <w:rFonts w:ascii="Times New Roman" w:hAnsi="Times New Roman" w:cs="Times New Roman"/>
        </w:rPr>
        <w:t>There are other demonstrations that can be constructed on a smaller scale and made available for students to investigate throughout the concept-building portion of the unit. The instructor can obtain a</w:t>
      </w:r>
      <w:r w:rsidR="001223F9" w:rsidRPr="006B0BB1">
        <w:rPr>
          <w:rFonts w:ascii="Times New Roman" w:hAnsi="Times New Roman" w:cs="Times New Roman"/>
        </w:rPr>
        <w:t xml:space="preserve"> device such as </w:t>
      </w:r>
      <w:proofErr w:type="spellStart"/>
      <w:r w:rsidRPr="006B0BB1">
        <w:rPr>
          <w:rFonts w:ascii="Times New Roman" w:hAnsi="Times New Roman" w:cs="Times New Roman"/>
        </w:rPr>
        <w:t>Toysmith’s</w:t>
      </w:r>
      <w:proofErr w:type="spellEnd"/>
      <w:r w:rsidRPr="006B0BB1">
        <w:rPr>
          <w:rFonts w:ascii="Times New Roman" w:hAnsi="Times New Roman" w:cs="Times New Roman"/>
        </w:rPr>
        <w:t xml:space="preserve"> 3D </w:t>
      </w:r>
      <w:proofErr w:type="spellStart"/>
      <w:r w:rsidR="001223F9" w:rsidRPr="006B0BB1">
        <w:rPr>
          <w:rFonts w:ascii="Times New Roman" w:hAnsi="Times New Roman" w:cs="Times New Roman"/>
        </w:rPr>
        <w:t>Mirascope</w:t>
      </w:r>
      <w:proofErr w:type="spellEnd"/>
      <w:r w:rsidR="001223F9" w:rsidRPr="006B0BB1">
        <w:rPr>
          <w:rFonts w:ascii="Times New Roman" w:hAnsi="Times New Roman" w:cs="Times New Roman"/>
        </w:rPr>
        <w:t xml:space="preserve"> </w:t>
      </w:r>
      <w:r w:rsidRPr="006B0BB1">
        <w:rPr>
          <w:rFonts w:ascii="Times New Roman" w:hAnsi="Times New Roman" w:cs="Times New Roman"/>
        </w:rPr>
        <w:t xml:space="preserve">and have the available on a shelf. Following the description provided by </w:t>
      </w:r>
      <w:r w:rsidR="00EC27D3">
        <w:rPr>
          <w:rFonts w:ascii="Times New Roman" w:hAnsi="Times New Roman" w:cs="Times New Roman"/>
        </w:rPr>
        <w:t xml:space="preserve">Bruce </w:t>
      </w:r>
      <w:proofErr w:type="spellStart"/>
      <w:r w:rsidR="00EC27D3">
        <w:rPr>
          <w:rFonts w:ascii="Times New Roman" w:hAnsi="Times New Roman" w:cs="Times New Roman"/>
        </w:rPr>
        <w:t>Yeany</w:t>
      </w:r>
      <w:proofErr w:type="spellEnd"/>
      <w:r w:rsidR="003C7F18" w:rsidRPr="006B0BB1">
        <w:rPr>
          <w:rFonts w:ascii="Times New Roman" w:hAnsi="Times New Roman" w:cs="Times New Roman"/>
        </w:rPr>
        <w:t xml:space="preserve"> on </w:t>
      </w:r>
      <w:proofErr w:type="spellStart"/>
      <w:r w:rsidR="003C7F18" w:rsidRPr="006B0BB1">
        <w:rPr>
          <w:rFonts w:ascii="Times New Roman" w:hAnsi="Times New Roman" w:cs="Times New Roman"/>
        </w:rPr>
        <w:t>youtube</w:t>
      </w:r>
      <w:proofErr w:type="spellEnd"/>
      <w:r w:rsidR="003C7F18" w:rsidRPr="006B0BB1">
        <w:rPr>
          <w:rFonts w:ascii="Times New Roman" w:hAnsi="Times New Roman" w:cs="Times New Roman"/>
        </w:rPr>
        <w:t xml:space="preserve"> about his real image demonstration, students can explore the real image formed by the </w:t>
      </w:r>
      <w:proofErr w:type="gramStart"/>
      <w:r w:rsidR="003C7F18" w:rsidRPr="006B0BB1">
        <w:rPr>
          <w:rFonts w:ascii="Times New Roman" w:hAnsi="Times New Roman" w:cs="Times New Roman"/>
        </w:rPr>
        <w:t>upside down</w:t>
      </w:r>
      <w:proofErr w:type="gramEnd"/>
      <w:r w:rsidR="003C7F18" w:rsidRPr="006B0BB1">
        <w:rPr>
          <w:rFonts w:ascii="Times New Roman" w:hAnsi="Times New Roman" w:cs="Times New Roman"/>
        </w:rPr>
        <w:t xml:space="preserve"> light bulb demonstration device at their leisure.</w:t>
      </w:r>
    </w:p>
    <w:p w14:paraId="0685E4A9" w14:textId="633EB705" w:rsidR="00E345B7" w:rsidRPr="006B0BB1" w:rsidRDefault="00F75DA4" w:rsidP="006B0BB1">
      <w:pPr>
        <w:spacing w:line="480" w:lineRule="auto"/>
        <w:rPr>
          <w:rFonts w:ascii="Times New Roman" w:hAnsi="Times New Roman" w:cs="Times New Roman"/>
          <w:b/>
        </w:rPr>
      </w:pPr>
      <w:r w:rsidRPr="006B0BB1">
        <w:rPr>
          <w:rFonts w:ascii="Times New Roman" w:hAnsi="Times New Roman" w:cs="Times New Roman"/>
          <w:b/>
        </w:rPr>
        <w:t xml:space="preserve">Student Difficulties with </w:t>
      </w:r>
      <w:commentRangeStart w:id="15"/>
      <w:r w:rsidR="00E345B7" w:rsidRPr="006B0BB1">
        <w:rPr>
          <w:rFonts w:ascii="Times New Roman" w:hAnsi="Times New Roman" w:cs="Times New Roman"/>
          <w:b/>
        </w:rPr>
        <w:t xml:space="preserve">Virtual </w:t>
      </w:r>
      <w:r w:rsidRPr="006B0BB1">
        <w:rPr>
          <w:rFonts w:ascii="Times New Roman" w:hAnsi="Times New Roman" w:cs="Times New Roman"/>
          <w:b/>
        </w:rPr>
        <w:t>I</w:t>
      </w:r>
      <w:r w:rsidR="00E345B7" w:rsidRPr="006B0BB1">
        <w:rPr>
          <w:rFonts w:ascii="Times New Roman" w:hAnsi="Times New Roman" w:cs="Times New Roman"/>
          <w:b/>
        </w:rPr>
        <w:t>mage</w:t>
      </w:r>
      <w:r w:rsidRPr="006B0BB1">
        <w:rPr>
          <w:rFonts w:ascii="Times New Roman" w:hAnsi="Times New Roman" w:cs="Times New Roman"/>
          <w:b/>
        </w:rPr>
        <w:t>s</w:t>
      </w:r>
      <w:commentRangeEnd w:id="15"/>
      <w:r w:rsidR="00E951DB">
        <w:rPr>
          <w:rStyle w:val="CommentReference"/>
        </w:rPr>
        <w:commentReference w:id="15"/>
      </w:r>
    </w:p>
    <w:p w14:paraId="59A1EB47" w14:textId="77777777" w:rsidR="005F27BE" w:rsidRPr="006B0BB1" w:rsidRDefault="00BE1471" w:rsidP="006B0BB1">
      <w:pPr>
        <w:spacing w:line="480" w:lineRule="auto"/>
        <w:ind w:firstLine="720"/>
        <w:rPr>
          <w:rFonts w:ascii="Times New Roman" w:hAnsi="Times New Roman" w:cs="Times New Roman"/>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et al</w:t>
      </w:r>
      <w:r w:rsidR="009537FF" w:rsidRPr="006B0BB1">
        <w:rPr>
          <w:rFonts w:ascii="Times New Roman" w:hAnsi="Times New Roman" w:cs="Times New Roman"/>
        </w:rPr>
        <w:t xml:space="preserve"> (1991) describe succinctly why a virtual image is called “virtual”. “</w:t>
      </w:r>
      <w:r w:rsidR="00577FAC" w:rsidRPr="006B0BB1">
        <w:rPr>
          <w:rFonts w:ascii="Times New Roman" w:hAnsi="Times New Roman" w:cs="Times New Roman"/>
        </w:rPr>
        <w:t>It is</w:t>
      </w:r>
      <w:r w:rsidR="009537FF" w:rsidRPr="006B0BB1">
        <w:rPr>
          <w:rFonts w:ascii="Times New Roman" w:hAnsi="Times New Roman" w:cs="Times New Roman"/>
        </w:rPr>
        <w:t xml:space="preserve"> referred to as virtual because no light is actually present at its location”. </w:t>
      </w:r>
      <w:r w:rsidR="00577FAC" w:rsidRPr="006B0BB1">
        <w:rPr>
          <w:rFonts w:ascii="Times New Roman" w:hAnsi="Times New Roman" w:cs="Times New Roman"/>
        </w:rPr>
        <w:t xml:space="preserve">They outline the phenomena surrounding virtual image formation in a plane mirror, and why certain diagrams such as the one below </w:t>
      </w:r>
      <w:proofErr w:type="gramStart"/>
      <w:r w:rsidR="00577FAC" w:rsidRPr="006B0BB1">
        <w:rPr>
          <w:rFonts w:ascii="Times New Roman" w:hAnsi="Times New Roman" w:cs="Times New Roman"/>
        </w:rPr>
        <w:t>are</w:t>
      </w:r>
      <w:proofErr w:type="gramEnd"/>
      <w:r w:rsidR="00577FAC" w:rsidRPr="006B0BB1">
        <w:rPr>
          <w:rFonts w:ascii="Times New Roman" w:hAnsi="Times New Roman" w:cs="Times New Roman"/>
        </w:rPr>
        <w:t xml:space="preserve"> more appropriate than others. This diagram includes an observer and a minimum of two divergent rays entering the eye. The “sight lines” represented as dashes help to </w:t>
      </w:r>
      <w:r w:rsidR="00413427" w:rsidRPr="006B0BB1">
        <w:rPr>
          <w:rFonts w:ascii="Times New Roman" w:hAnsi="Times New Roman" w:cs="Times New Roman"/>
        </w:rPr>
        <w:t xml:space="preserve">show the sight line of the observer, and the apparent location of an image. In this way solid lines are reserved for depicting the path of light whereas dotted lines only show the apparent path. </w:t>
      </w:r>
      <w:r w:rsidR="005F27BE" w:rsidRPr="006B0BB1">
        <w:rPr>
          <w:rFonts w:ascii="Times New Roman" w:hAnsi="Times New Roman" w:cs="Times New Roman"/>
        </w:rPr>
        <w:t xml:space="preserve"> </w:t>
      </w:r>
    </w:p>
    <w:p w14:paraId="33CBF25D" w14:textId="780016D3" w:rsidR="00701BDE" w:rsidRPr="006B0BB1" w:rsidRDefault="00701BDE" w:rsidP="006B0BB1">
      <w:pPr>
        <w:spacing w:line="480" w:lineRule="auto"/>
        <w:ind w:firstLine="720"/>
        <w:rPr>
          <w:rFonts w:ascii="Times New Roman" w:hAnsi="Times New Roman" w:cs="Times New Roman"/>
        </w:rPr>
      </w:pPr>
      <w:r w:rsidRPr="006B0BB1">
        <w:rPr>
          <w:rFonts w:ascii="Times New Roman" w:hAnsi="Times New Roman" w:cs="Times New Roman"/>
        </w:rPr>
        <w:t xml:space="preserve">In the formation of a virtual image, an optical device like a mirror or lens </w:t>
      </w:r>
      <w:r w:rsidRPr="006B0BB1">
        <w:rPr>
          <w:rFonts w:ascii="Times New Roman" w:hAnsi="Times New Roman" w:cs="Times New Roman"/>
          <w:i/>
        </w:rPr>
        <w:t>and the observer</w:t>
      </w:r>
      <w:r w:rsidRPr="006B0BB1">
        <w:rPr>
          <w:rFonts w:ascii="Times New Roman" w:hAnsi="Times New Roman" w:cs="Times New Roman"/>
        </w:rPr>
        <w:t xml:space="preserve"> are required because “perception and formation of the virtual image occur simultaneously.” </w:t>
      </w:r>
      <w:proofErr w:type="spellStart"/>
      <w:r w:rsidR="00C95C2B" w:rsidRPr="006B0BB1">
        <w:rPr>
          <w:rFonts w:ascii="Times New Roman" w:hAnsi="Times New Roman" w:cs="Times New Roman"/>
        </w:rPr>
        <w:t>Kaltakci</w:t>
      </w:r>
      <w:proofErr w:type="spellEnd"/>
      <w:r w:rsidR="00C95C2B" w:rsidRPr="006B0BB1">
        <w:rPr>
          <w:rFonts w:ascii="Times New Roman" w:hAnsi="Times New Roman" w:cs="Times New Roman"/>
        </w:rPr>
        <w:t xml:space="preserve"> </w:t>
      </w:r>
      <w:proofErr w:type="spellStart"/>
      <w:r w:rsidR="00C95C2B" w:rsidRPr="006B0BB1">
        <w:rPr>
          <w:rFonts w:ascii="Times New Roman" w:hAnsi="Times New Roman" w:cs="Times New Roman"/>
        </w:rPr>
        <w:t>Gurel</w:t>
      </w:r>
      <w:proofErr w:type="spellEnd"/>
      <w:r w:rsidR="00C95C2B" w:rsidRPr="006B0BB1">
        <w:rPr>
          <w:rFonts w:ascii="Times New Roman" w:hAnsi="Times New Roman" w:cs="Times New Roman"/>
        </w:rPr>
        <w:t xml:space="preserve"> (2013) </w:t>
      </w:r>
      <w:r w:rsidR="003D2E79" w:rsidRPr="006B0BB1">
        <w:rPr>
          <w:rFonts w:ascii="Times New Roman" w:hAnsi="Times New Roman" w:cs="Times New Roman"/>
        </w:rPr>
        <w:t>However, t</w:t>
      </w:r>
      <w:r w:rsidRPr="006B0BB1">
        <w:rPr>
          <w:rFonts w:ascii="Times New Roman" w:hAnsi="Times New Roman" w:cs="Times New Roman"/>
        </w:rPr>
        <w:t xml:space="preserve">he emphasis on the observer is so weak in most texts, that this translates to a poor understanding of the role an observer plays in the virtual image formation. This can lead to the </w:t>
      </w:r>
      <w:r w:rsidRPr="006B0BB1">
        <w:rPr>
          <w:rFonts w:ascii="Times New Roman" w:hAnsi="Times New Roman" w:cs="Times New Roman"/>
        </w:rPr>
        <w:lastRenderedPageBreak/>
        <w:t xml:space="preserve">misconception that students hold, as described by </w:t>
      </w: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and others, that an observer’s position (and presence) is important in </w:t>
      </w:r>
      <w:r w:rsidRPr="006B0BB1">
        <w:rPr>
          <w:rFonts w:ascii="Times New Roman" w:hAnsi="Times New Roman" w:cs="Times New Roman"/>
          <w:i/>
        </w:rPr>
        <w:t>observing</w:t>
      </w:r>
      <w:r w:rsidRPr="006B0BB1">
        <w:rPr>
          <w:rFonts w:ascii="Times New Roman" w:hAnsi="Times New Roman" w:cs="Times New Roman"/>
        </w:rPr>
        <w:t xml:space="preserve"> an image, but not in the image formation. </w:t>
      </w:r>
    </w:p>
    <w:p w14:paraId="4B7FF591" w14:textId="78339371" w:rsidR="007E5936" w:rsidRPr="006B0BB1" w:rsidRDefault="007E5936" w:rsidP="006B0BB1">
      <w:pPr>
        <w:spacing w:line="480" w:lineRule="auto"/>
        <w:rPr>
          <w:rFonts w:ascii="Times New Roman" w:hAnsi="Times New Roman" w:cs="Times New Roman"/>
          <w:b/>
        </w:rPr>
      </w:pPr>
      <w:r w:rsidRPr="006B0BB1">
        <w:rPr>
          <w:rFonts w:ascii="Times New Roman" w:hAnsi="Times New Roman" w:cs="Times New Roman"/>
          <w:b/>
          <w:i/>
        </w:rPr>
        <w:t>The “location</w:t>
      </w:r>
      <w:r w:rsidR="00700C95" w:rsidRPr="006B0BB1">
        <w:rPr>
          <w:rFonts w:ascii="Times New Roman" w:hAnsi="Times New Roman" w:cs="Times New Roman"/>
          <w:b/>
          <w:i/>
        </w:rPr>
        <w:t>”</w:t>
      </w:r>
      <w:r w:rsidRPr="006B0BB1">
        <w:rPr>
          <w:rFonts w:ascii="Times New Roman" w:hAnsi="Times New Roman" w:cs="Times New Roman"/>
          <w:b/>
          <w:i/>
        </w:rPr>
        <w:t xml:space="preserve"> of a virtual image</w:t>
      </w:r>
    </w:p>
    <w:p w14:paraId="06FC95F8" w14:textId="07E02881" w:rsidR="001223F9" w:rsidRPr="006B0BB1" w:rsidRDefault="00700C95" w:rsidP="006B0BB1">
      <w:pPr>
        <w:spacing w:line="480" w:lineRule="auto"/>
        <w:ind w:firstLine="720"/>
        <w:rPr>
          <w:rFonts w:ascii="Times New Roman" w:hAnsi="Times New Roman" w:cs="Times New Roman"/>
        </w:rPr>
      </w:pPr>
      <w:r w:rsidRPr="006B0BB1">
        <w:rPr>
          <w:rFonts w:ascii="Times New Roman" w:hAnsi="Times New Roman" w:cs="Times New Roman"/>
        </w:rPr>
        <w:t>T</w:t>
      </w:r>
      <w:r w:rsidR="001223F9" w:rsidRPr="006B0BB1">
        <w:rPr>
          <w:rFonts w:ascii="Times New Roman" w:hAnsi="Times New Roman" w:cs="Times New Roman"/>
        </w:rPr>
        <w:t xml:space="preserve">he study by Goldberg and McDermott (1987) outlines four tasks asked of students through an interview about image formation with a plane mirror. A vertical dowel rod is placed on a table between the student and the mirror, so that the student is slightly to the right of the rod and the interviewer is to the left of it. The student was asked whether he or she saw an image of the rod (all say yes), and then to place his or her finger on top of where the image is located. About one third of the pre-instruction students did not understand the meaning to the question, and placed their finger on the mirror surface with little confidence. My own difficulties with the concept of the location of an image comes down to nuances of language. In practicing this task with my husband, he initially said that the image is on the back of his eye, or that is isn’t a physical object so it doesn’t have a physical location. I changed the wording to say “Where would you put your finger to show where the image </w:t>
      </w:r>
      <w:r w:rsidR="001223F9" w:rsidRPr="006B0BB1">
        <w:rPr>
          <w:rFonts w:ascii="Times New Roman" w:hAnsi="Times New Roman" w:cs="Times New Roman"/>
          <w:i/>
        </w:rPr>
        <w:t>appears to be</w:t>
      </w:r>
      <w:r w:rsidR="001223F9" w:rsidRPr="006B0BB1">
        <w:rPr>
          <w:rFonts w:ascii="Times New Roman" w:hAnsi="Times New Roman" w:cs="Times New Roman"/>
        </w:rPr>
        <w:t>?”  And he understood. “Oh, in the world inside the mirror?” he clarified, and correctly said a distance equal to that between the object and the mirror, but on the other side of the mirror. Students may place their finger on the surface of the mirror because they can’t go through the mirror into “the world inside”. If instead we question the “apparent” location of the virtual image (</w:t>
      </w:r>
      <w:proofErr w:type="spellStart"/>
      <w:r w:rsidR="00670468">
        <w:rPr>
          <w:rFonts w:ascii="Times New Roman" w:hAnsi="Times New Roman" w:cs="Times New Roman"/>
        </w:rPr>
        <w:t>M</w:t>
      </w:r>
      <w:r w:rsidR="001223F9" w:rsidRPr="006B0BB1">
        <w:rPr>
          <w:rFonts w:ascii="Times New Roman" w:hAnsi="Times New Roman" w:cs="Times New Roman"/>
        </w:rPr>
        <w:t>ota</w:t>
      </w:r>
      <w:proofErr w:type="spellEnd"/>
      <w:r w:rsidR="001223F9" w:rsidRPr="006B0BB1">
        <w:rPr>
          <w:rFonts w:ascii="Times New Roman" w:hAnsi="Times New Roman" w:cs="Times New Roman"/>
        </w:rPr>
        <w:t xml:space="preserve"> 2017), it is possible that a change in the wording of the question would yield a different result for this group of students.</w:t>
      </w:r>
    </w:p>
    <w:p w14:paraId="072A3AC7" w14:textId="77777777" w:rsidR="00985887" w:rsidRPr="006B0BB1" w:rsidRDefault="00985887" w:rsidP="006B0BB1">
      <w:pPr>
        <w:autoSpaceDE w:val="0"/>
        <w:autoSpaceDN w:val="0"/>
        <w:adjustRightInd w:val="0"/>
        <w:spacing w:after="0" w:line="480" w:lineRule="auto"/>
        <w:rPr>
          <w:rFonts w:ascii="Times New Roman" w:hAnsi="Times New Roman" w:cs="Times New Roman"/>
          <w:b/>
        </w:rPr>
      </w:pPr>
    </w:p>
    <w:p w14:paraId="7A1D8F39" w14:textId="77777777" w:rsidR="00E345B7" w:rsidRPr="006B0BB1" w:rsidRDefault="00E345B7" w:rsidP="006B0BB1">
      <w:pPr>
        <w:spacing w:line="480" w:lineRule="auto"/>
        <w:rPr>
          <w:rFonts w:ascii="Times New Roman" w:hAnsi="Times New Roman" w:cs="Times New Roman"/>
          <w:b/>
        </w:rPr>
      </w:pPr>
      <w:r w:rsidRPr="006B0BB1">
        <w:rPr>
          <w:rFonts w:ascii="Times New Roman" w:hAnsi="Times New Roman" w:cs="Times New Roman"/>
          <w:b/>
        </w:rPr>
        <w:t>Reflection</w:t>
      </w:r>
    </w:p>
    <w:p w14:paraId="5B0C80FB" w14:textId="4BE13F76" w:rsidR="004F180D" w:rsidRPr="006B0BB1" w:rsidRDefault="004F180D" w:rsidP="006B0BB1">
      <w:pPr>
        <w:spacing w:line="480" w:lineRule="auto"/>
        <w:ind w:firstLine="720"/>
        <w:rPr>
          <w:rFonts w:ascii="Times New Roman" w:hAnsi="Times New Roman" w:cs="Times New Roman"/>
          <w:b/>
        </w:rPr>
      </w:pPr>
      <w:r w:rsidRPr="006B0BB1">
        <w:rPr>
          <w:rFonts w:ascii="Times New Roman" w:hAnsi="Times New Roman" w:cs="Times New Roman"/>
          <w:b/>
        </w:rPr>
        <w:t xml:space="preserve">Not just </w:t>
      </w:r>
      <w:r w:rsidR="00081CB7">
        <w:rPr>
          <w:rFonts w:ascii="Times New Roman" w:hAnsi="Times New Roman" w:cs="Times New Roman"/>
          <w:b/>
        </w:rPr>
        <w:t xml:space="preserve">with </w:t>
      </w:r>
      <w:r w:rsidRPr="006B0BB1">
        <w:rPr>
          <w:rFonts w:ascii="Times New Roman" w:hAnsi="Times New Roman" w:cs="Times New Roman"/>
          <w:b/>
        </w:rPr>
        <w:t>mirrors</w:t>
      </w:r>
      <w:r w:rsidR="00081CB7">
        <w:rPr>
          <w:rFonts w:ascii="Times New Roman" w:hAnsi="Times New Roman" w:cs="Times New Roman"/>
          <w:b/>
        </w:rPr>
        <w:t xml:space="preserve"> or </w:t>
      </w:r>
      <w:r w:rsidRPr="006B0BB1">
        <w:rPr>
          <w:rFonts w:ascii="Times New Roman" w:hAnsi="Times New Roman" w:cs="Times New Roman"/>
          <w:b/>
        </w:rPr>
        <w:t>shiny things</w:t>
      </w:r>
    </w:p>
    <w:p w14:paraId="1A0D9178" w14:textId="794EE8CF" w:rsidR="00A80475" w:rsidRPr="006B0BB1" w:rsidRDefault="00EF0146" w:rsidP="006B0BB1">
      <w:pPr>
        <w:spacing w:line="480" w:lineRule="auto"/>
        <w:ind w:firstLine="720"/>
        <w:rPr>
          <w:rFonts w:ascii="Times New Roman" w:hAnsi="Times New Roman" w:cs="Times New Roman"/>
        </w:rPr>
      </w:pPr>
      <w:r w:rsidRPr="006B0BB1">
        <w:rPr>
          <w:rFonts w:ascii="Times New Roman" w:hAnsi="Times New Roman" w:cs="Times New Roman"/>
          <w:noProof/>
        </w:rPr>
        <w:lastRenderedPageBreak/>
        <w:drawing>
          <wp:anchor distT="0" distB="0" distL="114300" distR="114300" simplePos="0" relativeHeight="251663360" behindDoc="0" locked="0" layoutInCell="1" allowOverlap="1" wp14:anchorId="66880FFA" wp14:editId="48B6AEC9">
            <wp:simplePos x="0" y="0"/>
            <wp:positionH relativeFrom="column">
              <wp:posOffset>832485</wp:posOffset>
            </wp:positionH>
            <wp:positionV relativeFrom="paragraph">
              <wp:posOffset>2105025</wp:posOffset>
            </wp:positionV>
            <wp:extent cx="3476625" cy="264541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645410"/>
                    </a:xfrm>
                    <a:prstGeom prst="rect">
                      <a:avLst/>
                    </a:prstGeom>
                    <a:noFill/>
                    <a:ln>
                      <a:noFill/>
                    </a:ln>
                  </pic:spPr>
                </pic:pic>
              </a:graphicData>
            </a:graphic>
          </wp:anchor>
        </w:drawing>
      </w:r>
      <w:proofErr w:type="spellStart"/>
      <w:r w:rsidR="00FE3963" w:rsidRPr="006B0BB1">
        <w:rPr>
          <w:rFonts w:ascii="Times New Roman" w:hAnsi="Times New Roman" w:cs="Times New Roman"/>
        </w:rPr>
        <w:t>Arons</w:t>
      </w:r>
      <w:proofErr w:type="spellEnd"/>
      <w:r w:rsidR="00FE3963" w:rsidRPr="006B0BB1">
        <w:rPr>
          <w:rFonts w:ascii="Times New Roman" w:hAnsi="Times New Roman" w:cs="Times New Roman"/>
        </w:rPr>
        <w:t xml:space="preserve"> (</w:t>
      </w:r>
      <w:r w:rsidR="00FE3963" w:rsidRPr="006B0BB1">
        <w:rPr>
          <w:rFonts w:ascii="Times New Roman" w:hAnsi="Times New Roman" w:cs="Times New Roman"/>
          <w:highlight w:val="yellow"/>
        </w:rPr>
        <w:t>p 257</w:t>
      </w:r>
      <w:r w:rsidR="00081CB7" w:rsidRPr="006B0BB1">
        <w:rPr>
          <w:rFonts w:ascii="Times New Roman" w:hAnsi="Times New Roman" w:cs="Times New Roman"/>
          <w:highlight w:val="yellow"/>
        </w:rPr>
        <w:t>, YEAR</w:t>
      </w:r>
      <w:r w:rsidR="00FE3963" w:rsidRPr="006B0BB1">
        <w:rPr>
          <w:rFonts w:ascii="Times New Roman" w:hAnsi="Times New Roman" w:cs="Times New Roman"/>
          <w:highlight w:val="yellow"/>
        </w:rPr>
        <w:t>)</w:t>
      </w:r>
      <w:r w:rsidR="00FE3963" w:rsidRPr="006B0BB1">
        <w:rPr>
          <w:rFonts w:ascii="Times New Roman" w:hAnsi="Times New Roman" w:cs="Times New Roman"/>
        </w:rPr>
        <w:t xml:space="preserve"> notes that diffuse reflection is often glossed over in texts, likely because quantitative problems focus on mirrors and lenses, and there are few qualitative problems besides. As a result, students rarely make the </w:t>
      </w:r>
      <w:r w:rsidR="00744EDF" w:rsidRPr="006B0BB1">
        <w:rPr>
          <w:rFonts w:ascii="Times New Roman" w:hAnsi="Times New Roman" w:cs="Times New Roman"/>
        </w:rPr>
        <w:t xml:space="preserve">connection that all </w:t>
      </w:r>
      <w:r w:rsidR="00FE3963" w:rsidRPr="006B0BB1">
        <w:rPr>
          <w:rFonts w:ascii="Times New Roman" w:hAnsi="Times New Roman" w:cs="Times New Roman"/>
        </w:rPr>
        <w:t>objects reflect</w:t>
      </w:r>
      <w:r w:rsidR="00744EDF" w:rsidRPr="006B0BB1">
        <w:rPr>
          <w:rFonts w:ascii="Times New Roman" w:hAnsi="Times New Roman" w:cs="Times New Roman"/>
        </w:rPr>
        <w:t xml:space="preserve"> ambient</w:t>
      </w:r>
      <w:r w:rsidR="00FE3963" w:rsidRPr="006B0BB1">
        <w:rPr>
          <w:rFonts w:ascii="Times New Roman" w:hAnsi="Times New Roman" w:cs="Times New Roman"/>
        </w:rPr>
        <w:t xml:space="preserve"> light at every point on the object</w:t>
      </w:r>
      <w:r w:rsidR="00744EDF" w:rsidRPr="006B0BB1">
        <w:rPr>
          <w:rFonts w:ascii="Times New Roman" w:hAnsi="Times New Roman" w:cs="Times New Roman"/>
        </w:rPr>
        <w:t>’s surface, even if it isn’t “lit”</w:t>
      </w:r>
      <w:r w:rsidR="00FE3963" w:rsidRPr="006B0BB1">
        <w:rPr>
          <w:rFonts w:ascii="Times New Roman" w:hAnsi="Times New Roman" w:cs="Times New Roman"/>
        </w:rPr>
        <w:t xml:space="preserve">. </w:t>
      </w:r>
      <w:r w:rsidR="004139C5" w:rsidRPr="006B0BB1">
        <w:rPr>
          <w:rFonts w:ascii="Times New Roman" w:hAnsi="Times New Roman" w:cs="Times New Roman"/>
        </w:rPr>
        <w:t>A cursory internet search for example problems and tutorials on diffuse reflection shows that even twenty years later, not much attention is given to this concept.</w:t>
      </w:r>
      <w:r w:rsidRPr="006B0BB1">
        <w:rPr>
          <w:rFonts w:ascii="Times New Roman" w:hAnsi="Times New Roman" w:cs="Times New Roman"/>
        </w:rPr>
        <w:t xml:space="preserve"> </w:t>
      </w:r>
      <w:r w:rsidR="00740AE9" w:rsidRPr="006B0BB1">
        <w:rPr>
          <w:rFonts w:ascii="Times New Roman" w:hAnsi="Times New Roman" w:cs="Times New Roman"/>
        </w:rPr>
        <w:t xml:space="preserve">Ashbrook (2012) </w:t>
      </w:r>
      <w:r w:rsidR="00744EDF" w:rsidRPr="006B0BB1">
        <w:rPr>
          <w:rFonts w:ascii="Times New Roman" w:hAnsi="Times New Roman" w:cs="Times New Roman"/>
        </w:rPr>
        <w:t>wrote about this difficulty, and suggest</w:t>
      </w:r>
      <w:r w:rsidRPr="006B0BB1">
        <w:rPr>
          <w:rFonts w:ascii="Times New Roman" w:hAnsi="Times New Roman" w:cs="Times New Roman"/>
        </w:rPr>
        <w:t>ed</w:t>
      </w:r>
      <w:r w:rsidR="00744EDF" w:rsidRPr="006B0BB1">
        <w:rPr>
          <w:rFonts w:ascii="Times New Roman" w:hAnsi="Times New Roman" w:cs="Times New Roman"/>
        </w:rPr>
        <w:t xml:space="preserve"> supplying students with buttercups, neon paper, colored umbrellas, and other objects within the realm of personal experience, to show that ambient light is reflected of</w:t>
      </w:r>
      <w:r w:rsidR="00914670" w:rsidRPr="006B0BB1">
        <w:rPr>
          <w:rFonts w:ascii="Times New Roman" w:hAnsi="Times New Roman" w:cs="Times New Roman"/>
        </w:rPr>
        <w:t>f of</w:t>
      </w:r>
      <w:r w:rsidR="00744EDF" w:rsidRPr="006B0BB1">
        <w:rPr>
          <w:rFonts w:ascii="Times New Roman" w:hAnsi="Times New Roman" w:cs="Times New Roman"/>
        </w:rPr>
        <w:t xml:space="preserve"> non-self-luminous objects</w:t>
      </w:r>
      <w:r w:rsidR="00072970" w:rsidRPr="006B0BB1">
        <w:rPr>
          <w:rFonts w:ascii="Times New Roman" w:hAnsi="Times New Roman" w:cs="Times New Roman"/>
        </w:rPr>
        <w:t xml:space="preserve"> and non-shiny surfaces</w:t>
      </w:r>
      <w:r w:rsidR="00744EDF" w:rsidRPr="006B0BB1">
        <w:rPr>
          <w:rFonts w:ascii="Times New Roman" w:hAnsi="Times New Roman" w:cs="Times New Roman"/>
        </w:rPr>
        <w:t>.</w:t>
      </w:r>
      <w:r w:rsidRPr="006B0BB1">
        <w:rPr>
          <w:rFonts w:ascii="Times New Roman" w:hAnsi="Times New Roman" w:cs="Times New Roman"/>
        </w:rPr>
        <w:t xml:space="preserve"> </w:t>
      </w:r>
      <w:proofErr w:type="spellStart"/>
      <w:r w:rsidR="00A80475" w:rsidRPr="006B0BB1">
        <w:rPr>
          <w:rFonts w:ascii="Times New Roman" w:hAnsi="Times New Roman" w:cs="Times New Roman"/>
        </w:rPr>
        <w:t>Galili</w:t>
      </w:r>
      <w:proofErr w:type="spellEnd"/>
      <w:r w:rsidR="00A80475" w:rsidRPr="006B0BB1">
        <w:rPr>
          <w:rFonts w:ascii="Times New Roman" w:hAnsi="Times New Roman" w:cs="Times New Roman"/>
        </w:rPr>
        <w:t xml:space="preserve"> et al (1991) comment in detail about this phenomenon. Each point of the object is illuminated and reflects the light in different intensities. The observer sees some of the divergent light and the object appears uniformly illuminated. </w:t>
      </w:r>
      <w:r w:rsidR="00856CBF" w:rsidRPr="006B0BB1">
        <w:rPr>
          <w:rFonts w:ascii="Times New Roman" w:hAnsi="Times New Roman" w:cs="Times New Roman"/>
        </w:rPr>
        <w:t xml:space="preserve">The diagram </w:t>
      </w:r>
      <w:r w:rsidR="00895870" w:rsidRPr="006B0BB1">
        <w:rPr>
          <w:rFonts w:ascii="Times New Roman" w:hAnsi="Times New Roman" w:cs="Times New Roman"/>
        </w:rPr>
        <w:t>above</w:t>
      </w:r>
      <w:r w:rsidR="00856CBF" w:rsidRPr="006B0BB1">
        <w:rPr>
          <w:rFonts w:ascii="Times New Roman" w:hAnsi="Times New Roman" w:cs="Times New Roman"/>
        </w:rPr>
        <w:t xml:space="preserve"> depicts this well. </w:t>
      </w:r>
    </w:p>
    <w:p w14:paraId="1592570D" w14:textId="258FE120" w:rsidR="009B0CC0" w:rsidRPr="006B0BB1" w:rsidRDefault="009B0CC0" w:rsidP="006B0BB1">
      <w:pPr>
        <w:spacing w:line="480" w:lineRule="auto"/>
        <w:ind w:firstLine="720"/>
        <w:rPr>
          <w:rFonts w:ascii="Times New Roman" w:hAnsi="Times New Roman" w:cs="Times New Roman"/>
          <w:b/>
        </w:rPr>
      </w:pPr>
      <w:r w:rsidRPr="006B0BB1">
        <w:rPr>
          <w:rFonts w:ascii="Times New Roman" w:hAnsi="Times New Roman" w:cs="Times New Roman"/>
          <w:b/>
        </w:rPr>
        <w:t>Plane mirrors</w:t>
      </w:r>
    </w:p>
    <w:p w14:paraId="2A2258E1" w14:textId="36588CF9" w:rsidR="000C5B60" w:rsidRPr="006B0BB1" w:rsidRDefault="000C5B60" w:rsidP="006B0BB1">
      <w:pPr>
        <w:spacing w:line="480" w:lineRule="auto"/>
        <w:ind w:firstLine="720"/>
        <w:rPr>
          <w:rFonts w:ascii="Times New Roman" w:hAnsi="Times New Roman" w:cs="Times New Roman"/>
        </w:rPr>
      </w:pPr>
      <w:r w:rsidRPr="006B0BB1">
        <w:rPr>
          <w:rFonts w:ascii="Times New Roman" w:hAnsi="Times New Roman" w:cs="Times New Roman"/>
        </w:rPr>
        <w:t>Li-</w:t>
      </w:r>
      <w:proofErr w:type="spellStart"/>
      <w:r w:rsidRPr="006B0BB1">
        <w:rPr>
          <w:rFonts w:ascii="Times New Roman" w:hAnsi="Times New Roman" w:cs="Times New Roman"/>
        </w:rPr>
        <w:t>hsuan</w:t>
      </w:r>
      <w:proofErr w:type="spellEnd"/>
      <w:r w:rsidRPr="006B0BB1">
        <w:rPr>
          <w:rFonts w:ascii="Times New Roman" w:hAnsi="Times New Roman" w:cs="Times New Roman"/>
        </w:rPr>
        <w:t xml:space="preserve"> Yang (2009) describes her students’ difficulties with applying the law of reflection to a conceptual exercise using a plane mirror. </w:t>
      </w:r>
      <w:r w:rsidR="00725EE5">
        <w:rPr>
          <w:rFonts w:ascii="Times New Roman" w:hAnsi="Times New Roman" w:cs="Times New Roman"/>
        </w:rPr>
        <w:t>Multiple papers such as McD</w:t>
      </w:r>
      <w:r w:rsidR="00725EE5" w:rsidRPr="00BE5F45">
        <w:rPr>
          <w:rFonts w:ascii="Times New Roman" w:hAnsi="Times New Roman" w:cs="Times New Roman"/>
        </w:rPr>
        <w:t>ermott</w:t>
      </w:r>
      <w:r w:rsidR="00725EE5">
        <w:rPr>
          <w:rFonts w:ascii="Times New Roman" w:hAnsi="Times New Roman" w:cs="Times New Roman"/>
        </w:rPr>
        <w:t xml:space="preserve"> (</w:t>
      </w:r>
      <w:r w:rsidR="00725EE5" w:rsidRPr="00BE5F45">
        <w:rPr>
          <w:rFonts w:ascii="Times New Roman" w:hAnsi="Times New Roman" w:cs="Times New Roman"/>
        </w:rPr>
        <w:t xml:space="preserve">, Goldberg, Yang, </w:t>
      </w:r>
      <w:proofErr w:type="spellStart"/>
      <w:r w:rsidR="00725EE5" w:rsidRPr="00BE5F45">
        <w:rPr>
          <w:rFonts w:ascii="Times New Roman" w:hAnsi="Times New Roman" w:cs="Times New Roman"/>
        </w:rPr>
        <w:t>Arons</w:t>
      </w:r>
      <w:proofErr w:type="spellEnd"/>
      <w:r w:rsidR="00725EE5" w:rsidRPr="00BE5F45">
        <w:rPr>
          <w:rFonts w:ascii="Times New Roman" w:hAnsi="Times New Roman" w:cs="Times New Roman"/>
        </w:rPr>
        <w:t xml:space="preserve">) </w:t>
      </w:r>
      <w:r w:rsidR="00725EE5">
        <w:rPr>
          <w:rFonts w:ascii="Times New Roman" w:hAnsi="Times New Roman" w:cs="Times New Roman"/>
        </w:rPr>
        <w:t>report that alt</w:t>
      </w:r>
      <w:r w:rsidRPr="006B0BB1">
        <w:rPr>
          <w:rFonts w:ascii="Times New Roman" w:hAnsi="Times New Roman" w:cs="Times New Roman"/>
        </w:rPr>
        <w:t>hough most students claim to “understand” the law of reflection, many demonstrate a weak ability to apply it to real life situations</w:t>
      </w:r>
      <w:r w:rsidR="00725EE5">
        <w:rPr>
          <w:rFonts w:ascii="Times New Roman" w:hAnsi="Times New Roman" w:cs="Times New Roman"/>
        </w:rPr>
        <w:t xml:space="preserve">. </w:t>
      </w:r>
      <w:r w:rsidR="001451BF" w:rsidRPr="006B0BB1">
        <w:rPr>
          <w:rFonts w:ascii="Times New Roman" w:hAnsi="Times New Roman" w:cs="Times New Roman"/>
        </w:rPr>
        <w:t xml:space="preserve"> In Yang’s classroom, she used three questions to drive student’s investigations into the consequences of the law of reflection. “If a mirror is mounted flat against a wall, </w:t>
      </w:r>
      <w:r w:rsidR="001451BF" w:rsidRPr="006B0BB1">
        <w:rPr>
          <w:rFonts w:ascii="Times New Roman" w:hAnsi="Times New Roman" w:cs="Times New Roman"/>
        </w:rPr>
        <w:lastRenderedPageBreak/>
        <w:t xml:space="preserve">how big must it be for you to see your whole body in it? Does distance [from the mirror] affect how much of your body you would see in the mirror? Does distance [from the mirror] affect how much of the surroundings you would see in the mirror?” </w:t>
      </w:r>
    </w:p>
    <w:p w14:paraId="02B86A56" w14:textId="7E250671" w:rsidR="007D34EF" w:rsidRPr="006B0BB1" w:rsidRDefault="007D34EF" w:rsidP="006B0BB1">
      <w:pPr>
        <w:spacing w:line="480" w:lineRule="auto"/>
        <w:ind w:firstLine="720"/>
        <w:rPr>
          <w:rFonts w:ascii="Times New Roman" w:hAnsi="Times New Roman" w:cs="Times New Roman"/>
        </w:rPr>
      </w:pPr>
      <w:r w:rsidRPr="006B0BB1">
        <w:rPr>
          <w:rFonts w:ascii="Times New Roman" w:hAnsi="Times New Roman" w:cs="Times New Roman"/>
        </w:rPr>
        <w:t>Goldberg et al</w:t>
      </w:r>
      <w:r w:rsidR="00725EE5">
        <w:rPr>
          <w:rFonts w:ascii="Times New Roman" w:hAnsi="Times New Roman" w:cs="Times New Roman"/>
        </w:rPr>
        <w:t xml:space="preserve"> </w:t>
      </w:r>
      <w:r w:rsidRPr="006B0BB1">
        <w:rPr>
          <w:rFonts w:ascii="Times New Roman" w:hAnsi="Times New Roman" w:cs="Times New Roman"/>
        </w:rPr>
        <w:t>(1986) describes this scenario as the fourth task of questioning in their study. Most students claimed that stepping further back f</w:t>
      </w:r>
      <w:r w:rsidR="00813ACE" w:rsidRPr="006B0BB1">
        <w:rPr>
          <w:rFonts w:ascii="Times New Roman" w:hAnsi="Times New Roman" w:cs="Times New Roman"/>
        </w:rPr>
        <w:t>ro</w:t>
      </w:r>
      <w:r w:rsidRPr="006B0BB1">
        <w:rPr>
          <w:rFonts w:ascii="Times New Roman" w:hAnsi="Times New Roman" w:cs="Times New Roman"/>
        </w:rPr>
        <w:t xml:space="preserve">m the mirror would allow a person so see their whole body. Goldberg et al suggest this is from the everyday experience of using full-length mirrors to see head-to-toe, and by using these mirrors a person tends to “step back”. </w:t>
      </w:r>
      <w:r w:rsidR="0055318B" w:rsidRPr="006B0BB1">
        <w:rPr>
          <w:rFonts w:ascii="Times New Roman" w:hAnsi="Times New Roman" w:cs="Times New Roman"/>
        </w:rPr>
        <w:t>In this paper, the authors describe in detail and provide diagrams for an expl</w:t>
      </w:r>
      <w:r w:rsidR="00074296" w:rsidRPr="006B0BB1">
        <w:rPr>
          <w:rFonts w:ascii="Times New Roman" w:hAnsi="Times New Roman" w:cs="Times New Roman"/>
        </w:rPr>
        <w:t>anation that the mirror needs to</w:t>
      </w:r>
      <w:r w:rsidR="0055318B" w:rsidRPr="006B0BB1">
        <w:rPr>
          <w:rFonts w:ascii="Times New Roman" w:hAnsi="Times New Roman" w:cs="Times New Roman"/>
        </w:rPr>
        <w:t xml:space="preserve"> be half of the person’s height in order to see themselves. </w:t>
      </w:r>
    </w:p>
    <w:p w14:paraId="1527AB62" w14:textId="77777777" w:rsidR="00670468" w:rsidRDefault="00074296" w:rsidP="006B0BB1">
      <w:pPr>
        <w:autoSpaceDE w:val="0"/>
        <w:autoSpaceDN w:val="0"/>
        <w:adjustRightInd w:val="0"/>
        <w:spacing w:after="0" w:line="480" w:lineRule="auto"/>
        <w:ind w:firstLine="720"/>
        <w:rPr>
          <w:rFonts w:ascii="Times New Roman" w:hAnsi="Times New Roman" w:cs="Times New Roman"/>
          <w:sz w:val="24"/>
          <w:szCs w:val="24"/>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et </w:t>
      </w:r>
      <w:proofErr w:type="gramStart"/>
      <w:r w:rsidRPr="006B0BB1">
        <w:rPr>
          <w:rFonts w:ascii="Times New Roman" w:hAnsi="Times New Roman" w:cs="Times New Roman"/>
        </w:rPr>
        <w:t>al(</w:t>
      </w:r>
      <w:proofErr w:type="gramEnd"/>
      <w:r w:rsidRPr="006B0BB1">
        <w:rPr>
          <w:rFonts w:ascii="Times New Roman" w:hAnsi="Times New Roman" w:cs="Times New Roman"/>
        </w:rPr>
        <w:t>1991) also discuss the “common sense” idea that a mirror reverses objects left-right. The common experience being with text held in front of a mirror is “backwards”. They outline a fun demonstration using acetate to arrive at the punchline- the person is t</w:t>
      </w:r>
      <w:r w:rsidR="008647F4" w:rsidRPr="006B0BB1">
        <w:rPr>
          <w:rFonts w:ascii="Times New Roman" w:hAnsi="Times New Roman" w:cs="Times New Roman"/>
        </w:rPr>
        <w:t xml:space="preserve">he one who reverses the letters, because they turn the text around to face the mirror. </w:t>
      </w:r>
      <w:r w:rsidR="00485B75" w:rsidRPr="006B0BB1">
        <w:rPr>
          <w:rFonts w:ascii="Times New Roman" w:hAnsi="Times New Roman" w:cs="Times New Roman"/>
        </w:rPr>
        <w:t>Heywood addresses this reversal</w:t>
      </w:r>
      <w:r w:rsidR="00CD0E26" w:rsidRPr="006B0BB1">
        <w:rPr>
          <w:rFonts w:ascii="Times New Roman" w:hAnsi="Times New Roman" w:cs="Times New Roman"/>
        </w:rPr>
        <w:t xml:space="preserve"> problem </w:t>
      </w:r>
      <w:r w:rsidR="00485B75" w:rsidRPr="006B0BB1">
        <w:rPr>
          <w:rFonts w:ascii="Times New Roman" w:hAnsi="Times New Roman" w:cs="Times New Roman"/>
        </w:rPr>
        <w:t xml:space="preserve">in a different scenario </w:t>
      </w:r>
      <w:r w:rsidR="00CD0E26" w:rsidRPr="006B0BB1">
        <w:rPr>
          <w:rFonts w:ascii="Times New Roman" w:hAnsi="Times New Roman" w:cs="Times New Roman"/>
        </w:rPr>
        <w:t>presented to students. They are asked to consider three colored blocks side by side in front of a plane mirror, and predict what the image would look like and where it would</w:t>
      </w:r>
      <w:r w:rsidR="00485B75" w:rsidRPr="006B0BB1">
        <w:rPr>
          <w:rFonts w:ascii="Times New Roman" w:hAnsi="Times New Roman" w:cs="Times New Roman"/>
        </w:rPr>
        <w:t xml:space="preserve"> be located for an </w:t>
      </w:r>
      <w:r w:rsidR="00CD0E26" w:rsidRPr="006B0BB1">
        <w:rPr>
          <w:rFonts w:ascii="Times New Roman" w:hAnsi="Times New Roman" w:cs="Times New Roman"/>
        </w:rPr>
        <w:t>obs</w:t>
      </w:r>
      <w:r w:rsidR="00485B75" w:rsidRPr="006B0BB1">
        <w:rPr>
          <w:rFonts w:ascii="Times New Roman" w:hAnsi="Times New Roman" w:cs="Times New Roman"/>
        </w:rPr>
        <w:t>erver in three different positions. Some students predicted the colors would be reversed, citing things like the right side of their face appears on the left side of their face in the mirror. When these students saw that the colors in fact did not reverse, they could not come up with an explanation for it</w:t>
      </w:r>
      <w:r w:rsidR="00485B75" w:rsidRPr="006B0BB1">
        <w:rPr>
          <w:rFonts w:ascii="Times New Roman" w:hAnsi="Times New Roman" w:cs="Times New Roman"/>
          <w:sz w:val="24"/>
          <w:szCs w:val="24"/>
        </w:rPr>
        <w:t xml:space="preserve">. </w:t>
      </w:r>
    </w:p>
    <w:p w14:paraId="77D41A5D" w14:textId="0B476C50" w:rsidR="00074296" w:rsidRPr="006B0BB1" w:rsidRDefault="00485B75" w:rsidP="006B0BB1">
      <w:pPr>
        <w:autoSpaceDE w:val="0"/>
        <w:autoSpaceDN w:val="0"/>
        <w:adjustRightInd w:val="0"/>
        <w:spacing w:after="0" w:line="480" w:lineRule="auto"/>
        <w:ind w:firstLine="720"/>
        <w:rPr>
          <w:rFonts w:ascii="Times New Roman" w:hAnsi="Times New Roman" w:cs="Times New Roman"/>
          <w:color w:val="292526"/>
          <w:sz w:val="24"/>
          <w:szCs w:val="24"/>
        </w:rPr>
      </w:pPr>
      <w:r w:rsidRPr="006B0BB1">
        <w:rPr>
          <w:rFonts w:ascii="Times New Roman" w:hAnsi="Times New Roman" w:cs="Times New Roman"/>
          <w:sz w:val="24"/>
          <w:szCs w:val="24"/>
        </w:rPr>
        <w:t>“</w:t>
      </w:r>
      <w:r w:rsidRPr="006B0BB1">
        <w:rPr>
          <w:rFonts w:ascii="Times New Roman" w:hAnsi="Times New Roman" w:cs="Times New Roman"/>
          <w:color w:val="292526"/>
          <w:sz w:val="24"/>
          <w:szCs w:val="24"/>
        </w:rPr>
        <w:t xml:space="preserve">The </w:t>
      </w:r>
      <w:proofErr w:type="spellStart"/>
      <w:r w:rsidRPr="006B0BB1">
        <w:rPr>
          <w:rFonts w:ascii="Times New Roman" w:hAnsi="Times New Roman" w:cs="Times New Roman"/>
          <w:color w:val="292526"/>
          <w:sz w:val="24"/>
          <w:szCs w:val="24"/>
        </w:rPr>
        <w:t>colours</w:t>
      </w:r>
      <w:proofErr w:type="spellEnd"/>
      <w:r w:rsidRPr="006B0BB1">
        <w:rPr>
          <w:rFonts w:ascii="Times New Roman" w:hAnsi="Times New Roman" w:cs="Times New Roman"/>
          <w:color w:val="292526"/>
          <w:sz w:val="24"/>
          <w:szCs w:val="24"/>
        </w:rPr>
        <w:t xml:space="preserve"> of the cube were the right way </w:t>
      </w:r>
      <w:proofErr w:type="gramStart"/>
      <w:r w:rsidRPr="006B0BB1">
        <w:rPr>
          <w:rFonts w:ascii="Times New Roman" w:hAnsi="Times New Roman" w:cs="Times New Roman"/>
          <w:color w:val="292526"/>
          <w:sz w:val="24"/>
          <w:szCs w:val="24"/>
        </w:rPr>
        <w:t>round</w:t>
      </w:r>
      <w:proofErr w:type="gramEnd"/>
      <w:r w:rsidRPr="006B0BB1">
        <w:rPr>
          <w:rFonts w:ascii="Times New Roman" w:hAnsi="Times New Roman" w:cs="Times New Roman"/>
          <w:color w:val="292526"/>
          <w:sz w:val="24"/>
          <w:szCs w:val="24"/>
        </w:rPr>
        <w:t xml:space="preserve"> and I still don’t know why because my face is definitely not [the right way around] in the mirror, and writing is back to front.”</w:t>
      </w:r>
      <w:r w:rsidR="00670468">
        <w:rPr>
          <w:rFonts w:ascii="Times New Roman" w:hAnsi="Times New Roman" w:cs="Times New Roman"/>
          <w:color w:val="292526"/>
          <w:sz w:val="24"/>
          <w:szCs w:val="24"/>
        </w:rPr>
        <w:t xml:space="preserve"> (student comment, Heywood 2005)</w:t>
      </w:r>
    </w:p>
    <w:p w14:paraId="17091FF8" w14:textId="14FF1318" w:rsidR="001F31AC" w:rsidRPr="006B0BB1" w:rsidRDefault="001F31AC" w:rsidP="006B0BB1">
      <w:pPr>
        <w:autoSpaceDE w:val="0"/>
        <w:autoSpaceDN w:val="0"/>
        <w:adjustRightInd w:val="0"/>
        <w:spacing w:after="0" w:line="480" w:lineRule="auto"/>
        <w:rPr>
          <w:rFonts w:ascii="Times New Roman" w:hAnsi="Times New Roman" w:cs="Times New Roman"/>
          <w:color w:val="292526"/>
          <w:sz w:val="18"/>
          <w:szCs w:val="18"/>
        </w:rPr>
      </w:pPr>
    </w:p>
    <w:p w14:paraId="6AFC7469" w14:textId="77777777" w:rsidR="001F31AC" w:rsidRPr="008340CA" w:rsidRDefault="001F31AC" w:rsidP="006B0BB1">
      <w:pPr>
        <w:spacing w:line="480" w:lineRule="auto"/>
        <w:jc w:val="center"/>
        <w:rPr>
          <w:rFonts w:ascii="Times New Roman" w:hAnsi="Times New Roman" w:cs="Times New Roman"/>
          <w:i/>
          <w:sz w:val="18"/>
        </w:rPr>
      </w:pPr>
      <w:r w:rsidRPr="006B0BB1">
        <w:rPr>
          <w:rFonts w:ascii="Times New Roman" w:hAnsi="Times New Roman" w:cs="Times New Roman"/>
          <w:b/>
          <w:noProof/>
        </w:rPr>
        <w:lastRenderedPageBreak/>
        <w:drawing>
          <wp:inline distT="0" distB="0" distL="0" distR="0" wp14:anchorId="24D21927" wp14:editId="2B1BAE22">
            <wp:extent cx="3771900" cy="2115650"/>
            <wp:effectExtent l="0" t="0" r="0" b="0"/>
            <wp:docPr id="18" name="Picture 18" descr="D:\Chelsea\Pictures\2018-05\IMG_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elsea\Pictures\2018-05\IMG_484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5985" b="19229"/>
                    <a:stretch/>
                  </pic:blipFill>
                  <pic:spPr bwMode="auto">
                    <a:xfrm>
                      <a:off x="0" y="0"/>
                      <a:ext cx="3800994" cy="2131969"/>
                    </a:xfrm>
                    <a:prstGeom prst="rect">
                      <a:avLst/>
                    </a:prstGeom>
                    <a:extLst>
                      <a:ext uri="{53640926-AAD7-44D8-BBD7-CCE9431645EC}">
                        <a14:shadowObscured xmlns:a14="http://schemas.microsoft.com/office/drawing/2010/main"/>
                      </a:ext>
                    </a:extLst>
                  </pic:spPr>
                </pic:pic>
              </a:graphicData>
            </a:graphic>
          </wp:inline>
        </w:drawing>
      </w:r>
    </w:p>
    <w:p w14:paraId="720AD674" w14:textId="77777777" w:rsidR="001F31AC" w:rsidRPr="006B0BB1" w:rsidRDefault="001F31AC" w:rsidP="006B0BB1">
      <w:pPr>
        <w:spacing w:line="480" w:lineRule="auto"/>
        <w:rPr>
          <w:rFonts w:ascii="Times New Roman" w:hAnsi="Times New Roman" w:cs="Times New Roman"/>
        </w:rPr>
      </w:pPr>
      <w:proofErr w:type="spellStart"/>
      <w:r w:rsidRPr="008340CA">
        <w:rPr>
          <w:rFonts w:ascii="Times New Roman" w:hAnsi="Times New Roman" w:cs="Times New Roman"/>
          <w:i/>
          <w:sz w:val="16"/>
        </w:rPr>
        <w:t>Eg</w:t>
      </w:r>
      <w:proofErr w:type="spellEnd"/>
      <w:r w:rsidRPr="008340CA">
        <w:rPr>
          <w:rFonts w:ascii="Times New Roman" w:hAnsi="Times New Roman" w:cs="Times New Roman"/>
          <w:i/>
          <w:sz w:val="16"/>
        </w:rPr>
        <w:t xml:space="preserve"> the misconception that mirrors left-right reverse, and the reality that they front-back reverse is illustrated in this </w:t>
      </w:r>
      <w:proofErr w:type="gramStart"/>
      <w:r w:rsidRPr="008340CA">
        <w:rPr>
          <w:rFonts w:ascii="Times New Roman" w:hAnsi="Times New Roman" w:cs="Times New Roman"/>
          <w:i/>
          <w:sz w:val="16"/>
        </w:rPr>
        <w:t>three dimensional</w:t>
      </w:r>
      <w:proofErr w:type="gramEnd"/>
      <w:r w:rsidRPr="008340CA">
        <w:rPr>
          <w:rFonts w:ascii="Times New Roman" w:hAnsi="Times New Roman" w:cs="Times New Roman"/>
          <w:i/>
          <w:sz w:val="16"/>
        </w:rPr>
        <w:t xml:space="preserve"> view (</w:t>
      </w:r>
      <w:proofErr w:type="spellStart"/>
      <w:r w:rsidRPr="008340CA">
        <w:rPr>
          <w:rFonts w:ascii="Times New Roman" w:hAnsi="Times New Roman" w:cs="Times New Roman"/>
          <w:i/>
          <w:sz w:val="16"/>
        </w:rPr>
        <w:t>Galili</w:t>
      </w:r>
      <w:proofErr w:type="spellEnd"/>
      <w:r w:rsidRPr="008340CA">
        <w:rPr>
          <w:rFonts w:ascii="Times New Roman" w:hAnsi="Times New Roman" w:cs="Times New Roman"/>
          <w:i/>
          <w:sz w:val="16"/>
        </w:rPr>
        <w:t xml:space="preserve"> et al, Heywood)</w:t>
      </w:r>
    </w:p>
    <w:p w14:paraId="4C347F45" w14:textId="0996BD0C" w:rsidR="001571A7" w:rsidRPr="006B0BB1" w:rsidRDefault="00CF549E" w:rsidP="006B0BB1">
      <w:pPr>
        <w:spacing w:line="480" w:lineRule="auto"/>
        <w:ind w:firstLine="720"/>
        <w:rPr>
          <w:rFonts w:ascii="Times New Roman" w:hAnsi="Times New Roman" w:cs="Times New Roman"/>
        </w:rPr>
      </w:pPr>
      <w:commentRangeStart w:id="16"/>
      <w:r>
        <w:rPr>
          <w:rFonts w:ascii="Times New Roman" w:hAnsi="Times New Roman" w:cs="Times New Roman"/>
        </w:rPr>
        <w:t>Reflection with …</w:t>
      </w:r>
    </w:p>
    <w:p w14:paraId="1503454C" w14:textId="77777777" w:rsidR="00E345B7" w:rsidRPr="006B0BB1" w:rsidRDefault="00E345B7" w:rsidP="006B0BB1">
      <w:pPr>
        <w:spacing w:line="480" w:lineRule="auto"/>
        <w:ind w:firstLine="720"/>
        <w:rPr>
          <w:rFonts w:ascii="Times New Roman" w:hAnsi="Times New Roman" w:cs="Times New Roman"/>
          <w:highlight w:val="yellow"/>
        </w:rPr>
      </w:pPr>
      <w:r w:rsidRPr="006B0BB1">
        <w:rPr>
          <w:rFonts w:ascii="Times New Roman" w:hAnsi="Times New Roman" w:cs="Times New Roman"/>
          <w:highlight w:val="yellow"/>
        </w:rPr>
        <w:t>Convex mirrors</w:t>
      </w:r>
    </w:p>
    <w:p w14:paraId="3986362C" w14:textId="779BCCD9" w:rsidR="00E345B7" w:rsidRPr="006B0BB1" w:rsidRDefault="00E345B7" w:rsidP="006B0BB1">
      <w:pPr>
        <w:spacing w:line="480" w:lineRule="auto"/>
        <w:ind w:firstLine="720"/>
        <w:rPr>
          <w:rFonts w:ascii="Times New Roman" w:hAnsi="Times New Roman" w:cs="Times New Roman"/>
          <w:highlight w:val="yellow"/>
        </w:rPr>
      </w:pPr>
      <w:r w:rsidRPr="006B0BB1">
        <w:rPr>
          <w:rFonts w:ascii="Times New Roman" w:hAnsi="Times New Roman" w:cs="Times New Roman"/>
          <w:highlight w:val="yellow"/>
        </w:rPr>
        <w:t>Concave mirror</w:t>
      </w:r>
      <w:r w:rsidR="00E951DB">
        <w:rPr>
          <w:rFonts w:ascii="Times New Roman" w:hAnsi="Times New Roman" w:cs="Times New Roman"/>
          <w:highlight w:val="yellow"/>
        </w:rPr>
        <w:t>s</w:t>
      </w:r>
    </w:p>
    <w:p w14:paraId="51158048" w14:textId="76DF3220" w:rsidR="00E951DB" w:rsidRDefault="00647814" w:rsidP="004D3051">
      <w:pPr>
        <w:autoSpaceDE w:val="0"/>
        <w:autoSpaceDN w:val="0"/>
        <w:adjustRightInd w:val="0"/>
        <w:spacing w:after="0" w:line="480" w:lineRule="auto"/>
        <w:rPr>
          <w:rFonts w:ascii="Times New Roman" w:hAnsi="Times New Roman" w:cs="Times New Roman"/>
          <w:b/>
          <w:highlight w:val="yellow"/>
        </w:rPr>
      </w:pPr>
      <w:r w:rsidRPr="006B0BB1">
        <w:rPr>
          <w:rFonts w:ascii="Times New Roman" w:hAnsi="Times New Roman" w:cs="Times New Roman"/>
          <w:b/>
          <w:highlight w:val="yellow"/>
        </w:rPr>
        <w:t xml:space="preserve">Refraction </w:t>
      </w:r>
    </w:p>
    <w:p w14:paraId="58A0C111" w14:textId="30B2A94B" w:rsidR="004D3051" w:rsidRDefault="00647814" w:rsidP="006B0BB1">
      <w:pPr>
        <w:autoSpaceDE w:val="0"/>
        <w:autoSpaceDN w:val="0"/>
        <w:adjustRightInd w:val="0"/>
        <w:spacing w:after="0" w:line="480" w:lineRule="auto"/>
        <w:ind w:firstLine="720"/>
        <w:rPr>
          <w:rFonts w:ascii="Times New Roman" w:hAnsi="Times New Roman" w:cs="Times New Roman"/>
          <w:sz w:val="20"/>
          <w:szCs w:val="20"/>
          <w:highlight w:val="yellow"/>
        </w:rPr>
      </w:pPr>
      <w:r w:rsidRPr="006B0BB1">
        <w:rPr>
          <w:rFonts w:ascii="Times New Roman" w:hAnsi="Times New Roman" w:cs="Times New Roman"/>
          <w:b/>
          <w:highlight w:val="yellow"/>
        </w:rPr>
        <w:t>at an interface</w:t>
      </w:r>
      <w:r w:rsidR="004D3051" w:rsidRPr="004D3051">
        <w:rPr>
          <w:rFonts w:ascii="Times New Roman" w:hAnsi="Times New Roman" w:cs="Times New Roman"/>
          <w:sz w:val="20"/>
          <w:szCs w:val="20"/>
          <w:highlight w:val="yellow"/>
        </w:rPr>
        <w:t xml:space="preserve"> </w:t>
      </w:r>
    </w:p>
    <w:p w14:paraId="5DE20797" w14:textId="77777777" w:rsidR="00E345B7" w:rsidRPr="006B0BB1" w:rsidRDefault="00E345B7" w:rsidP="006B0BB1">
      <w:pPr>
        <w:spacing w:line="480" w:lineRule="auto"/>
        <w:ind w:firstLine="720"/>
        <w:rPr>
          <w:rFonts w:ascii="Times New Roman" w:hAnsi="Times New Roman" w:cs="Times New Roman"/>
          <w:b/>
          <w:highlight w:val="yellow"/>
        </w:rPr>
      </w:pPr>
      <w:r w:rsidRPr="006B0BB1">
        <w:rPr>
          <w:rFonts w:ascii="Times New Roman" w:hAnsi="Times New Roman" w:cs="Times New Roman"/>
          <w:b/>
          <w:highlight w:val="yellow"/>
        </w:rPr>
        <w:t>Biconvex lens</w:t>
      </w:r>
      <w:r w:rsidR="004B62D9" w:rsidRPr="006B0BB1">
        <w:rPr>
          <w:rFonts w:ascii="Times New Roman" w:hAnsi="Times New Roman" w:cs="Times New Roman"/>
          <w:b/>
          <w:highlight w:val="yellow"/>
        </w:rPr>
        <w:t xml:space="preserve"> (converging lens)</w:t>
      </w:r>
    </w:p>
    <w:p w14:paraId="421F79C8" w14:textId="77777777" w:rsidR="00E951DB" w:rsidRPr="0024652A" w:rsidRDefault="00E951DB" w:rsidP="00E951DB">
      <w:pPr>
        <w:autoSpaceDE w:val="0"/>
        <w:autoSpaceDN w:val="0"/>
        <w:adjustRightInd w:val="0"/>
        <w:spacing w:after="0" w:line="480" w:lineRule="auto"/>
        <w:rPr>
          <w:rFonts w:ascii="Times New Roman" w:hAnsi="Times New Roman" w:cs="Times New Roman"/>
          <w:sz w:val="20"/>
          <w:szCs w:val="20"/>
          <w:highlight w:val="yellow"/>
        </w:rPr>
      </w:pPr>
      <w:r w:rsidRPr="0024652A">
        <w:rPr>
          <w:rFonts w:ascii="Times New Roman" w:hAnsi="Times New Roman" w:cs="Times New Roman"/>
          <w:sz w:val="20"/>
          <w:szCs w:val="20"/>
          <w:highlight w:val="yellow"/>
        </w:rPr>
        <w:t xml:space="preserve">M12: ‘covering some part of a mirror/lens causes the disappearance of some part of image’; </w:t>
      </w:r>
      <w:proofErr w:type="spellStart"/>
      <w:r>
        <w:rPr>
          <w:rFonts w:ascii="Times New Roman" w:hAnsi="Times New Roman" w:cs="Times New Roman"/>
          <w:sz w:val="20"/>
          <w:szCs w:val="20"/>
          <w:highlight w:val="yellow"/>
        </w:rPr>
        <w:t>kaltakci-gurel</w:t>
      </w:r>
      <w:proofErr w:type="spellEnd"/>
    </w:p>
    <w:p w14:paraId="434A1A3A" w14:textId="77777777" w:rsidR="004B62D9" w:rsidRPr="006B0BB1" w:rsidRDefault="004B62D9" w:rsidP="006B0BB1">
      <w:pPr>
        <w:spacing w:line="480" w:lineRule="auto"/>
        <w:ind w:firstLine="720"/>
        <w:rPr>
          <w:rFonts w:ascii="Times New Roman" w:hAnsi="Times New Roman" w:cs="Times New Roman"/>
          <w:highlight w:val="yellow"/>
        </w:rPr>
      </w:pPr>
      <w:proofErr w:type="spellStart"/>
      <w:r w:rsidRPr="006B0BB1">
        <w:rPr>
          <w:rFonts w:ascii="Times New Roman" w:hAnsi="Times New Roman" w:cs="Times New Roman"/>
          <w:highlight w:val="yellow"/>
        </w:rPr>
        <w:t>Wyrembeck</w:t>
      </w:r>
      <w:proofErr w:type="spellEnd"/>
      <w:r w:rsidRPr="006B0BB1">
        <w:rPr>
          <w:rFonts w:ascii="Times New Roman" w:hAnsi="Times New Roman" w:cs="Times New Roman"/>
          <w:highlight w:val="yellow"/>
        </w:rPr>
        <w:t xml:space="preserve"> and Elmer (2006) describes a guided lesson for investigating the image formation by a converging lens in free space and with a translucent screen (plastic oatmeal or coffee can lid). </w:t>
      </w:r>
      <w:r w:rsidR="001C479F" w:rsidRPr="006B0BB1">
        <w:rPr>
          <w:rFonts w:ascii="Times New Roman" w:hAnsi="Times New Roman" w:cs="Times New Roman"/>
          <w:highlight w:val="yellow"/>
        </w:rPr>
        <w:t xml:space="preserve">Using “smoke in a can” and spraying along the principal axis of the lens allows students to see the convergence and divergence of light at the image plane in three dimensions. </w:t>
      </w:r>
    </w:p>
    <w:p w14:paraId="0CDCEBE7" w14:textId="77777777" w:rsidR="00E345B7" w:rsidRPr="006B0BB1" w:rsidRDefault="00E345B7" w:rsidP="006B0BB1">
      <w:pPr>
        <w:spacing w:line="480" w:lineRule="auto"/>
        <w:ind w:firstLine="720"/>
        <w:rPr>
          <w:rFonts w:ascii="Times New Roman" w:hAnsi="Times New Roman" w:cs="Times New Roman"/>
          <w:b/>
        </w:rPr>
      </w:pPr>
      <w:r w:rsidRPr="006B0BB1">
        <w:rPr>
          <w:rFonts w:ascii="Times New Roman" w:hAnsi="Times New Roman" w:cs="Times New Roman"/>
          <w:b/>
          <w:highlight w:val="yellow"/>
        </w:rPr>
        <w:t>Biconcave lens</w:t>
      </w:r>
      <w:commentRangeEnd w:id="16"/>
      <w:r w:rsidR="00E951DB">
        <w:rPr>
          <w:rStyle w:val="CommentReference"/>
        </w:rPr>
        <w:commentReference w:id="16"/>
      </w:r>
    </w:p>
    <w:p w14:paraId="1252C5AD" w14:textId="2043205E" w:rsidR="00913719" w:rsidRDefault="00913719">
      <w:pPr>
        <w:rPr>
          <w:rFonts w:ascii="Times New Roman" w:hAnsi="Times New Roman" w:cs="Times New Roman"/>
        </w:rPr>
      </w:pPr>
      <w:r>
        <w:rPr>
          <w:rFonts w:ascii="Times New Roman" w:hAnsi="Times New Roman" w:cs="Times New Roman"/>
        </w:rPr>
        <w:br w:type="page"/>
      </w:r>
    </w:p>
    <w:p w14:paraId="4AE91895" w14:textId="6B92DB60" w:rsidR="00913719" w:rsidRPr="006B0BB1" w:rsidRDefault="00913719" w:rsidP="006B0BB1">
      <w:pPr>
        <w:spacing w:line="480" w:lineRule="auto"/>
        <w:jc w:val="center"/>
        <w:rPr>
          <w:rFonts w:ascii="Times New Roman" w:hAnsi="Times New Roman" w:cs="Times New Roman"/>
        </w:rPr>
      </w:pPr>
      <w:r w:rsidRPr="006B0BB1">
        <w:rPr>
          <w:rFonts w:ascii="Times New Roman" w:hAnsi="Times New Roman" w:cs="Times New Roman"/>
          <w:sz w:val="24"/>
        </w:rPr>
        <w:lastRenderedPageBreak/>
        <w:t>Conclusion</w:t>
      </w:r>
      <w:commentRangeStart w:id="17"/>
    </w:p>
    <w:p w14:paraId="0C763FA3" w14:textId="53807C59" w:rsidR="006A3EE6" w:rsidRPr="006B0BB1" w:rsidRDefault="00AA4BF6" w:rsidP="006B0BB1">
      <w:pPr>
        <w:spacing w:line="480" w:lineRule="auto"/>
        <w:rPr>
          <w:rFonts w:ascii="Times New Roman" w:hAnsi="Times New Roman" w:cs="Times New Roman"/>
          <w:b/>
        </w:rPr>
      </w:pPr>
      <w:r w:rsidRPr="006B0BB1">
        <w:rPr>
          <w:rFonts w:ascii="Times New Roman" w:hAnsi="Times New Roman" w:cs="Times New Roman"/>
          <w:b/>
        </w:rPr>
        <w:t>Building upon a Framework (some other subheading)</w:t>
      </w:r>
      <w:commentRangeEnd w:id="17"/>
      <w:r w:rsidR="00E951DB">
        <w:rPr>
          <w:rStyle w:val="CommentReference"/>
        </w:rPr>
        <w:commentReference w:id="17"/>
      </w:r>
    </w:p>
    <w:p w14:paraId="2F741620" w14:textId="77777777" w:rsidR="00AA4BF6" w:rsidRPr="006B0BB1" w:rsidRDefault="00AA4BF6" w:rsidP="006B0BB1">
      <w:pPr>
        <w:spacing w:line="480" w:lineRule="auto"/>
        <w:rPr>
          <w:rFonts w:ascii="Times New Roman" w:hAnsi="Times New Roman" w:cs="Times New Roman"/>
        </w:rPr>
      </w:pPr>
      <w:r w:rsidRPr="006B0BB1">
        <w:rPr>
          <w:rFonts w:ascii="Times New Roman" w:hAnsi="Times New Roman" w:cs="Times New Roman"/>
        </w:rPr>
        <w:t xml:space="preserve">Traditional optics curricula </w:t>
      </w:r>
      <w:proofErr w:type="gramStart"/>
      <w:r w:rsidRPr="006B0BB1">
        <w:rPr>
          <w:rFonts w:ascii="Times New Roman" w:hAnsi="Times New Roman" w:cs="Times New Roman"/>
        </w:rPr>
        <w:t>does</w:t>
      </w:r>
      <w:proofErr w:type="gramEnd"/>
      <w:r w:rsidRPr="006B0BB1">
        <w:rPr>
          <w:rFonts w:ascii="Times New Roman" w:hAnsi="Times New Roman" w:cs="Times New Roman"/>
        </w:rPr>
        <w:t xml:space="preserve"> XXXX order or moderately different variations of it. Informed optics sequencing is similar in that there are legitimate arguments for more than one path that leads to genuine learning in optics. Andersson and Bach suggest that so long as the teacher incorporates key components of content-specific instruction, they will support the development of scientif</w:t>
      </w:r>
      <w:r w:rsidR="006A3EE6" w:rsidRPr="006B0BB1">
        <w:rPr>
          <w:rFonts w:ascii="Times New Roman" w:hAnsi="Times New Roman" w:cs="Times New Roman"/>
        </w:rPr>
        <w:t>ic modes of thinking in optics,</w:t>
      </w:r>
      <w:r w:rsidRPr="006B0BB1">
        <w:rPr>
          <w:rFonts w:ascii="Times New Roman" w:hAnsi="Times New Roman" w:cs="Times New Roman"/>
        </w:rPr>
        <w:t xml:space="preserve"> as illustrated in the diagram below. They suggest beginning at the theoretical core, and then following paths based on interests of teachers and students.  They note that “designing a teaching sequence is not primarily a question of finding a good recipe for teaching but part of a scientific knowledge-building process.” If a teacher or curriculum designer remains focused on the knowledge-building process rather than finding the ideal sequence and scope in high school optics, then the ultimate goal of scientific literacy building can be achieved. </w:t>
      </w:r>
    </w:p>
    <w:p w14:paraId="13818F29" w14:textId="77777777" w:rsidR="006A3EE6" w:rsidRPr="006B0BB1" w:rsidRDefault="006A3EE6" w:rsidP="006B0BB1">
      <w:pPr>
        <w:spacing w:line="480" w:lineRule="auto"/>
        <w:rPr>
          <w:rFonts w:ascii="Times New Roman" w:hAnsi="Times New Roman" w:cs="Times New Roman"/>
          <w:b/>
        </w:rPr>
      </w:pPr>
      <w:r w:rsidRPr="006B0BB1">
        <w:rPr>
          <w:rFonts w:ascii="Times New Roman" w:hAnsi="Times New Roman" w:cs="Times New Roman"/>
          <w:noProof/>
        </w:rPr>
        <w:drawing>
          <wp:anchor distT="0" distB="0" distL="114300" distR="114300" simplePos="0" relativeHeight="251664384" behindDoc="0" locked="0" layoutInCell="1" allowOverlap="1" wp14:anchorId="1CA0B4A0" wp14:editId="5C3E1A37">
            <wp:simplePos x="0" y="0"/>
            <wp:positionH relativeFrom="column">
              <wp:posOffset>400050</wp:posOffset>
            </wp:positionH>
            <wp:positionV relativeFrom="paragraph">
              <wp:posOffset>183515</wp:posOffset>
            </wp:positionV>
            <wp:extent cx="4648200" cy="3005455"/>
            <wp:effectExtent l="0" t="0" r="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DE0F2" w14:textId="780FA3B8" w:rsidR="00AA4BF6" w:rsidRDefault="00AA4BF6" w:rsidP="006B0BB1">
      <w:pPr>
        <w:spacing w:line="480" w:lineRule="auto"/>
        <w:rPr>
          <w:rFonts w:ascii="Times New Roman" w:hAnsi="Times New Roman" w:cs="Times New Roman"/>
        </w:rPr>
      </w:pP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suggests using pinholes, shadows, and color vision as part of the optics curriculum, because these topics don’t get enough attention due to apparent simplicity, yet students’ schemes could be confronted in the contexts. Knight includes examples of using apertures, pinhole cameras and camera obscura as part of </w:t>
      </w:r>
      <w:r w:rsidRPr="006B0BB1">
        <w:rPr>
          <w:rFonts w:ascii="Times New Roman" w:hAnsi="Times New Roman" w:cs="Times New Roman"/>
        </w:rPr>
        <w:lastRenderedPageBreak/>
        <w:t xml:space="preserve">the scaffolding in optics work. (Knight 2004) </w:t>
      </w:r>
      <w:proofErr w:type="spellStart"/>
      <w:r w:rsidRPr="006B0BB1">
        <w:rPr>
          <w:rFonts w:ascii="Times New Roman" w:hAnsi="Times New Roman" w:cs="Times New Roman"/>
        </w:rPr>
        <w:t>Galili</w:t>
      </w:r>
      <w:proofErr w:type="spellEnd"/>
      <w:r w:rsidRPr="006B0BB1">
        <w:rPr>
          <w:rFonts w:ascii="Times New Roman" w:hAnsi="Times New Roman" w:cs="Times New Roman"/>
        </w:rPr>
        <w:t xml:space="preserve"> also suggests that introductory curriculum should include qualitative topics on atmospheric influence on observed optical phenomena, and looking at light and color perception. </w:t>
      </w:r>
    </w:p>
    <w:p w14:paraId="0B08D165" w14:textId="77777777" w:rsidR="004D3051" w:rsidRPr="006B0BB1" w:rsidRDefault="004D3051" w:rsidP="006B0BB1">
      <w:pPr>
        <w:spacing w:line="480" w:lineRule="auto"/>
        <w:rPr>
          <w:rFonts w:ascii="Times New Roman" w:hAnsi="Times New Roman" w:cs="Times New Roman"/>
        </w:rPr>
      </w:pPr>
    </w:p>
    <w:p w14:paraId="688BA7F0" w14:textId="77777777" w:rsidR="00A4029B" w:rsidRPr="006B0BB1" w:rsidRDefault="00A4029B" w:rsidP="006B0BB1">
      <w:pPr>
        <w:spacing w:line="480" w:lineRule="auto"/>
        <w:rPr>
          <w:rFonts w:ascii="Times New Roman" w:hAnsi="Times New Roman" w:cs="Times New Roman"/>
        </w:rPr>
      </w:pPr>
    </w:p>
    <w:p w14:paraId="50B67E20" w14:textId="77777777" w:rsidR="009248D1" w:rsidRPr="006B0BB1" w:rsidRDefault="001D0DAC" w:rsidP="006B0BB1">
      <w:pPr>
        <w:spacing w:line="480" w:lineRule="auto"/>
        <w:rPr>
          <w:rFonts w:ascii="Times New Roman" w:hAnsi="Times New Roman" w:cs="Times New Roman"/>
        </w:rPr>
      </w:pPr>
      <w:r w:rsidRPr="006B0BB1">
        <w:rPr>
          <w:rFonts w:ascii="Times New Roman" w:hAnsi="Times New Roman" w:cs="Times New Roman"/>
        </w:rPr>
        <w:br w:type="page"/>
      </w:r>
    </w:p>
    <w:p w14:paraId="04116699" w14:textId="7BF6E57C" w:rsidR="00BA1ED1" w:rsidRPr="006B0BB1" w:rsidRDefault="00670468" w:rsidP="006B0BB1">
      <w:pPr>
        <w:spacing w:line="480" w:lineRule="auto"/>
        <w:jc w:val="center"/>
        <w:rPr>
          <w:rFonts w:ascii="Times New Roman" w:hAnsi="Times New Roman" w:cs="Times New Roman"/>
          <w:sz w:val="24"/>
        </w:rPr>
      </w:pPr>
      <w:r w:rsidRPr="006B0BB1">
        <w:rPr>
          <w:rFonts w:ascii="Times New Roman" w:hAnsi="Times New Roman" w:cs="Times New Roman"/>
          <w:sz w:val="24"/>
        </w:rPr>
        <w:lastRenderedPageBreak/>
        <w:t>References</w:t>
      </w:r>
    </w:p>
    <w:p w14:paraId="188FC5A5" w14:textId="1E2AC4E5" w:rsidR="00D10BDD" w:rsidRPr="00EE03CC" w:rsidRDefault="00D10BDD">
      <w:pPr>
        <w:shd w:val="clear" w:color="auto" w:fill="FFFFFF"/>
        <w:spacing w:line="480" w:lineRule="auto"/>
        <w:rPr>
          <w:rFonts w:ascii="Times New Roman" w:eastAsia="Times New Roman" w:hAnsi="Times New Roman" w:cs="Times New Roman"/>
          <w:sz w:val="24"/>
          <w:szCs w:val="24"/>
        </w:rPr>
      </w:pPr>
      <w:r w:rsidRPr="00EE03CC">
        <w:rPr>
          <w:rFonts w:ascii="Times New Roman" w:eastAsia="Times New Roman" w:hAnsi="Times New Roman" w:cs="Times New Roman"/>
          <w:bCs/>
          <w:sz w:val="24"/>
          <w:szCs w:val="24"/>
        </w:rPr>
        <w:t xml:space="preserve">Ashbrook, P. Shining </w:t>
      </w:r>
      <w:r w:rsidR="00670468">
        <w:rPr>
          <w:rFonts w:ascii="Times New Roman" w:eastAsia="Times New Roman" w:hAnsi="Times New Roman" w:cs="Times New Roman"/>
          <w:bCs/>
          <w:sz w:val="24"/>
          <w:szCs w:val="24"/>
        </w:rPr>
        <w:t>L</w:t>
      </w:r>
      <w:r w:rsidRPr="00EE03CC">
        <w:rPr>
          <w:rFonts w:ascii="Times New Roman" w:eastAsia="Times New Roman" w:hAnsi="Times New Roman" w:cs="Times New Roman"/>
          <w:bCs/>
          <w:sz w:val="24"/>
          <w:szCs w:val="24"/>
        </w:rPr>
        <w:t xml:space="preserve">ight on </w:t>
      </w:r>
      <w:r w:rsidR="00670468">
        <w:rPr>
          <w:rFonts w:ascii="Times New Roman" w:eastAsia="Times New Roman" w:hAnsi="Times New Roman" w:cs="Times New Roman"/>
          <w:bCs/>
          <w:sz w:val="24"/>
          <w:szCs w:val="24"/>
        </w:rPr>
        <w:t>M</w:t>
      </w:r>
      <w:r w:rsidRPr="00EE03CC">
        <w:rPr>
          <w:rFonts w:ascii="Times New Roman" w:eastAsia="Times New Roman" w:hAnsi="Times New Roman" w:cs="Times New Roman"/>
          <w:bCs/>
          <w:sz w:val="24"/>
          <w:szCs w:val="24"/>
        </w:rPr>
        <w:t xml:space="preserve">isconceptions. </w:t>
      </w:r>
      <w:r w:rsidRPr="00EE03CC">
        <w:rPr>
          <w:rFonts w:ascii="Times New Roman" w:eastAsia="Times New Roman" w:hAnsi="Times New Roman" w:cs="Times New Roman"/>
          <w:iCs/>
          <w:sz w:val="24"/>
          <w:szCs w:val="24"/>
        </w:rPr>
        <w:t>Science and Children.</w:t>
      </w:r>
      <w:r w:rsidRPr="00EE03CC">
        <w:rPr>
          <w:rFonts w:ascii="Times New Roman" w:eastAsia="Times New Roman" w:hAnsi="Times New Roman" w:cs="Times New Roman"/>
          <w:sz w:val="24"/>
          <w:szCs w:val="24"/>
        </w:rPr>
        <w:t> 50.2 (Oct. 2012): p30+. </w:t>
      </w:r>
    </w:p>
    <w:p w14:paraId="708645E6" w14:textId="2D1426B3" w:rsidR="00D10BDD" w:rsidRPr="00EE03CC" w:rsidRDefault="00D10BDD">
      <w:pPr>
        <w:spacing w:line="480" w:lineRule="auto"/>
        <w:rPr>
          <w:rFonts w:ascii="Times New Roman" w:hAnsi="Times New Roman" w:cs="Times New Roman"/>
          <w:sz w:val="24"/>
          <w:szCs w:val="24"/>
        </w:rPr>
      </w:pPr>
      <w:proofErr w:type="spellStart"/>
      <w:r w:rsidRPr="00EE03CC">
        <w:rPr>
          <w:rFonts w:ascii="Times New Roman" w:hAnsi="Times New Roman" w:cs="Times New Roman"/>
          <w:sz w:val="24"/>
          <w:szCs w:val="24"/>
        </w:rPr>
        <w:t>Arons</w:t>
      </w:r>
      <w:proofErr w:type="spellEnd"/>
      <w:r w:rsidRPr="00EE03CC">
        <w:rPr>
          <w:rFonts w:ascii="Times New Roman" w:hAnsi="Times New Roman" w:cs="Times New Roman"/>
          <w:sz w:val="24"/>
          <w:szCs w:val="24"/>
        </w:rPr>
        <w:t>, A.B. Teaching Introductory Physics. Chapter 9 sections 9.16-9.20</w:t>
      </w:r>
      <w:r w:rsidR="00081CB7">
        <w:rPr>
          <w:rFonts w:ascii="Times New Roman" w:hAnsi="Times New Roman" w:cs="Times New Roman"/>
          <w:sz w:val="24"/>
          <w:szCs w:val="24"/>
        </w:rPr>
        <w:t xml:space="preserve"> </w:t>
      </w:r>
      <w:r w:rsidR="00081CB7" w:rsidRPr="006B0BB1">
        <w:rPr>
          <w:rFonts w:ascii="Times New Roman" w:hAnsi="Times New Roman" w:cs="Times New Roman"/>
          <w:sz w:val="24"/>
          <w:szCs w:val="24"/>
          <w:highlight w:val="yellow"/>
        </w:rPr>
        <w:t>(PAGES)</w:t>
      </w:r>
      <w:r w:rsidR="00670468" w:rsidRPr="006B0BB1">
        <w:rPr>
          <w:rFonts w:ascii="Times New Roman" w:hAnsi="Times New Roman" w:cs="Times New Roman"/>
          <w:sz w:val="24"/>
          <w:szCs w:val="24"/>
          <w:highlight w:val="yellow"/>
        </w:rPr>
        <w:t xml:space="preserve"> (YEAR)</w:t>
      </w:r>
    </w:p>
    <w:p w14:paraId="0EB858FC" w14:textId="5D97A2CB" w:rsidR="00EC27D3" w:rsidRDefault="00EC27D3">
      <w:pPr>
        <w:autoSpaceDE w:val="0"/>
        <w:autoSpaceDN w:val="0"/>
        <w:adjustRightInd w:val="0"/>
        <w:spacing w:after="0" w:line="480" w:lineRule="auto"/>
        <w:rPr>
          <w:rFonts w:ascii="Times New Roman" w:hAnsi="Times New Roman" w:cs="Times New Roman"/>
          <w:sz w:val="24"/>
          <w:szCs w:val="24"/>
        </w:rPr>
      </w:pPr>
      <w:proofErr w:type="spellStart"/>
      <w:r w:rsidRPr="00EE03CC">
        <w:rPr>
          <w:rFonts w:ascii="Times New Roman" w:hAnsi="Times New Roman" w:cs="Times New Roman"/>
          <w:sz w:val="24"/>
          <w:szCs w:val="24"/>
        </w:rPr>
        <w:t>Brunschwig</w:t>
      </w:r>
      <w:proofErr w:type="spellEnd"/>
      <w:r>
        <w:rPr>
          <w:rFonts w:ascii="Times New Roman" w:hAnsi="Times New Roman" w:cs="Times New Roman"/>
          <w:sz w:val="24"/>
          <w:szCs w:val="24"/>
        </w:rPr>
        <w:t>,</w:t>
      </w:r>
      <w:r w:rsidRPr="00EC27D3">
        <w:rPr>
          <w:rFonts w:ascii="Times New Roman" w:hAnsi="Times New Roman" w:cs="Times New Roman"/>
          <w:sz w:val="24"/>
          <w:szCs w:val="24"/>
        </w:rPr>
        <w:t xml:space="preserve"> </w:t>
      </w:r>
      <w:proofErr w:type="gramStart"/>
      <w:r w:rsidRPr="00EE03CC">
        <w:rPr>
          <w:rFonts w:ascii="Times New Roman" w:hAnsi="Times New Roman" w:cs="Times New Roman"/>
          <w:sz w:val="24"/>
          <w:szCs w:val="24"/>
        </w:rPr>
        <w:t xml:space="preserve">Fernand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E03CC">
        <w:rPr>
          <w:rFonts w:ascii="Times New Roman" w:hAnsi="Times New Roman" w:cs="Times New Roman"/>
          <w:bCs/>
          <w:sz w:val="24"/>
          <w:szCs w:val="24"/>
        </w:rPr>
        <w:t>Teaching Physics:</w:t>
      </w:r>
      <w:r>
        <w:rPr>
          <w:rFonts w:ascii="Times New Roman" w:hAnsi="Times New Roman" w:cs="Times New Roman"/>
          <w:bCs/>
          <w:sz w:val="24"/>
          <w:szCs w:val="24"/>
        </w:rPr>
        <w:t xml:space="preserve"> </w:t>
      </w:r>
      <w:r w:rsidRPr="00EE03CC">
        <w:rPr>
          <w:rFonts w:ascii="Times New Roman" w:hAnsi="Times New Roman" w:cs="Times New Roman"/>
          <w:bCs/>
          <w:sz w:val="24"/>
          <w:szCs w:val="24"/>
        </w:rPr>
        <w:t>Inquiry and the Ray Model of Light</w:t>
      </w:r>
      <w:r>
        <w:rPr>
          <w:rFonts w:ascii="Times New Roman" w:hAnsi="Times New Roman" w:cs="Times New Roman"/>
          <w:sz w:val="24"/>
          <w:szCs w:val="24"/>
        </w:rPr>
        <w:t xml:space="preserve">. </w:t>
      </w:r>
      <w:r w:rsidRPr="00EE03CC">
        <w:rPr>
          <w:rFonts w:ascii="Times New Roman" w:hAnsi="Times New Roman" w:cs="Times New Roman"/>
          <w:sz w:val="24"/>
          <w:szCs w:val="24"/>
        </w:rPr>
        <w:t>(</w:t>
      </w:r>
      <w:proofErr w:type="spellStart"/>
      <w:r w:rsidRPr="00EE03CC">
        <w:rPr>
          <w:rFonts w:ascii="Times New Roman" w:hAnsi="Times New Roman" w:cs="Times New Roman"/>
          <w:sz w:val="24"/>
          <w:szCs w:val="24"/>
        </w:rPr>
        <w:t>asu</w:t>
      </w:r>
      <w:proofErr w:type="spellEnd"/>
      <w:r w:rsidRPr="00EE03CC">
        <w:rPr>
          <w:rFonts w:ascii="Times New Roman" w:hAnsi="Times New Roman" w:cs="Times New Roman"/>
          <w:sz w:val="24"/>
          <w:szCs w:val="24"/>
        </w:rPr>
        <w:t xml:space="preserve"> modeling instruction resources</w:t>
      </w:r>
      <w:r w:rsidRPr="006B0BB1">
        <w:rPr>
          <w:rFonts w:ascii="Times New Roman" w:hAnsi="Times New Roman" w:cs="Times New Roman"/>
          <w:sz w:val="24"/>
          <w:szCs w:val="24"/>
          <w:highlight w:val="yellow"/>
        </w:rPr>
        <w:t>)</w:t>
      </w:r>
      <w:r w:rsidR="00670468" w:rsidRPr="006B0BB1">
        <w:rPr>
          <w:rFonts w:ascii="Times New Roman" w:hAnsi="Times New Roman" w:cs="Times New Roman"/>
          <w:sz w:val="24"/>
          <w:szCs w:val="24"/>
          <w:highlight w:val="yellow"/>
        </w:rPr>
        <w:t xml:space="preserve"> (YEAR) retrieved where?</w:t>
      </w:r>
    </w:p>
    <w:p w14:paraId="7AA79DD7" w14:textId="7DEEA988" w:rsidR="00EC27D3" w:rsidRPr="00EE03CC" w:rsidRDefault="00EC27D3">
      <w:pPr>
        <w:shd w:val="clear" w:color="auto" w:fill="FFFFFF"/>
        <w:spacing w:after="150" w:line="480" w:lineRule="auto"/>
        <w:rPr>
          <w:rFonts w:ascii="Times New Roman" w:eastAsia="Times New Roman" w:hAnsi="Times New Roman" w:cs="Times New Roman"/>
          <w:color w:val="323232"/>
          <w:sz w:val="24"/>
          <w:szCs w:val="24"/>
        </w:rPr>
      </w:pPr>
      <w:r>
        <w:rPr>
          <w:rFonts w:ascii="Times New Roman" w:hAnsi="Times New Roman" w:cs="Times New Roman"/>
          <w:sz w:val="24"/>
          <w:szCs w:val="24"/>
        </w:rPr>
        <w:t>Campbell</w:t>
      </w:r>
      <w:r w:rsidRPr="00EE03CC">
        <w:rPr>
          <w:rFonts w:ascii="Times New Roman" w:eastAsia="Times New Roman" w:hAnsi="Times New Roman" w:cs="Times New Roman"/>
          <w:color w:val="323232"/>
          <w:sz w:val="24"/>
          <w:szCs w:val="24"/>
        </w:rPr>
        <w:t>,</w:t>
      </w:r>
      <w:r>
        <w:rPr>
          <w:rFonts w:ascii="Times New Roman" w:eastAsia="Times New Roman" w:hAnsi="Times New Roman" w:cs="Times New Roman"/>
          <w:color w:val="323232"/>
          <w:sz w:val="24"/>
          <w:szCs w:val="24"/>
        </w:rPr>
        <w:t xml:space="preserve"> Todd, Schwarz, Christina, and </w:t>
      </w:r>
      <w:proofErr w:type="spellStart"/>
      <w:r>
        <w:rPr>
          <w:rFonts w:ascii="Times New Roman" w:eastAsia="Times New Roman" w:hAnsi="Times New Roman" w:cs="Times New Roman"/>
          <w:color w:val="323232"/>
          <w:sz w:val="24"/>
          <w:szCs w:val="24"/>
        </w:rPr>
        <w:t>Windschitl</w:t>
      </w:r>
      <w:proofErr w:type="spellEnd"/>
      <w:r>
        <w:rPr>
          <w:rFonts w:ascii="Times New Roman" w:eastAsia="Times New Roman" w:hAnsi="Times New Roman" w:cs="Times New Roman"/>
          <w:color w:val="323232"/>
          <w:sz w:val="24"/>
          <w:szCs w:val="24"/>
        </w:rPr>
        <w:t xml:space="preserve">, Mark. </w:t>
      </w:r>
      <w:r w:rsidRPr="00EE03CC">
        <w:rPr>
          <w:rFonts w:ascii="Times New Roman" w:eastAsia="Times New Roman" w:hAnsi="Times New Roman" w:cs="Times New Roman"/>
          <w:color w:val="333333"/>
          <w:sz w:val="24"/>
          <w:szCs w:val="24"/>
        </w:rPr>
        <w:t xml:space="preserve">What </w:t>
      </w:r>
      <w:r w:rsidR="00670468" w:rsidRPr="00EE03CC">
        <w:rPr>
          <w:rFonts w:ascii="Times New Roman" w:eastAsia="Times New Roman" w:hAnsi="Times New Roman" w:cs="Times New Roman"/>
          <w:color w:val="333333"/>
          <w:sz w:val="24"/>
          <w:szCs w:val="24"/>
        </w:rPr>
        <w:t>We Call Misconceptions May Be Necessary Stepp</w:t>
      </w:r>
      <w:r w:rsidR="00670468">
        <w:rPr>
          <w:rFonts w:ascii="Times New Roman" w:eastAsia="Times New Roman" w:hAnsi="Times New Roman" w:cs="Times New Roman"/>
          <w:color w:val="333333"/>
          <w:sz w:val="24"/>
          <w:szCs w:val="24"/>
        </w:rPr>
        <w:t>ing-Stones Toward Making Sense o</w:t>
      </w:r>
      <w:r w:rsidR="00081CB7">
        <w:rPr>
          <w:rFonts w:ascii="Times New Roman" w:eastAsia="Times New Roman" w:hAnsi="Times New Roman" w:cs="Times New Roman"/>
          <w:color w:val="333333"/>
          <w:sz w:val="24"/>
          <w:szCs w:val="24"/>
        </w:rPr>
        <w:t>f t</w:t>
      </w:r>
      <w:r w:rsidR="00670468" w:rsidRPr="00EE03CC">
        <w:rPr>
          <w:rFonts w:ascii="Times New Roman" w:eastAsia="Times New Roman" w:hAnsi="Times New Roman" w:cs="Times New Roman"/>
          <w:color w:val="333333"/>
          <w:sz w:val="24"/>
          <w:szCs w:val="24"/>
        </w:rPr>
        <w:t>he World</w:t>
      </w:r>
      <w:r w:rsidRPr="00EE03CC">
        <w:rPr>
          <w:rFonts w:ascii="Times New Roman" w:eastAsia="Times New Roman" w:hAnsi="Times New Roman" w:cs="Times New Roman"/>
          <w:color w:val="333333"/>
          <w:sz w:val="24"/>
          <w:szCs w:val="24"/>
        </w:rPr>
        <w:t xml:space="preserve">. </w:t>
      </w:r>
      <w:r w:rsidR="00670468" w:rsidRPr="006B0BB1">
        <w:rPr>
          <w:rFonts w:ascii="Times New Roman" w:eastAsia="Times New Roman" w:hAnsi="Times New Roman" w:cs="Times New Roman"/>
          <w:iCs/>
          <w:sz w:val="24"/>
          <w:szCs w:val="24"/>
        </w:rPr>
        <w:t>The Science Teacher</w:t>
      </w:r>
      <w:r w:rsidRPr="00EE03CC">
        <w:rPr>
          <w:rFonts w:ascii="Times New Roman" w:eastAsia="Times New Roman" w:hAnsi="Times New Roman" w:cs="Times New Roman"/>
          <w:iCs/>
          <w:color w:val="323232"/>
          <w:sz w:val="24"/>
          <w:szCs w:val="24"/>
        </w:rPr>
        <w:t>.</w:t>
      </w:r>
      <w:r w:rsidRPr="00EE03CC">
        <w:rPr>
          <w:rFonts w:ascii="Times New Roman" w:eastAsia="Times New Roman" w:hAnsi="Times New Roman" w:cs="Times New Roman"/>
          <w:color w:val="323232"/>
          <w:sz w:val="24"/>
          <w:szCs w:val="24"/>
        </w:rPr>
        <w:t> 83.3 (Mar. 2016): p69+.</w:t>
      </w:r>
    </w:p>
    <w:p w14:paraId="6895B3E4" w14:textId="4BE67F08" w:rsidR="00D10BDD" w:rsidRPr="00EE03CC" w:rsidRDefault="00D10BDD">
      <w:pPr>
        <w:autoSpaceDE w:val="0"/>
        <w:autoSpaceDN w:val="0"/>
        <w:adjustRightInd w:val="0"/>
        <w:spacing w:after="0" w:line="480" w:lineRule="auto"/>
        <w:rPr>
          <w:rFonts w:ascii="Times New Roman" w:hAnsi="Times New Roman" w:cs="Times New Roman"/>
          <w:color w:val="000000"/>
          <w:sz w:val="24"/>
          <w:szCs w:val="24"/>
        </w:rPr>
      </w:pPr>
      <w:proofErr w:type="spellStart"/>
      <w:r w:rsidRPr="006B0BB1">
        <w:rPr>
          <w:rFonts w:ascii="Times New Roman" w:hAnsi="Times New Roman" w:cs="Times New Roman"/>
          <w:sz w:val="24"/>
          <w:szCs w:val="24"/>
        </w:rPr>
        <w:t>Galili</w:t>
      </w:r>
      <w:proofErr w:type="spellEnd"/>
      <w:r w:rsidRPr="006B0BB1">
        <w:rPr>
          <w:rFonts w:ascii="Times New Roman" w:hAnsi="Times New Roman" w:cs="Times New Roman"/>
          <w:sz w:val="24"/>
          <w:szCs w:val="24"/>
        </w:rPr>
        <w:t xml:space="preserve">, </w:t>
      </w:r>
      <w:proofErr w:type="spellStart"/>
      <w:r w:rsidRPr="006B0BB1">
        <w:rPr>
          <w:rFonts w:ascii="Times New Roman" w:hAnsi="Times New Roman" w:cs="Times New Roman"/>
          <w:sz w:val="24"/>
          <w:szCs w:val="24"/>
        </w:rPr>
        <w:t>Igal</w:t>
      </w:r>
      <w:proofErr w:type="spellEnd"/>
      <w:r w:rsidRPr="006B0BB1">
        <w:rPr>
          <w:rFonts w:ascii="Times New Roman" w:hAnsi="Times New Roman" w:cs="Times New Roman"/>
          <w:sz w:val="24"/>
          <w:szCs w:val="24"/>
        </w:rPr>
        <w:t xml:space="preserve">, Goldberg, Fred, and Bendall, Sharon. </w:t>
      </w:r>
      <w:r w:rsidRPr="006B0BB1">
        <w:rPr>
          <w:rFonts w:ascii="Times New Roman" w:hAnsi="Times New Roman" w:cs="Times New Roman"/>
          <w:bCs/>
          <w:sz w:val="24"/>
          <w:szCs w:val="24"/>
        </w:rPr>
        <w:t xml:space="preserve">Some </w:t>
      </w:r>
      <w:r w:rsidR="00081CB7">
        <w:rPr>
          <w:rFonts w:ascii="Times New Roman" w:hAnsi="Times New Roman" w:cs="Times New Roman"/>
          <w:bCs/>
          <w:sz w:val="24"/>
          <w:szCs w:val="24"/>
        </w:rPr>
        <w:t>Reflections on Plane Mirrors a</w:t>
      </w:r>
      <w:r w:rsidR="00081CB7" w:rsidRPr="00670468">
        <w:rPr>
          <w:rFonts w:ascii="Times New Roman" w:hAnsi="Times New Roman" w:cs="Times New Roman"/>
          <w:bCs/>
          <w:sz w:val="24"/>
          <w:szCs w:val="24"/>
        </w:rPr>
        <w:t>nd Images</w:t>
      </w:r>
      <w:r w:rsidRPr="006B0BB1">
        <w:rPr>
          <w:rFonts w:ascii="Times New Roman" w:hAnsi="Times New Roman" w:cs="Times New Roman"/>
          <w:bCs/>
          <w:sz w:val="24"/>
          <w:szCs w:val="24"/>
        </w:rPr>
        <w:t>.</w:t>
      </w:r>
      <w:r w:rsidRPr="006B0BB1">
        <w:rPr>
          <w:rFonts w:ascii="Times New Roman" w:hAnsi="Times New Roman" w:cs="Times New Roman"/>
          <w:sz w:val="24"/>
          <w:szCs w:val="24"/>
        </w:rPr>
        <w:t xml:space="preserve"> The Physics Teacher </w:t>
      </w:r>
      <w:r w:rsidRPr="00EE03CC">
        <w:rPr>
          <w:rFonts w:ascii="Times New Roman" w:hAnsi="Times New Roman" w:cs="Times New Roman"/>
          <w:bCs/>
          <w:color w:val="000000"/>
          <w:sz w:val="24"/>
          <w:szCs w:val="24"/>
        </w:rPr>
        <w:t>29</w:t>
      </w:r>
      <w:r w:rsidRPr="00EE03CC">
        <w:rPr>
          <w:rFonts w:ascii="Times New Roman" w:hAnsi="Times New Roman" w:cs="Times New Roman"/>
          <w:color w:val="000000"/>
          <w:sz w:val="24"/>
          <w:szCs w:val="24"/>
        </w:rPr>
        <w:t xml:space="preserve">, 471 (1991); </w:t>
      </w:r>
      <w:proofErr w:type="spellStart"/>
      <w:r w:rsidRPr="00EE03CC">
        <w:rPr>
          <w:rFonts w:ascii="Times New Roman" w:hAnsi="Times New Roman" w:cs="Times New Roman"/>
          <w:color w:val="000000"/>
          <w:sz w:val="24"/>
          <w:szCs w:val="24"/>
        </w:rPr>
        <w:t>doi</w:t>
      </w:r>
      <w:proofErr w:type="spellEnd"/>
      <w:r w:rsidRPr="00EE03CC">
        <w:rPr>
          <w:rFonts w:ascii="Times New Roman" w:hAnsi="Times New Roman" w:cs="Times New Roman"/>
          <w:color w:val="000000"/>
          <w:sz w:val="24"/>
          <w:szCs w:val="24"/>
        </w:rPr>
        <w:t>: 10.1119/1.2343391</w:t>
      </w:r>
    </w:p>
    <w:p w14:paraId="0878BE8A" w14:textId="1BF72C69" w:rsidR="00495F38" w:rsidRPr="00EE03CC" w:rsidRDefault="00495F38">
      <w:pPr>
        <w:spacing w:line="480" w:lineRule="auto"/>
        <w:rPr>
          <w:rFonts w:ascii="Times New Roman" w:hAnsi="Times New Roman" w:cs="Times New Roman"/>
          <w:sz w:val="24"/>
          <w:szCs w:val="24"/>
        </w:rPr>
      </w:pPr>
      <w:r w:rsidRPr="00EE03CC">
        <w:rPr>
          <w:rFonts w:ascii="Times New Roman" w:hAnsi="Times New Roman" w:cs="Times New Roman"/>
          <w:sz w:val="24"/>
          <w:szCs w:val="24"/>
        </w:rPr>
        <w:t xml:space="preserve">Goldberg, F.M. and McDermott, L.C. </w:t>
      </w:r>
      <w:r w:rsidRPr="00EE03CC">
        <w:rPr>
          <w:rFonts w:ascii="Times New Roman" w:hAnsi="Times New Roman" w:cs="Times New Roman"/>
          <w:bCs/>
          <w:sz w:val="24"/>
          <w:szCs w:val="24"/>
        </w:rPr>
        <w:t xml:space="preserve">Student </w:t>
      </w:r>
      <w:r w:rsidR="00670468" w:rsidRPr="00EE03CC">
        <w:rPr>
          <w:rFonts w:ascii="Times New Roman" w:hAnsi="Times New Roman" w:cs="Times New Roman"/>
          <w:bCs/>
          <w:sz w:val="24"/>
          <w:szCs w:val="24"/>
        </w:rPr>
        <w:t xml:space="preserve">Difficulties </w:t>
      </w:r>
      <w:r w:rsidR="00670468">
        <w:rPr>
          <w:rFonts w:ascii="Times New Roman" w:hAnsi="Times New Roman" w:cs="Times New Roman"/>
          <w:bCs/>
          <w:sz w:val="24"/>
          <w:szCs w:val="24"/>
        </w:rPr>
        <w:t>i</w:t>
      </w:r>
      <w:r w:rsidR="00670468" w:rsidRPr="00EE03CC">
        <w:rPr>
          <w:rFonts w:ascii="Times New Roman" w:hAnsi="Times New Roman" w:cs="Times New Roman"/>
          <w:bCs/>
          <w:sz w:val="24"/>
          <w:szCs w:val="24"/>
        </w:rPr>
        <w:t>n Un</w:t>
      </w:r>
      <w:r w:rsidR="00670468">
        <w:rPr>
          <w:rFonts w:ascii="Times New Roman" w:hAnsi="Times New Roman" w:cs="Times New Roman"/>
          <w:bCs/>
          <w:sz w:val="24"/>
          <w:szCs w:val="24"/>
        </w:rPr>
        <w:t xml:space="preserve">derstanding Image Formation </w:t>
      </w:r>
      <w:r w:rsidR="00081CB7">
        <w:rPr>
          <w:rFonts w:ascii="Times New Roman" w:hAnsi="Times New Roman" w:cs="Times New Roman"/>
          <w:bCs/>
          <w:sz w:val="24"/>
          <w:szCs w:val="24"/>
        </w:rPr>
        <w:t>b</w:t>
      </w:r>
      <w:r w:rsidR="00670468">
        <w:rPr>
          <w:rFonts w:ascii="Times New Roman" w:hAnsi="Times New Roman" w:cs="Times New Roman"/>
          <w:bCs/>
          <w:sz w:val="24"/>
          <w:szCs w:val="24"/>
        </w:rPr>
        <w:t>y A</w:t>
      </w:r>
      <w:r w:rsidR="00670468" w:rsidRPr="00EE03CC">
        <w:rPr>
          <w:rFonts w:ascii="Times New Roman" w:hAnsi="Times New Roman" w:cs="Times New Roman"/>
          <w:bCs/>
          <w:sz w:val="24"/>
          <w:szCs w:val="24"/>
        </w:rPr>
        <w:t xml:space="preserve"> Plane Mirror</w:t>
      </w:r>
      <w:r w:rsidR="00670468">
        <w:rPr>
          <w:rFonts w:ascii="Times New Roman" w:hAnsi="Times New Roman" w:cs="Times New Roman"/>
          <w:bCs/>
          <w:sz w:val="24"/>
          <w:szCs w:val="24"/>
        </w:rPr>
        <w:t>.</w:t>
      </w:r>
      <w:r w:rsidR="00670468" w:rsidRPr="00EE03CC">
        <w:rPr>
          <w:rFonts w:ascii="Times New Roman" w:hAnsi="Times New Roman" w:cs="Times New Roman"/>
          <w:sz w:val="24"/>
          <w:szCs w:val="24"/>
        </w:rPr>
        <w:t xml:space="preserve"> </w:t>
      </w:r>
      <w:r w:rsidRPr="00EE03CC">
        <w:rPr>
          <w:rFonts w:ascii="Times New Roman" w:hAnsi="Times New Roman" w:cs="Times New Roman"/>
          <w:sz w:val="24"/>
          <w:szCs w:val="24"/>
        </w:rPr>
        <w:t xml:space="preserve">The Physics Teacher </w:t>
      </w:r>
      <w:r w:rsidRPr="00EE03CC">
        <w:rPr>
          <w:rFonts w:ascii="Times New Roman" w:hAnsi="Times New Roman" w:cs="Times New Roman"/>
          <w:bCs/>
          <w:sz w:val="24"/>
          <w:szCs w:val="24"/>
        </w:rPr>
        <w:t>24</w:t>
      </w:r>
      <w:r w:rsidRPr="00EE03CC">
        <w:rPr>
          <w:rFonts w:ascii="Times New Roman" w:hAnsi="Times New Roman" w:cs="Times New Roman"/>
          <w:sz w:val="24"/>
          <w:szCs w:val="24"/>
        </w:rPr>
        <w:t>, 472 (1986)</w:t>
      </w:r>
    </w:p>
    <w:p w14:paraId="52231A94" w14:textId="06A57226" w:rsidR="00D10BDD" w:rsidRPr="00EE03CC" w:rsidRDefault="00D10BDD">
      <w:pPr>
        <w:autoSpaceDE w:val="0"/>
        <w:autoSpaceDN w:val="0"/>
        <w:adjustRightInd w:val="0"/>
        <w:spacing w:after="0" w:line="480" w:lineRule="auto"/>
        <w:rPr>
          <w:rFonts w:ascii="Times New Roman" w:hAnsi="Times New Roman" w:cs="Times New Roman"/>
          <w:color w:val="141314"/>
          <w:sz w:val="24"/>
          <w:szCs w:val="24"/>
        </w:rPr>
      </w:pPr>
      <w:proofErr w:type="spellStart"/>
      <w:r w:rsidRPr="00EE03CC">
        <w:rPr>
          <w:rFonts w:ascii="Times New Roman" w:hAnsi="Times New Roman" w:cs="Times New Roman"/>
          <w:color w:val="141314"/>
          <w:sz w:val="24"/>
          <w:szCs w:val="24"/>
        </w:rPr>
        <w:t>Grosslight</w:t>
      </w:r>
      <w:proofErr w:type="spellEnd"/>
      <w:r w:rsidRPr="00EE03CC">
        <w:rPr>
          <w:rFonts w:ascii="Times New Roman" w:hAnsi="Times New Roman" w:cs="Times New Roman"/>
          <w:color w:val="141314"/>
          <w:sz w:val="24"/>
          <w:szCs w:val="24"/>
        </w:rPr>
        <w:t xml:space="preserve">, L., Unger, C., Jay, E., &amp; Smith, C. (1991). Understanding </w:t>
      </w:r>
      <w:r w:rsidR="00670468">
        <w:rPr>
          <w:rFonts w:ascii="Times New Roman" w:hAnsi="Times New Roman" w:cs="Times New Roman"/>
          <w:color w:val="141314"/>
          <w:sz w:val="24"/>
          <w:szCs w:val="24"/>
        </w:rPr>
        <w:t>Models a</w:t>
      </w:r>
      <w:r w:rsidR="00670468" w:rsidRPr="00EE03CC">
        <w:rPr>
          <w:rFonts w:ascii="Times New Roman" w:hAnsi="Times New Roman" w:cs="Times New Roman"/>
          <w:color w:val="141314"/>
          <w:sz w:val="24"/>
          <w:szCs w:val="24"/>
        </w:rPr>
        <w:t>nd The</w:t>
      </w:r>
      <w:r w:rsidR="00670468">
        <w:rPr>
          <w:rFonts w:ascii="Times New Roman" w:hAnsi="Times New Roman" w:cs="Times New Roman"/>
          <w:color w:val="141314"/>
          <w:sz w:val="24"/>
          <w:szCs w:val="24"/>
        </w:rPr>
        <w:t>ir Use in Science: Conceptions of Middle and High School Students a</w:t>
      </w:r>
      <w:r w:rsidR="00670468" w:rsidRPr="00EE03CC">
        <w:rPr>
          <w:rFonts w:ascii="Times New Roman" w:hAnsi="Times New Roman" w:cs="Times New Roman"/>
          <w:color w:val="141314"/>
          <w:sz w:val="24"/>
          <w:szCs w:val="24"/>
        </w:rPr>
        <w:t>nd Experts</w:t>
      </w:r>
      <w:r w:rsidRPr="00EE03CC">
        <w:rPr>
          <w:rFonts w:ascii="Times New Roman" w:hAnsi="Times New Roman" w:cs="Times New Roman"/>
          <w:color w:val="141314"/>
          <w:sz w:val="24"/>
          <w:szCs w:val="24"/>
        </w:rPr>
        <w:t>. Journal of Research in Science Teaching, 28(9), 799–822.</w:t>
      </w:r>
    </w:p>
    <w:p w14:paraId="6024FEFC" w14:textId="05219C7A" w:rsidR="00EC27D3" w:rsidRPr="00EE03CC" w:rsidRDefault="00EC27D3">
      <w:pPr>
        <w:autoSpaceDE w:val="0"/>
        <w:autoSpaceDN w:val="0"/>
        <w:adjustRightInd w:val="0"/>
        <w:spacing w:after="0" w:line="480" w:lineRule="auto"/>
        <w:rPr>
          <w:rFonts w:ascii="Times New Roman" w:hAnsi="Times New Roman" w:cs="Times New Roman"/>
          <w:iCs/>
          <w:color w:val="292526"/>
          <w:sz w:val="24"/>
          <w:szCs w:val="24"/>
        </w:rPr>
      </w:pPr>
      <w:r w:rsidRPr="00EE03CC">
        <w:rPr>
          <w:rFonts w:ascii="Times New Roman" w:hAnsi="Times New Roman" w:cs="Times New Roman"/>
          <w:color w:val="292526"/>
          <w:sz w:val="24"/>
          <w:szCs w:val="24"/>
        </w:rPr>
        <w:t>Heywood</w:t>
      </w:r>
      <w:r>
        <w:rPr>
          <w:rFonts w:ascii="Times New Roman" w:hAnsi="Times New Roman" w:cs="Times New Roman"/>
          <w:color w:val="292526"/>
          <w:sz w:val="24"/>
          <w:szCs w:val="24"/>
        </w:rPr>
        <w:t>, David S.</w:t>
      </w:r>
      <w:r w:rsidRPr="00EE03CC">
        <w:rPr>
          <w:rFonts w:ascii="Times New Roman" w:hAnsi="Times New Roman" w:cs="Times New Roman"/>
          <w:iCs/>
          <w:color w:val="292526"/>
          <w:sz w:val="24"/>
          <w:szCs w:val="24"/>
        </w:rPr>
        <w:t xml:space="preserve"> </w:t>
      </w:r>
      <w:r w:rsidRPr="00EE03CC">
        <w:rPr>
          <w:rFonts w:ascii="Times New Roman" w:hAnsi="Times New Roman" w:cs="Times New Roman"/>
          <w:bCs/>
          <w:color w:val="292526"/>
          <w:sz w:val="24"/>
          <w:szCs w:val="24"/>
        </w:rPr>
        <w:t xml:space="preserve">Primary Trainee Teachers’ Learning and Teaching About Light: Some </w:t>
      </w:r>
      <w:r w:rsidR="00670468">
        <w:rPr>
          <w:rFonts w:ascii="Times New Roman" w:hAnsi="Times New Roman" w:cs="Times New Roman"/>
          <w:bCs/>
          <w:color w:val="292526"/>
          <w:sz w:val="24"/>
          <w:szCs w:val="24"/>
        </w:rPr>
        <w:t>Pedagogic Implications f</w:t>
      </w:r>
      <w:r w:rsidR="00670468" w:rsidRPr="00EE03CC">
        <w:rPr>
          <w:rFonts w:ascii="Times New Roman" w:hAnsi="Times New Roman" w:cs="Times New Roman"/>
          <w:bCs/>
          <w:color w:val="292526"/>
          <w:sz w:val="24"/>
          <w:szCs w:val="24"/>
        </w:rPr>
        <w:t>or Initial Teacher Training</w:t>
      </w:r>
      <w:r w:rsidRPr="00EE03CC">
        <w:rPr>
          <w:rFonts w:ascii="Times New Roman" w:hAnsi="Times New Roman" w:cs="Times New Roman"/>
          <w:bCs/>
          <w:color w:val="292526"/>
          <w:sz w:val="24"/>
          <w:szCs w:val="24"/>
        </w:rPr>
        <w:t xml:space="preserve">. </w:t>
      </w:r>
      <w:r w:rsidRPr="00EE03CC">
        <w:rPr>
          <w:rFonts w:ascii="Times New Roman" w:hAnsi="Times New Roman" w:cs="Times New Roman"/>
          <w:iCs/>
          <w:color w:val="292526"/>
          <w:sz w:val="24"/>
          <w:szCs w:val="24"/>
        </w:rPr>
        <w:t>International Journal of Science Education. Vol 27, No. 12, 7 October 2005, pp. 1447–1475</w:t>
      </w:r>
    </w:p>
    <w:p w14:paraId="1097341E" w14:textId="271428F4" w:rsidR="00D10BDD" w:rsidRPr="00EE03CC" w:rsidRDefault="00D10BDD">
      <w:pPr>
        <w:autoSpaceDE w:val="0"/>
        <w:autoSpaceDN w:val="0"/>
        <w:adjustRightInd w:val="0"/>
        <w:spacing w:after="0" w:line="480" w:lineRule="auto"/>
        <w:rPr>
          <w:rFonts w:ascii="Times New Roman" w:hAnsi="Times New Roman" w:cs="Times New Roman"/>
          <w:color w:val="141314"/>
          <w:sz w:val="24"/>
          <w:szCs w:val="24"/>
        </w:rPr>
      </w:pPr>
      <w:proofErr w:type="spellStart"/>
      <w:r w:rsidRPr="00EE03CC">
        <w:rPr>
          <w:rFonts w:ascii="Times New Roman" w:hAnsi="Times New Roman" w:cs="Times New Roman"/>
          <w:color w:val="141314"/>
          <w:sz w:val="24"/>
          <w:szCs w:val="24"/>
        </w:rPr>
        <w:t>Hubber</w:t>
      </w:r>
      <w:proofErr w:type="spellEnd"/>
      <w:r w:rsidRPr="00EE03CC">
        <w:rPr>
          <w:rFonts w:ascii="Times New Roman" w:hAnsi="Times New Roman" w:cs="Times New Roman"/>
          <w:color w:val="141314"/>
          <w:sz w:val="24"/>
          <w:szCs w:val="24"/>
        </w:rPr>
        <w:t xml:space="preserve">, P. Year 12 Students’ Mental Models of the Nature of Light. Res Sci </w:t>
      </w:r>
      <w:proofErr w:type="spellStart"/>
      <w:r w:rsidRPr="00EE03CC">
        <w:rPr>
          <w:rFonts w:ascii="Times New Roman" w:hAnsi="Times New Roman" w:cs="Times New Roman"/>
          <w:color w:val="141314"/>
          <w:sz w:val="24"/>
          <w:szCs w:val="24"/>
        </w:rPr>
        <w:t>Educ</w:t>
      </w:r>
      <w:proofErr w:type="spellEnd"/>
      <w:r w:rsidRPr="00EE03CC">
        <w:rPr>
          <w:rFonts w:ascii="Times New Roman" w:hAnsi="Times New Roman" w:cs="Times New Roman"/>
          <w:color w:val="141314"/>
          <w:sz w:val="24"/>
          <w:szCs w:val="24"/>
        </w:rPr>
        <w:t xml:space="preserve"> (2006) 36: 419–</w:t>
      </w:r>
      <w:proofErr w:type="gramStart"/>
      <w:r w:rsidRPr="00EE03CC">
        <w:rPr>
          <w:rFonts w:ascii="Times New Roman" w:hAnsi="Times New Roman" w:cs="Times New Roman"/>
          <w:color w:val="141314"/>
          <w:sz w:val="24"/>
          <w:szCs w:val="24"/>
        </w:rPr>
        <w:t>439</w:t>
      </w:r>
      <w:r>
        <w:rPr>
          <w:rFonts w:ascii="Times New Roman" w:hAnsi="Times New Roman" w:cs="Times New Roman"/>
          <w:color w:val="141314"/>
          <w:sz w:val="24"/>
          <w:szCs w:val="24"/>
        </w:rPr>
        <w:t xml:space="preserve">  </w:t>
      </w:r>
      <w:r w:rsidRPr="00EE03CC">
        <w:rPr>
          <w:rFonts w:ascii="Times New Roman" w:hAnsi="Times New Roman" w:cs="Times New Roman"/>
          <w:color w:val="141314"/>
          <w:sz w:val="24"/>
          <w:szCs w:val="24"/>
        </w:rPr>
        <w:t>DOI</w:t>
      </w:r>
      <w:proofErr w:type="gramEnd"/>
      <w:r w:rsidRPr="00EE03CC">
        <w:rPr>
          <w:rFonts w:ascii="Times New Roman" w:hAnsi="Times New Roman" w:cs="Times New Roman"/>
          <w:color w:val="141314"/>
          <w:sz w:val="24"/>
          <w:szCs w:val="24"/>
        </w:rPr>
        <w:t xml:space="preserve"> 10.1007/s11165-006-9013-x</w:t>
      </w:r>
    </w:p>
    <w:p w14:paraId="2CC5D8F1" w14:textId="2F654415" w:rsidR="00EC27D3" w:rsidRPr="00EE03CC" w:rsidRDefault="00EC27D3">
      <w:pPr>
        <w:autoSpaceDE w:val="0"/>
        <w:autoSpaceDN w:val="0"/>
        <w:adjustRightInd w:val="0"/>
        <w:spacing w:after="0" w:line="480" w:lineRule="auto"/>
        <w:rPr>
          <w:rFonts w:ascii="Times New Roman" w:hAnsi="Times New Roman" w:cs="Times New Roman"/>
          <w:sz w:val="24"/>
          <w:szCs w:val="24"/>
        </w:rPr>
      </w:pPr>
      <w:r w:rsidRPr="00EE03CC">
        <w:rPr>
          <w:rFonts w:ascii="Times New Roman" w:hAnsi="Times New Roman" w:cs="Times New Roman"/>
          <w:sz w:val="24"/>
          <w:szCs w:val="24"/>
        </w:rPr>
        <w:t>Hovey, A. Begin with Optics. The Physics Teacher 43, L4 (2005)</w:t>
      </w:r>
      <w:r>
        <w:rPr>
          <w:rFonts w:ascii="Times New Roman" w:hAnsi="Times New Roman" w:cs="Times New Roman"/>
          <w:sz w:val="24"/>
          <w:szCs w:val="24"/>
        </w:rPr>
        <w:t xml:space="preserve"> </w:t>
      </w:r>
      <w:proofErr w:type="spellStart"/>
      <w:r w:rsidR="00081CB7" w:rsidRPr="006B0BB1">
        <w:t>doi</w:t>
      </w:r>
      <w:proofErr w:type="spellEnd"/>
      <w:r w:rsidR="00081CB7" w:rsidRPr="006B0BB1">
        <w:t>: 10.1119/1.2034957</w:t>
      </w:r>
    </w:p>
    <w:p w14:paraId="2A99AE4F" w14:textId="78CB79EC" w:rsidR="00BA1ED1" w:rsidRPr="006B0BB1" w:rsidRDefault="00BA1ED1" w:rsidP="006B0BB1">
      <w:pPr>
        <w:spacing w:line="480" w:lineRule="auto"/>
        <w:rPr>
          <w:rFonts w:ascii="Times New Roman" w:hAnsi="Times New Roman" w:cs="Times New Roman"/>
          <w:sz w:val="24"/>
          <w:szCs w:val="24"/>
        </w:rPr>
      </w:pPr>
      <w:proofErr w:type="spellStart"/>
      <w:r w:rsidRPr="006B0BB1">
        <w:rPr>
          <w:rFonts w:ascii="Times New Roman" w:hAnsi="Times New Roman" w:cs="Times New Roman"/>
          <w:sz w:val="24"/>
          <w:szCs w:val="24"/>
        </w:rPr>
        <w:lastRenderedPageBreak/>
        <w:t>Kaltakci</w:t>
      </w:r>
      <w:proofErr w:type="spellEnd"/>
      <w:r w:rsidRPr="006B0BB1">
        <w:rPr>
          <w:rFonts w:ascii="Times New Roman" w:hAnsi="Times New Roman" w:cs="Times New Roman"/>
          <w:sz w:val="24"/>
          <w:szCs w:val="24"/>
        </w:rPr>
        <w:t xml:space="preserve"> </w:t>
      </w:r>
      <w:proofErr w:type="spellStart"/>
      <w:r w:rsidRPr="006B0BB1">
        <w:rPr>
          <w:rFonts w:ascii="Times New Roman" w:hAnsi="Times New Roman" w:cs="Times New Roman"/>
          <w:sz w:val="24"/>
          <w:szCs w:val="24"/>
        </w:rPr>
        <w:t>Gurel</w:t>
      </w:r>
      <w:proofErr w:type="spellEnd"/>
      <w:r w:rsidRPr="006B0BB1">
        <w:rPr>
          <w:rFonts w:ascii="Times New Roman" w:hAnsi="Times New Roman" w:cs="Times New Roman"/>
          <w:sz w:val="24"/>
          <w:szCs w:val="24"/>
        </w:rPr>
        <w:t xml:space="preserve">, </w:t>
      </w:r>
      <w:proofErr w:type="spellStart"/>
      <w:r w:rsidRPr="006B0BB1">
        <w:rPr>
          <w:rFonts w:ascii="Times New Roman" w:hAnsi="Times New Roman" w:cs="Times New Roman"/>
          <w:sz w:val="24"/>
          <w:szCs w:val="24"/>
        </w:rPr>
        <w:t>Derya</w:t>
      </w:r>
      <w:proofErr w:type="spellEnd"/>
      <w:r w:rsidRPr="006B0BB1">
        <w:rPr>
          <w:rFonts w:ascii="Times New Roman" w:hAnsi="Times New Roman" w:cs="Times New Roman"/>
          <w:sz w:val="24"/>
          <w:szCs w:val="24"/>
        </w:rPr>
        <w:t xml:space="preserve"> &amp; </w:t>
      </w:r>
      <w:proofErr w:type="spellStart"/>
      <w:r w:rsidRPr="006B0BB1">
        <w:rPr>
          <w:rFonts w:ascii="Times New Roman" w:hAnsi="Times New Roman" w:cs="Times New Roman"/>
          <w:sz w:val="24"/>
          <w:szCs w:val="24"/>
        </w:rPr>
        <w:t>Eryilmaz</w:t>
      </w:r>
      <w:proofErr w:type="spellEnd"/>
      <w:r w:rsidRPr="006B0BB1">
        <w:rPr>
          <w:rFonts w:ascii="Times New Roman" w:hAnsi="Times New Roman" w:cs="Times New Roman"/>
          <w:sz w:val="24"/>
          <w:szCs w:val="24"/>
        </w:rPr>
        <w:t xml:space="preserve">, Ali. (2013). A Content Analysis of Physics Textbooks as a Probable Source of Misconceptions in Geometric Optics. </w:t>
      </w:r>
      <w:proofErr w:type="spellStart"/>
      <w:r w:rsidRPr="006B0BB1">
        <w:rPr>
          <w:rFonts w:ascii="Times New Roman" w:hAnsi="Times New Roman" w:cs="Times New Roman"/>
          <w:sz w:val="24"/>
          <w:szCs w:val="24"/>
        </w:rPr>
        <w:t>Hacettepe</w:t>
      </w:r>
      <w:proofErr w:type="spellEnd"/>
      <w:r w:rsidRPr="006B0BB1">
        <w:rPr>
          <w:rFonts w:ascii="Times New Roman" w:hAnsi="Times New Roman" w:cs="Times New Roman"/>
          <w:sz w:val="24"/>
          <w:szCs w:val="24"/>
        </w:rPr>
        <w:t xml:space="preserve"> University Journal of Education.</w:t>
      </w:r>
    </w:p>
    <w:p w14:paraId="47D72A82" w14:textId="4A490005" w:rsidR="00495F38" w:rsidRPr="00EE03CC" w:rsidRDefault="00495F38">
      <w:pPr>
        <w:autoSpaceDE w:val="0"/>
        <w:autoSpaceDN w:val="0"/>
        <w:adjustRightInd w:val="0"/>
        <w:spacing w:after="0" w:line="480" w:lineRule="auto"/>
        <w:rPr>
          <w:rFonts w:ascii="Times New Roman" w:hAnsi="Times New Roman" w:cs="Times New Roman"/>
          <w:sz w:val="24"/>
          <w:szCs w:val="24"/>
        </w:rPr>
      </w:pPr>
      <w:proofErr w:type="spellStart"/>
      <w:r w:rsidRPr="00EE03CC">
        <w:rPr>
          <w:rFonts w:ascii="Times New Roman" w:hAnsi="Times New Roman" w:cs="Times New Roman"/>
          <w:sz w:val="24"/>
          <w:szCs w:val="24"/>
        </w:rPr>
        <w:t>Kaltakci-Gurel</w:t>
      </w:r>
      <w:proofErr w:type="spellEnd"/>
      <w:r w:rsidRPr="00EE03CC">
        <w:rPr>
          <w:rFonts w:ascii="Times New Roman" w:hAnsi="Times New Roman" w:cs="Times New Roman"/>
          <w:sz w:val="24"/>
          <w:szCs w:val="24"/>
        </w:rPr>
        <w:t xml:space="preserve">, </w:t>
      </w:r>
      <w:proofErr w:type="gramStart"/>
      <w:r w:rsidRPr="00EE03CC">
        <w:rPr>
          <w:rFonts w:ascii="Times New Roman" w:hAnsi="Times New Roman" w:cs="Times New Roman"/>
          <w:sz w:val="24"/>
          <w:szCs w:val="24"/>
        </w:rPr>
        <w:t>D. ,</w:t>
      </w:r>
      <w:proofErr w:type="gramEnd"/>
      <w:r w:rsidRPr="00EE03CC">
        <w:rPr>
          <w:rFonts w:ascii="Times New Roman" w:hAnsi="Times New Roman" w:cs="Times New Roman"/>
          <w:sz w:val="24"/>
          <w:szCs w:val="24"/>
        </w:rPr>
        <w:t xml:space="preserve"> </w:t>
      </w:r>
      <w:proofErr w:type="spellStart"/>
      <w:r w:rsidRPr="00EE03CC">
        <w:rPr>
          <w:rFonts w:ascii="Times New Roman" w:hAnsi="Times New Roman" w:cs="Times New Roman"/>
          <w:sz w:val="24"/>
          <w:szCs w:val="24"/>
        </w:rPr>
        <w:t>Eryilmaz</w:t>
      </w:r>
      <w:proofErr w:type="spellEnd"/>
      <w:r w:rsidRPr="00EE03CC">
        <w:rPr>
          <w:rFonts w:ascii="Times New Roman" w:hAnsi="Times New Roman" w:cs="Times New Roman"/>
          <w:sz w:val="24"/>
          <w:szCs w:val="24"/>
        </w:rPr>
        <w:t xml:space="preserve">, A., &amp; McDermott, L.C. (2017) Development </w:t>
      </w:r>
      <w:r w:rsidR="00670468">
        <w:rPr>
          <w:rFonts w:ascii="Times New Roman" w:hAnsi="Times New Roman" w:cs="Times New Roman"/>
          <w:sz w:val="24"/>
          <w:szCs w:val="24"/>
        </w:rPr>
        <w:t>and Application of a Four-Tier Test t</w:t>
      </w:r>
      <w:r w:rsidR="00670468" w:rsidRPr="00EE03CC">
        <w:rPr>
          <w:rFonts w:ascii="Times New Roman" w:hAnsi="Times New Roman" w:cs="Times New Roman"/>
          <w:sz w:val="24"/>
          <w:szCs w:val="24"/>
        </w:rPr>
        <w:t>o Assess Pre-Service Physics Teachers’ Misconceptions About Geometrical Optics</w:t>
      </w:r>
      <w:r w:rsidR="00670468">
        <w:rPr>
          <w:rFonts w:ascii="Times New Roman" w:hAnsi="Times New Roman" w:cs="Times New Roman"/>
          <w:sz w:val="24"/>
          <w:szCs w:val="24"/>
        </w:rPr>
        <w:t>.</w:t>
      </w:r>
      <w:r w:rsidRPr="00EE03CC">
        <w:rPr>
          <w:rFonts w:ascii="Times New Roman" w:hAnsi="Times New Roman" w:cs="Times New Roman"/>
          <w:sz w:val="24"/>
          <w:szCs w:val="24"/>
        </w:rPr>
        <w:t xml:space="preserve"> Research in Science &amp; Technological Education, 35:2, 238-260, DOI: 10.1080/02635143.2017.1310094</w:t>
      </w:r>
    </w:p>
    <w:p w14:paraId="12DAB568" w14:textId="6310905C" w:rsidR="00495F38" w:rsidRPr="00EE03CC" w:rsidRDefault="00495F38">
      <w:pPr>
        <w:spacing w:line="480" w:lineRule="auto"/>
        <w:rPr>
          <w:rFonts w:ascii="Times New Roman" w:hAnsi="Times New Roman" w:cs="Times New Roman"/>
          <w:sz w:val="24"/>
          <w:szCs w:val="24"/>
        </w:rPr>
      </w:pPr>
      <w:r w:rsidRPr="00EE03CC">
        <w:rPr>
          <w:rFonts w:ascii="Times New Roman" w:hAnsi="Times New Roman" w:cs="Times New Roman"/>
          <w:sz w:val="24"/>
          <w:szCs w:val="24"/>
        </w:rPr>
        <w:t>Knight, R.D. Five Easy Lessons Chapter 21 geometrical Optics</w:t>
      </w:r>
      <w:r w:rsidR="00670468">
        <w:rPr>
          <w:rFonts w:ascii="Times New Roman" w:hAnsi="Times New Roman" w:cs="Times New Roman"/>
          <w:sz w:val="24"/>
          <w:szCs w:val="24"/>
        </w:rPr>
        <w:t xml:space="preserve"> </w:t>
      </w:r>
      <w:r w:rsidR="00670468" w:rsidRPr="006B0BB1">
        <w:rPr>
          <w:rFonts w:ascii="Times New Roman" w:hAnsi="Times New Roman" w:cs="Times New Roman"/>
          <w:sz w:val="24"/>
          <w:szCs w:val="24"/>
          <w:highlight w:val="yellow"/>
        </w:rPr>
        <w:t>(PAGES) (YEAR)</w:t>
      </w:r>
    </w:p>
    <w:p w14:paraId="4747484F" w14:textId="77777777" w:rsidR="00EC27D3" w:rsidRPr="006B0BB1" w:rsidRDefault="00EC27D3">
      <w:pPr>
        <w:autoSpaceDE w:val="0"/>
        <w:autoSpaceDN w:val="0"/>
        <w:adjustRightInd w:val="0"/>
        <w:spacing w:after="0" w:line="480" w:lineRule="auto"/>
        <w:rPr>
          <w:rFonts w:ascii="Times New Roman" w:hAnsi="Times New Roman" w:cs="Times New Roman"/>
          <w:sz w:val="24"/>
          <w:szCs w:val="24"/>
        </w:rPr>
      </w:pPr>
      <w:proofErr w:type="spellStart"/>
      <w:r w:rsidRPr="006B0BB1">
        <w:rPr>
          <w:rFonts w:ascii="Times New Roman" w:hAnsi="Times New Roman" w:cs="Times New Roman"/>
          <w:sz w:val="24"/>
          <w:szCs w:val="24"/>
        </w:rPr>
        <w:t>Maley</w:t>
      </w:r>
      <w:proofErr w:type="spellEnd"/>
      <w:r w:rsidRPr="006B0BB1">
        <w:rPr>
          <w:rFonts w:ascii="Times New Roman" w:hAnsi="Times New Roman" w:cs="Times New Roman"/>
          <w:sz w:val="24"/>
          <w:szCs w:val="24"/>
        </w:rPr>
        <w:t xml:space="preserve">, Tim, Stoll, Will, and Demir, Kadir. </w:t>
      </w:r>
      <w:r w:rsidRPr="006B0BB1">
        <w:rPr>
          <w:rFonts w:ascii="Times New Roman" w:hAnsi="Times New Roman" w:cs="Times New Roman"/>
          <w:bCs/>
          <w:sz w:val="24"/>
          <w:szCs w:val="24"/>
        </w:rPr>
        <w:t>Seeing an Old Lab in a New Light: Transforming a Traditional Optics Lab into Full Guided Inquiry</w:t>
      </w:r>
      <w:r w:rsidRPr="006B0BB1">
        <w:rPr>
          <w:rFonts w:ascii="Times New Roman" w:hAnsi="Times New Roman" w:cs="Times New Roman"/>
          <w:sz w:val="24"/>
          <w:szCs w:val="24"/>
        </w:rPr>
        <w:t xml:space="preserve">. The Physics Teacher </w:t>
      </w:r>
      <w:r w:rsidRPr="006B0BB1">
        <w:rPr>
          <w:rFonts w:ascii="Times New Roman" w:hAnsi="Times New Roman" w:cs="Times New Roman"/>
          <w:bCs/>
          <w:sz w:val="24"/>
          <w:szCs w:val="24"/>
        </w:rPr>
        <w:t>51</w:t>
      </w:r>
      <w:r w:rsidRPr="006B0BB1">
        <w:rPr>
          <w:rFonts w:ascii="Times New Roman" w:hAnsi="Times New Roman" w:cs="Times New Roman"/>
          <w:sz w:val="24"/>
          <w:szCs w:val="24"/>
        </w:rPr>
        <w:t xml:space="preserve">, 368 (2013); </w:t>
      </w:r>
      <w:proofErr w:type="spellStart"/>
      <w:r w:rsidRPr="006B0BB1">
        <w:rPr>
          <w:rFonts w:ascii="Times New Roman" w:hAnsi="Times New Roman" w:cs="Times New Roman"/>
          <w:sz w:val="24"/>
          <w:szCs w:val="24"/>
        </w:rPr>
        <w:t>doi</w:t>
      </w:r>
      <w:proofErr w:type="spellEnd"/>
      <w:r w:rsidRPr="006B0BB1">
        <w:rPr>
          <w:rFonts w:ascii="Times New Roman" w:hAnsi="Times New Roman" w:cs="Times New Roman"/>
          <w:sz w:val="24"/>
          <w:szCs w:val="24"/>
        </w:rPr>
        <w:t>: 10.1119/1.4818379</w:t>
      </w:r>
    </w:p>
    <w:p w14:paraId="6BDDBD7A" w14:textId="3C0E8784" w:rsidR="00D10BDD" w:rsidRPr="003039BB" w:rsidRDefault="00D10BDD">
      <w:pPr>
        <w:autoSpaceDE w:val="0"/>
        <w:autoSpaceDN w:val="0"/>
        <w:adjustRightInd w:val="0"/>
        <w:spacing w:after="0" w:line="480" w:lineRule="auto"/>
        <w:ind w:left="270" w:hanging="270"/>
        <w:rPr>
          <w:rFonts w:ascii="Times New Roman" w:hAnsi="Times New Roman" w:cs="Times New Roman"/>
          <w:sz w:val="24"/>
          <w:szCs w:val="24"/>
        </w:rPr>
      </w:pPr>
      <w:r w:rsidRPr="003039BB">
        <w:rPr>
          <w:rFonts w:ascii="Times New Roman" w:hAnsi="Times New Roman" w:cs="Times New Roman"/>
          <w:sz w:val="24"/>
          <w:szCs w:val="24"/>
        </w:rPr>
        <w:t>McDermott,</w:t>
      </w:r>
      <w:r>
        <w:rPr>
          <w:rFonts w:ascii="Times New Roman" w:hAnsi="Times New Roman" w:cs="Times New Roman"/>
          <w:sz w:val="24"/>
          <w:szCs w:val="24"/>
        </w:rPr>
        <w:t xml:space="preserve"> L.C.,</w:t>
      </w:r>
      <w:r w:rsidRPr="003039BB">
        <w:rPr>
          <w:rFonts w:ascii="Times New Roman" w:hAnsi="Times New Roman" w:cs="Times New Roman"/>
          <w:sz w:val="24"/>
          <w:szCs w:val="24"/>
        </w:rPr>
        <w:t xml:space="preserve"> Shaffer,</w:t>
      </w:r>
      <w:r>
        <w:rPr>
          <w:rFonts w:ascii="Times New Roman" w:hAnsi="Times New Roman" w:cs="Times New Roman"/>
          <w:sz w:val="24"/>
          <w:szCs w:val="24"/>
        </w:rPr>
        <w:t xml:space="preserve"> P.S.,</w:t>
      </w:r>
      <w:r w:rsidRPr="003039BB">
        <w:rPr>
          <w:rFonts w:ascii="Times New Roman" w:hAnsi="Times New Roman" w:cs="Times New Roman"/>
          <w:sz w:val="24"/>
          <w:szCs w:val="24"/>
        </w:rPr>
        <w:t xml:space="preserve"> and the Physics Education Group at the University of Washington</w:t>
      </w:r>
      <w:r>
        <w:rPr>
          <w:rFonts w:ascii="Times New Roman" w:hAnsi="Times New Roman" w:cs="Times New Roman"/>
          <w:sz w:val="24"/>
          <w:szCs w:val="24"/>
        </w:rPr>
        <w:t>.</w:t>
      </w:r>
      <w:r w:rsidRPr="003039BB">
        <w:rPr>
          <w:rFonts w:ascii="Times New Roman" w:hAnsi="Times New Roman" w:cs="Times New Roman"/>
          <w:sz w:val="24"/>
          <w:szCs w:val="24"/>
        </w:rPr>
        <w:t xml:space="preserve"> </w:t>
      </w:r>
      <w:r w:rsidRPr="003039BB">
        <w:rPr>
          <w:rFonts w:ascii="Times New Roman" w:hAnsi="Times New Roman" w:cs="Times New Roman"/>
          <w:iCs/>
          <w:sz w:val="24"/>
          <w:szCs w:val="24"/>
        </w:rPr>
        <w:t xml:space="preserve">Tutorials in Introductory Physics, </w:t>
      </w:r>
      <w:r w:rsidRPr="003039BB">
        <w:rPr>
          <w:rFonts w:ascii="Times New Roman" w:hAnsi="Times New Roman" w:cs="Times New Roman"/>
          <w:sz w:val="24"/>
          <w:szCs w:val="24"/>
        </w:rPr>
        <w:t xml:space="preserve">Preliminary </w:t>
      </w:r>
      <w:r w:rsidR="00670468">
        <w:rPr>
          <w:rFonts w:ascii="Times New Roman" w:hAnsi="Times New Roman" w:cs="Times New Roman"/>
          <w:sz w:val="24"/>
          <w:szCs w:val="24"/>
        </w:rPr>
        <w:t xml:space="preserve">Edition. </w:t>
      </w:r>
      <w:r w:rsidRPr="003039BB">
        <w:rPr>
          <w:rFonts w:ascii="Times New Roman" w:hAnsi="Times New Roman" w:cs="Times New Roman"/>
          <w:sz w:val="24"/>
          <w:szCs w:val="24"/>
        </w:rPr>
        <w:t>Prentice Hall, Upper Saddle River, NJ, 1998.</w:t>
      </w:r>
    </w:p>
    <w:p w14:paraId="02F8A2E9" w14:textId="77777777" w:rsidR="00EC27D3" w:rsidRPr="00EE03CC" w:rsidRDefault="00EC27D3">
      <w:pPr>
        <w:autoSpaceDE w:val="0"/>
        <w:autoSpaceDN w:val="0"/>
        <w:adjustRightInd w:val="0"/>
        <w:spacing w:after="0" w:line="480" w:lineRule="auto"/>
        <w:rPr>
          <w:rFonts w:ascii="Times New Roman" w:hAnsi="Times New Roman" w:cs="Times New Roman"/>
          <w:sz w:val="24"/>
          <w:szCs w:val="24"/>
        </w:rPr>
      </w:pPr>
      <w:proofErr w:type="spellStart"/>
      <w:r w:rsidRPr="00EE03CC">
        <w:rPr>
          <w:rFonts w:ascii="Times New Roman" w:hAnsi="Times New Roman" w:cs="Times New Roman"/>
          <w:sz w:val="24"/>
          <w:szCs w:val="24"/>
        </w:rPr>
        <w:t>Mota</w:t>
      </w:r>
      <w:proofErr w:type="spellEnd"/>
      <w:r w:rsidRPr="00EE03CC">
        <w:rPr>
          <w:rFonts w:ascii="Times New Roman" w:hAnsi="Times New Roman" w:cs="Times New Roman"/>
          <w:sz w:val="24"/>
          <w:szCs w:val="24"/>
        </w:rPr>
        <w:t>,</w:t>
      </w:r>
      <w:r w:rsidRPr="00EC27D3">
        <w:rPr>
          <w:rFonts w:ascii="Times New Roman" w:hAnsi="Times New Roman" w:cs="Times New Roman"/>
          <w:sz w:val="24"/>
          <w:szCs w:val="24"/>
        </w:rPr>
        <w:t xml:space="preserve"> </w:t>
      </w:r>
      <w:r w:rsidRPr="00EE03CC">
        <w:rPr>
          <w:rFonts w:ascii="Times New Roman" w:hAnsi="Times New Roman" w:cs="Times New Roman"/>
          <w:sz w:val="24"/>
          <w:szCs w:val="24"/>
        </w:rPr>
        <w:t>Ana Rita and Lopes dos Santos</w:t>
      </w:r>
      <w:r>
        <w:rPr>
          <w:rFonts w:ascii="Times New Roman" w:hAnsi="Times New Roman" w:cs="Times New Roman"/>
          <w:sz w:val="24"/>
          <w:szCs w:val="24"/>
        </w:rPr>
        <w:t xml:space="preserve">, </w:t>
      </w:r>
      <w:r w:rsidRPr="00EE03CC">
        <w:rPr>
          <w:rFonts w:ascii="Times New Roman" w:hAnsi="Times New Roman" w:cs="Times New Roman"/>
          <w:sz w:val="24"/>
          <w:szCs w:val="24"/>
        </w:rPr>
        <w:t xml:space="preserve">João. </w:t>
      </w:r>
      <w:r w:rsidRPr="00EE03CC">
        <w:rPr>
          <w:rFonts w:ascii="Times New Roman" w:hAnsi="Times New Roman" w:cs="Times New Roman"/>
          <w:bCs/>
          <w:sz w:val="24"/>
          <w:szCs w:val="24"/>
        </w:rPr>
        <w:t>Virtual Images: Going Through the Looking Glass</w:t>
      </w:r>
      <w:r w:rsidRPr="00EE03CC">
        <w:rPr>
          <w:rFonts w:ascii="Times New Roman" w:hAnsi="Times New Roman" w:cs="Times New Roman"/>
          <w:sz w:val="24"/>
          <w:szCs w:val="24"/>
        </w:rPr>
        <w:t xml:space="preserve"> </w:t>
      </w:r>
      <w:proofErr w:type="gramStart"/>
      <w:r w:rsidRPr="00EE03CC">
        <w:rPr>
          <w:rFonts w:ascii="Times New Roman" w:hAnsi="Times New Roman" w:cs="Times New Roman"/>
          <w:sz w:val="24"/>
          <w:szCs w:val="24"/>
        </w:rPr>
        <w:t>The</w:t>
      </w:r>
      <w:proofErr w:type="gramEnd"/>
      <w:r w:rsidRPr="00EE03CC">
        <w:rPr>
          <w:rFonts w:ascii="Times New Roman" w:hAnsi="Times New Roman" w:cs="Times New Roman"/>
          <w:sz w:val="24"/>
          <w:szCs w:val="24"/>
        </w:rPr>
        <w:t xml:space="preserve"> Physics Teacher </w:t>
      </w:r>
      <w:r w:rsidRPr="00EE03CC">
        <w:rPr>
          <w:rFonts w:ascii="Times New Roman" w:hAnsi="Times New Roman" w:cs="Times New Roman"/>
          <w:bCs/>
          <w:sz w:val="24"/>
          <w:szCs w:val="24"/>
        </w:rPr>
        <w:t>55</w:t>
      </w:r>
      <w:r w:rsidRPr="00EE03CC">
        <w:rPr>
          <w:rFonts w:ascii="Times New Roman" w:hAnsi="Times New Roman" w:cs="Times New Roman"/>
          <w:sz w:val="24"/>
          <w:szCs w:val="24"/>
        </w:rPr>
        <w:t xml:space="preserve">, 52 (2017); </w:t>
      </w:r>
      <w:proofErr w:type="spellStart"/>
      <w:r w:rsidRPr="00EE03CC">
        <w:rPr>
          <w:rFonts w:ascii="Times New Roman" w:hAnsi="Times New Roman" w:cs="Times New Roman"/>
          <w:sz w:val="24"/>
          <w:szCs w:val="24"/>
        </w:rPr>
        <w:t>doi</w:t>
      </w:r>
      <w:proofErr w:type="spellEnd"/>
      <w:r w:rsidRPr="00EE03CC">
        <w:rPr>
          <w:rFonts w:ascii="Times New Roman" w:hAnsi="Times New Roman" w:cs="Times New Roman"/>
          <w:sz w:val="24"/>
          <w:szCs w:val="24"/>
        </w:rPr>
        <w:t>: 10.1119/1.4972501</w:t>
      </w:r>
    </w:p>
    <w:p w14:paraId="340FC5A1" w14:textId="77777777" w:rsidR="00EC27D3" w:rsidRPr="006B0BB1" w:rsidRDefault="00EC27D3">
      <w:pPr>
        <w:autoSpaceDE w:val="0"/>
        <w:autoSpaceDN w:val="0"/>
        <w:adjustRightInd w:val="0"/>
        <w:spacing w:after="0" w:line="480" w:lineRule="auto"/>
        <w:rPr>
          <w:rFonts w:ascii="Times New Roman" w:hAnsi="Times New Roman" w:cs="Times New Roman"/>
          <w:sz w:val="24"/>
          <w:szCs w:val="24"/>
        </w:rPr>
      </w:pPr>
      <w:r w:rsidRPr="006B0BB1">
        <w:rPr>
          <w:rFonts w:ascii="Times New Roman" w:hAnsi="Times New Roman" w:cs="Times New Roman"/>
          <w:sz w:val="24"/>
          <w:szCs w:val="24"/>
        </w:rPr>
        <w:t xml:space="preserve">Salinas, Julia, and Sandoval, </w:t>
      </w:r>
      <w:proofErr w:type="gramStart"/>
      <w:r w:rsidRPr="006B0BB1">
        <w:rPr>
          <w:rFonts w:ascii="Times New Roman" w:hAnsi="Times New Roman" w:cs="Times New Roman"/>
          <w:sz w:val="24"/>
          <w:szCs w:val="24"/>
        </w:rPr>
        <w:t>José .</w:t>
      </w:r>
      <w:proofErr w:type="gramEnd"/>
      <w:r w:rsidRPr="006B0BB1">
        <w:rPr>
          <w:rFonts w:ascii="Times New Roman" w:hAnsi="Times New Roman" w:cs="Times New Roman"/>
          <w:sz w:val="24"/>
          <w:szCs w:val="24"/>
        </w:rPr>
        <w:t xml:space="preserve"> </w:t>
      </w:r>
      <w:r w:rsidRPr="006B0BB1">
        <w:rPr>
          <w:rFonts w:ascii="Times New Roman" w:hAnsi="Times New Roman" w:cs="Times New Roman"/>
          <w:bCs/>
          <w:sz w:val="24"/>
          <w:szCs w:val="24"/>
        </w:rPr>
        <w:t>Geometrical optics and visual perception.</w:t>
      </w:r>
      <w:r w:rsidRPr="006B0BB1">
        <w:rPr>
          <w:rFonts w:ascii="Times New Roman" w:hAnsi="Times New Roman" w:cs="Times New Roman"/>
          <w:sz w:val="24"/>
          <w:szCs w:val="24"/>
        </w:rPr>
        <w:t xml:space="preserve"> The Physics Teacher </w:t>
      </w:r>
      <w:r w:rsidRPr="006B0BB1">
        <w:rPr>
          <w:rFonts w:ascii="Times New Roman" w:hAnsi="Times New Roman" w:cs="Times New Roman"/>
          <w:bCs/>
          <w:sz w:val="24"/>
          <w:szCs w:val="24"/>
        </w:rPr>
        <w:t>39</w:t>
      </w:r>
      <w:r w:rsidRPr="006B0BB1">
        <w:rPr>
          <w:rFonts w:ascii="Times New Roman" w:hAnsi="Times New Roman" w:cs="Times New Roman"/>
          <w:sz w:val="24"/>
          <w:szCs w:val="24"/>
        </w:rPr>
        <w:t xml:space="preserve">, 420 (2001); </w:t>
      </w:r>
      <w:proofErr w:type="spellStart"/>
      <w:r w:rsidRPr="006B0BB1">
        <w:rPr>
          <w:rFonts w:ascii="Times New Roman" w:hAnsi="Times New Roman" w:cs="Times New Roman"/>
          <w:sz w:val="24"/>
          <w:szCs w:val="24"/>
        </w:rPr>
        <w:t>doi</w:t>
      </w:r>
      <w:proofErr w:type="spellEnd"/>
      <w:r w:rsidRPr="006B0BB1">
        <w:rPr>
          <w:rFonts w:ascii="Times New Roman" w:hAnsi="Times New Roman" w:cs="Times New Roman"/>
          <w:sz w:val="24"/>
          <w:szCs w:val="24"/>
        </w:rPr>
        <w:t>: 10.1119/1.1416314</w:t>
      </w:r>
    </w:p>
    <w:p w14:paraId="5C1D8BED" w14:textId="77777777" w:rsidR="00EC27D3" w:rsidRPr="00EE03CC" w:rsidRDefault="00EC27D3">
      <w:pPr>
        <w:autoSpaceDE w:val="0"/>
        <w:autoSpaceDN w:val="0"/>
        <w:adjustRightInd w:val="0"/>
        <w:spacing w:after="0" w:line="480" w:lineRule="auto"/>
        <w:rPr>
          <w:rFonts w:ascii="Times New Roman" w:hAnsi="Times New Roman" w:cs="Times New Roman"/>
          <w:sz w:val="24"/>
          <w:szCs w:val="24"/>
        </w:rPr>
      </w:pPr>
      <w:proofErr w:type="spellStart"/>
      <w:r w:rsidRPr="00EE03CC">
        <w:rPr>
          <w:rFonts w:ascii="Times New Roman" w:hAnsi="Times New Roman" w:cs="Times New Roman"/>
          <w:sz w:val="24"/>
          <w:szCs w:val="24"/>
        </w:rPr>
        <w:t>Suppapittayaporn</w:t>
      </w:r>
      <w:proofErr w:type="spellEnd"/>
      <w:r w:rsidRPr="00EE03CC">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Decha</w:t>
      </w:r>
      <w:proofErr w:type="spellEnd"/>
      <w:r>
        <w:rPr>
          <w:rFonts w:ascii="Times New Roman" w:hAnsi="Times New Roman" w:cs="Times New Roman"/>
          <w:sz w:val="24"/>
          <w:szCs w:val="24"/>
        </w:rPr>
        <w:t>,</w:t>
      </w:r>
      <w:r w:rsidRPr="00EE03CC">
        <w:rPr>
          <w:rFonts w:ascii="Times New Roman" w:hAnsi="Times New Roman" w:cs="Times New Roman"/>
          <w:sz w:val="24"/>
          <w:szCs w:val="24"/>
        </w:rPr>
        <w:t xml:space="preserve">  </w:t>
      </w:r>
      <w:proofErr w:type="spellStart"/>
      <w:r w:rsidRPr="00EE03CC">
        <w:rPr>
          <w:rFonts w:ascii="Times New Roman" w:hAnsi="Times New Roman" w:cs="Times New Roman"/>
          <w:sz w:val="24"/>
          <w:szCs w:val="24"/>
        </w:rPr>
        <w:t>Panijpan</w:t>
      </w:r>
      <w:proofErr w:type="spellEnd"/>
      <w:proofErr w:type="gramEnd"/>
      <w:r w:rsidRPr="00EE03C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Bhinyo</w:t>
      </w:r>
      <w:proofErr w:type="spellEnd"/>
      <w:r w:rsidRPr="00EE03CC">
        <w:rPr>
          <w:rFonts w:ascii="Times New Roman" w:hAnsi="Times New Roman" w:cs="Times New Roman"/>
          <w:sz w:val="24"/>
          <w:szCs w:val="24"/>
        </w:rPr>
        <w:t xml:space="preserve"> and Emarat</w:t>
      </w:r>
      <w:r>
        <w:rPr>
          <w:rFonts w:ascii="Times New Roman" w:hAnsi="Times New Roman" w:cs="Times New Roman"/>
          <w:sz w:val="24"/>
          <w:szCs w:val="24"/>
        </w:rPr>
        <w:t>,</w:t>
      </w:r>
      <w:r>
        <w:t xml:space="preserve"> </w:t>
      </w:r>
      <w:proofErr w:type="spellStart"/>
      <w:r w:rsidRPr="00EE03CC">
        <w:rPr>
          <w:rFonts w:ascii="Times New Roman" w:hAnsi="Times New Roman" w:cs="Times New Roman"/>
          <w:sz w:val="24"/>
          <w:szCs w:val="24"/>
        </w:rPr>
        <w:t>Narumon</w:t>
      </w:r>
      <w:proofErr w:type="spellEnd"/>
      <w:r w:rsidRPr="00EE03CC">
        <w:rPr>
          <w:rFonts w:ascii="Times New Roman" w:hAnsi="Times New Roman" w:cs="Times New Roman"/>
          <w:sz w:val="24"/>
          <w:szCs w:val="24"/>
        </w:rPr>
        <w:t xml:space="preserve">. Can We Trace Arbitrary Rays To Locate an Image Formed by a Thin </w:t>
      </w:r>
      <w:proofErr w:type="gramStart"/>
      <w:r w:rsidRPr="00EE03CC">
        <w:rPr>
          <w:rFonts w:ascii="Times New Roman" w:hAnsi="Times New Roman" w:cs="Times New Roman"/>
          <w:sz w:val="24"/>
          <w:szCs w:val="24"/>
        </w:rPr>
        <w:t>Lens?.</w:t>
      </w:r>
      <w:proofErr w:type="gramEnd"/>
      <w:r w:rsidRPr="00EE03CC">
        <w:rPr>
          <w:rFonts w:ascii="Times New Roman" w:hAnsi="Times New Roman" w:cs="Times New Roman"/>
          <w:sz w:val="24"/>
          <w:szCs w:val="24"/>
        </w:rPr>
        <w:t xml:space="preserve"> The Physics Teacher 48, 256 (2010); </w:t>
      </w:r>
      <w:proofErr w:type="spellStart"/>
      <w:r w:rsidRPr="00EE03CC">
        <w:rPr>
          <w:rFonts w:ascii="Times New Roman" w:hAnsi="Times New Roman" w:cs="Times New Roman"/>
          <w:sz w:val="24"/>
          <w:szCs w:val="24"/>
        </w:rPr>
        <w:t>doi</w:t>
      </w:r>
      <w:proofErr w:type="spellEnd"/>
      <w:r w:rsidRPr="00EE03CC">
        <w:rPr>
          <w:rFonts w:ascii="Times New Roman" w:hAnsi="Times New Roman" w:cs="Times New Roman"/>
          <w:sz w:val="24"/>
          <w:szCs w:val="24"/>
        </w:rPr>
        <w:t>: 10.1119/1.3361997</w:t>
      </w:r>
    </w:p>
    <w:p w14:paraId="09D2F370" w14:textId="34EE694C" w:rsidR="00495F38" w:rsidRPr="00EE03CC" w:rsidRDefault="00495F38">
      <w:pPr>
        <w:spacing w:line="480" w:lineRule="auto"/>
        <w:rPr>
          <w:rFonts w:ascii="Times New Roman" w:hAnsi="Times New Roman" w:cs="Times New Roman"/>
          <w:sz w:val="24"/>
          <w:szCs w:val="24"/>
        </w:rPr>
      </w:pPr>
      <w:r>
        <w:rPr>
          <w:rFonts w:ascii="Times New Roman" w:hAnsi="Times New Roman" w:cs="Times New Roman"/>
          <w:sz w:val="24"/>
          <w:szCs w:val="24"/>
        </w:rPr>
        <w:t xml:space="preserve">Watson, William. </w:t>
      </w:r>
      <w:r w:rsidRPr="00EE03CC">
        <w:rPr>
          <w:rFonts w:ascii="Times New Roman" w:hAnsi="Times New Roman" w:cs="Times New Roman"/>
          <w:sz w:val="24"/>
          <w:szCs w:val="24"/>
        </w:rPr>
        <w:t>A textbook of practical physics</w:t>
      </w:r>
      <w:r>
        <w:rPr>
          <w:rFonts w:ascii="Times New Roman" w:hAnsi="Times New Roman" w:cs="Times New Roman"/>
          <w:sz w:val="24"/>
          <w:szCs w:val="24"/>
        </w:rPr>
        <w:t xml:space="preserve">. </w:t>
      </w:r>
      <w:r w:rsidRPr="00EE03CC">
        <w:rPr>
          <w:rFonts w:ascii="Times New Roman" w:hAnsi="Times New Roman" w:cs="Times New Roman"/>
          <w:sz w:val="24"/>
          <w:szCs w:val="24"/>
        </w:rPr>
        <w:t>Longmans, Green, and Company 1913</w:t>
      </w:r>
    </w:p>
    <w:p w14:paraId="1D817EA4" w14:textId="3AD9FA82" w:rsidR="00D10BDD" w:rsidRPr="00945421" w:rsidRDefault="00D10BDD">
      <w:pPr>
        <w:autoSpaceDE w:val="0"/>
        <w:autoSpaceDN w:val="0"/>
        <w:adjustRightInd w:val="0"/>
        <w:spacing w:after="0" w:line="480" w:lineRule="auto"/>
        <w:ind w:left="270" w:hanging="270"/>
        <w:rPr>
          <w:rFonts w:ascii="Times New Roman" w:hAnsi="Times New Roman" w:cs="Times New Roman"/>
          <w:iCs/>
          <w:sz w:val="24"/>
          <w:szCs w:val="24"/>
        </w:rPr>
      </w:pPr>
      <w:proofErr w:type="spellStart"/>
      <w:r w:rsidRPr="00945421">
        <w:rPr>
          <w:rFonts w:ascii="Times New Roman" w:hAnsi="Times New Roman" w:cs="Times New Roman"/>
          <w:bCs/>
          <w:sz w:val="24"/>
          <w:szCs w:val="24"/>
        </w:rPr>
        <w:lastRenderedPageBreak/>
        <w:t>Wosilait</w:t>
      </w:r>
      <w:proofErr w:type="spellEnd"/>
      <w:r w:rsidRPr="00945421">
        <w:rPr>
          <w:rFonts w:ascii="Times New Roman" w:hAnsi="Times New Roman" w:cs="Times New Roman"/>
          <w:bCs/>
          <w:sz w:val="24"/>
          <w:szCs w:val="24"/>
        </w:rPr>
        <w:t xml:space="preserve">, </w:t>
      </w:r>
      <w:proofErr w:type="gramStart"/>
      <w:r w:rsidRPr="00945421">
        <w:rPr>
          <w:rFonts w:ascii="Times New Roman" w:hAnsi="Times New Roman" w:cs="Times New Roman"/>
          <w:bCs/>
          <w:sz w:val="24"/>
          <w:szCs w:val="24"/>
        </w:rPr>
        <w:t>K. ,</w:t>
      </w:r>
      <w:proofErr w:type="gramEnd"/>
      <w:r w:rsidRPr="00945421">
        <w:rPr>
          <w:rFonts w:ascii="Times New Roman" w:hAnsi="Times New Roman" w:cs="Times New Roman"/>
          <w:bCs/>
          <w:sz w:val="24"/>
          <w:szCs w:val="24"/>
        </w:rPr>
        <w:t xml:space="preserve"> Heron, P.R.L., Shaffer, P.S., McDermott, L.C. Development and assessment of a research-based tutorial on light</w:t>
      </w:r>
      <w:r>
        <w:rPr>
          <w:rFonts w:ascii="Times New Roman" w:hAnsi="Times New Roman" w:cs="Times New Roman"/>
          <w:bCs/>
          <w:sz w:val="24"/>
          <w:szCs w:val="24"/>
        </w:rPr>
        <w:t xml:space="preserve"> </w:t>
      </w:r>
      <w:r w:rsidRPr="00945421">
        <w:rPr>
          <w:rFonts w:ascii="Times New Roman" w:hAnsi="Times New Roman" w:cs="Times New Roman"/>
          <w:bCs/>
          <w:sz w:val="24"/>
          <w:szCs w:val="24"/>
        </w:rPr>
        <w:t xml:space="preserve">and shadow </w:t>
      </w:r>
      <w:r w:rsidRPr="00945421">
        <w:rPr>
          <w:rFonts w:ascii="Times New Roman" w:hAnsi="Times New Roman" w:cs="Times New Roman"/>
          <w:sz w:val="24"/>
          <w:szCs w:val="24"/>
        </w:rPr>
        <w:t xml:space="preserve">Am. J. Phys. </w:t>
      </w:r>
      <w:r w:rsidRPr="00945421">
        <w:rPr>
          <w:rFonts w:ascii="Times New Roman" w:hAnsi="Times New Roman" w:cs="Times New Roman"/>
          <w:bCs/>
          <w:sz w:val="24"/>
          <w:szCs w:val="24"/>
        </w:rPr>
        <w:t xml:space="preserve">66 </w:t>
      </w:r>
      <w:r w:rsidRPr="00945421">
        <w:rPr>
          <w:rFonts w:ascii="Times New Roman" w:hAnsi="Times New Roman" w:cs="Times New Roman"/>
          <w:sz w:val="24"/>
          <w:szCs w:val="24"/>
        </w:rPr>
        <w:t>~10!, October 1998.</w:t>
      </w:r>
    </w:p>
    <w:p w14:paraId="572DEFBE" w14:textId="77777777" w:rsidR="006527B7" w:rsidRPr="006B0BB1" w:rsidRDefault="00174843" w:rsidP="006B0BB1">
      <w:pPr>
        <w:spacing w:line="480" w:lineRule="auto"/>
        <w:rPr>
          <w:rFonts w:ascii="Times New Roman" w:hAnsi="Times New Roman" w:cs="Times New Roman"/>
          <w:sz w:val="24"/>
          <w:szCs w:val="24"/>
        </w:rPr>
      </w:pPr>
      <w:proofErr w:type="spellStart"/>
      <w:r w:rsidRPr="006B0BB1">
        <w:rPr>
          <w:rFonts w:ascii="Times New Roman" w:hAnsi="Times New Roman" w:cs="Times New Roman"/>
          <w:sz w:val="24"/>
          <w:szCs w:val="24"/>
        </w:rPr>
        <w:t>Wyrembeck</w:t>
      </w:r>
      <w:proofErr w:type="spellEnd"/>
      <w:r w:rsidRPr="006B0BB1">
        <w:rPr>
          <w:rFonts w:ascii="Times New Roman" w:hAnsi="Times New Roman" w:cs="Times New Roman"/>
          <w:sz w:val="24"/>
          <w:szCs w:val="24"/>
        </w:rPr>
        <w:t>, E.P. Modeling the behavior of Light with a Light cone. The Physics Teacher vol. 44 Nov 2006.</w:t>
      </w:r>
    </w:p>
    <w:p w14:paraId="60D029B6" w14:textId="77777777" w:rsidR="00D10BDD" w:rsidRPr="007B661C" w:rsidRDefault="00D10BDD">
      <w:pPr>
        <w:spacing w:after="0" w:line="480" w:lineRule="auto"/>
        <w:textAlignment w:val="baseline"/>
        <w:outlineLvl w:val="1"/>
        <w:rPr>
          <w:rFonts w:ascii="Times New Roman" w:eastAsia="Times New Roman" w:hAnsi="Times New Roman" w:cs="Times New Roman"/>
          <w:bCs/>
          <w:sz w:val="24"/>
          <w:szCs w:val="24"/>
        </w:rPr>
      </w:pPr>
      <w:proofErr w:type="spellStart"/>
      <w:r w:rsidRPr="007B661C">
        <w:rPr>
          <w:rFonts w:ascii="Times New Roman" w:eastAsia="Times New Roman" w:hAnsi="Times New Roman" w:cs="Times New Roman"/>
          <w:bCs/>
          <w:sz w:val="24"/>
          <w:szCs w:val="24"/>
          <w:bdr w:val="none" w:sz="0" w:space="0" w:color="auto" w:frame="1"/>
        </w:rPr>
        <w:t>Wyrembeck</w:t>
      </w:r>
      <w:proofErr w:type="spellEnd"/>
      <w:r w:rsidRPr="007B661C">
        <w:rPr>
          <w:rFonts w:ascii="Times New Roman" w:eastAsia="Times New Roman" w:hAnsi="Times New Roman" w:cs="Times New Roman"/>
          <w:bCs/>
          <w:sz w:val="24"/>
          <w:szCs w:val="24"/>
          <w:bdr w:val="none" w:sz="0" w:space="0" w:color="auto" w:frame="1"/>
        </w:rPr>
        <w:t>, E. P., Elmer, J.S. Investigating an Aerial Image First. The science teacher: NSTA</w:t>
      </w:r>
    </w:p>
    <w:p w14:paraId="2CDD0EB3" w14:textId="77777777" w:rsidR="00D10BDD" w:rsidRPr="007B661C" w:rsidRDefault="00D10BDD">
      <w:pPr>
        <w:spacing w:after="0" w:line="480" w:lineRule="auto"/>
        <w:textAlignment w:val="baseline"/>
        <w:rPr>
          <w:rFonts w:ascii="Times New Roman" w:eastAsia="Times New Roman" w:hAnsi="Times New Roman" w:cs="Times New Roman"/>
          <w:bCs/>
          <w:sz w:val="24"/>
          <w:szCs w:val="24"/>
          <w:bdr w:val="none" w:sz="0" w:space="0" w:color="auto" w:frame="1"/>
        </w:rPr>
      </w:pPr>
      <w:r w:rsidRPr="007B661C">
        <w:rPr>
          <w:rFonts w:ascii="Times New Roman" w:eastAsia="Times New Roman" w:hAnsi="Times New Roman" w:cs="Times New Roman"/>
          <w:bCs/>
          <w:sz w:val="24"/>
          <w:szCs w:val="24"/>
          <w:bdr w:val="none" w:sz="0" w:space="0" w:color="auto" w:frame="1"/>
        </w:rPr>
        <w:t xml:space="preserve">1/11/2006. </w:t>
      </w:r>
    </w:p>
    <w:p w14:paraId="4B0CCF2A" w14:textId="77777777" w:rsidR="006527B7" w:rsidRPr="006B0BB1" w:rsidRDefault="00C234D7" w:rsidP="006B0BB1">
      <w:pPr>
        <w:shd w:val="clear" w:color="auto" w:fill="FFFFFF"/>
        <w:spacing w:after="0" w:line="480" w:lineRule="auto"/>
        <w:rPr>
          <w:rFonts w:ascii="Times New Roman" w:eastAsia="Times New Roman" w:hAnsi="Times New Roman" w:cs="Times New Roman"/>
          <w:bCs/>
          <w:sz w:val="24"/>
          <w:szCs w:val="24"/>
        </w:rPr>
      </w:pPr>
      <w:r w:rsidRPr="006B0BB1">
        <w:rPr>
          <w:rFonts w:ascii="Times New Roman" w:eastAsia="Times New Roman" w:hAnsi="Times New Roman" w:cs="Times New Roman"/>
          <w:bCs/>
          <w:sz w:val="24"/>
          <w:szCs w:val="24"/>
        </w:rPr>
        <w:t>Yang, Li-</w:t>
      </w:r>
      <w:proofErr w:type="spellStart"/>
      <w:r w:rsidRPr="006B0BB1">
        <w:rPr>
          <w:rFonts w:ascii="Times New Roman" w:eastAsia="Times New Roman" w:hAnsi="Times New Roman" w:cs="Times New Roman"/>
          <w:bCs/>
          <w:sz w:val="24"/>
          <w:szCs w:val="24"/>
        </w:rPr>
        <w:t>hsuan</w:t>
      </w:r>
      <w:proofErr w:type="spellEnd"/>
      <w:r w:rsidRPr="006B0BB1">
        <w:rPr>
          <w:rFonts w:ascii="Times New Roman" w:eastAsia="Times New Roman" w:hAnsi="Times New Roman" w:cs="Times New Roman"/>
          <w:bCs/>
          <w:sz w:val="24"/>
          <w:szCs w:val="24"/>
        </w:rPr>
        <w:t xml:space="preserve">. </w:t>
      </w:r>
      <w:r w:rsidR="006527B7" w:rsidRPr="006B0BB1">
        <w:rPr>
          <w:rFonts w:ascii="Times New Roman" w:eastAsia="Times New Roman" w:hAnsi="Times New Roman" w:cs="Times New Roman"/>
          <w:bCs/>
          <w:sz w:val="24"/>
          <w:szCs w:val="24"/>
        </w:rPr>
        <w:t>Scaffolding the unbelievable: understanding light and vision</w:t>
      </w:r>
      <w:r w:rsidRPr="006B0BB1">
        <w:rPr>
          <w:rFonts w:ascii="Times New Roman" w:eastAsia="Times New Roman" w:hAnsi="Times New Roman" w:cs="Times New Roman"/>
          <w:bCs/>
          <w:sz w:val="24"/>
          <w:szCs w:val="24"/>
        </w:rPr>
        <w:t xml:space="preserve">. </w:t>
      </w:r>
      <w:r w:rsidR="006527B7" w:rsidRPr="006B0BB1">
        <w:rPr>
          <w:rFonts w:ascii="Times New Roman" w:eastAsia="Times New Roman" w:hAnsi="Times New Roman" w:cs="Times New Roman"/>
          <w:iCs/>
          <w:sz w:val="24"/>
          <w:szCs w:val="24"/>
        </w:rPr>
        <w:t>Journal of College Science Teaching.</w:t>
      </w:r>
      <w:r w:rsidR="006527B7" w:rsidRPr="006B0BB1">
        <w:rPr>
          <w:rFonts w:ascii="Times New Roman" w:eastAsia="Times New Roman" w:hAnsi="Times New Roman" w:cs="Times New Roman"/>
          <w:sz w:val="24"/>
          <w:szCs w:val="24"/>
        </w:rPr>
        <w:t> 38.6 (July-August 2009): p54.</w:t>
      </w:r>
    </w:p>
    <w:p w14:paraId="5DDFDC79" w14:textId="16C3B502" w:rsidR="00E034A1" w:rsidRPr="006B0BB1" w:rsidRDefault="00495F38" w:rsidP="006B0BB1">
      <w:pPr>
        <w:pStyle w:val="Heading1"/>
        <w:shd w:val="clear" w:color="auto" w:fill="FFFFFF"/>
        <w:spacing w:before="0" w:line="480" w:lineRule="auto"/>
        <w:rPr>
          <w:rFonts w:ascii="Times New Roman" w:hAnsi="Times New Roman" w:cs="Times New Roman"/>
          <w:bCs/>
          <w:color w:val="auto"/>
          <w:sz w:val="24"/>
          <w:szCs w:val="24"/>
        </w:rPr>
      </w:pPr>
      <w:proofErr w:type="spellStart"/>
      <w:r w:rsidRPr="00081CB7">
        <w:rPr>
          <w:rFonts w:ascii="Times New Roman" w:eastAsia="Times New Roman" w:hAnsi="Times New Roman" w:cs="Times New Roman"/>
          <w:bCs/>
          <w:sz w:val="24"/>
          <w:szCs w:val="24"/>
          <w:bdr w:val="none" w:sz="0" w:space="0" w:color="auto" w:frame="1"/>
        </w:rPr>
        <w:t>Yeany</w:t>
      </w:r>
      <w:proofErr w:type="spellEnd"/>
      <w:r w:rsidRPr="00081CB7">
        <w:rPr>
          <w:rFonts w:ascii="Times New Roman" w:eastAsia="Times New Roman" w:hAnsi="Times New Roman" w:cs="Times New Roman"/>
          <w:bCs/>
          <w:sz w:val="24"/>
          <w:szCs w:val="24"/>
          <w:bdr w:val="none" w:sz="0" w:space="0" w:color="auto" w:frame="1"/>
        </w:rPr>
        <w:t xml:space="preserve">, Bruce. </w:t>
      </w:r>
      <w:r w:rsidR="00E034A1" w:rsidRPr="006B0BB1">
        <w:rPr>
          <w:rFonts w:ascii="Times New Roman" w:hAnsi="Times New Roman" w:cs="Times New Roman"/>
          <w:bCs/>
          <w:color w:val="auto"/>
          <w:sz w:val="24"/>
          <w:szCs w:val="24"/>
        </w:rPr>
        <w:t xml:space="preserve">Concave mirror real image demonstration /// Homemade Science with Bruce </w:t>
      </w:r>
      <w:proofErr w:type="spellStart"/>
      <w:r w:rsidR="00E034A1" w:rsidRPr="006B0BB1">
        <w:rPr>
          <w:rFonts w:ascii="Times New Roman" w:hAnsi="Times New Roman" w:cs="Times New Roman"/>
          <w:bCs/>
          <w:color w:val="auto"/>
          <w:sz w:val="24"/>
          <w:szCs w:val="24"/>
        </w:rPr>
        <w:t>Yeany</w:t>
      </w:r>
      <w:proofErr w:type="spellEnd"/>
      <w:r w:rsidR="00E034A1" w:rsidRPr="006B0BB1">
        <w:rPr>
          <w:rFonts w:ascii="Times New Roman" w:hAnsi="Times New Roman" w:cs="Times New Roman"/>
          <w:bCs/>
          <w:color w:val="auto"/>
          <w:sz w:val="24"/>
          <w:szCs w:val="24"/>
        </w:rPr>
        <w:t xml:space="preserve"> </w:t>
      </w:r>
      <w:proofErr w:type="spellStart"/>
      <w:r w:rsidR="00E034A1" w:rsidRPr="006B0BB1">
        <w:rPr>
          <w:rFonts w:ascii="Times New Roman" w:hAnsi="Times New Roman" w:cs="Times New Roman"/>
          <w:bCs/>
          <w:color w:val="auto"/>
          <w:sz w:val="24"/>
          <w:szCs w:val="24"/>
        </w:rPr>
        <w:t>youtube</w:t>
      </w:r>
      <w:proofErr w:type="spellEnd"/>
      <w:r w:rsidR="00E034A1" w:rsidRPr="006B0BB1">
        <w:rPr>
          <w:rFonts w:ascii="Times New Roman" w:hAnsi="Times New Roman" w:cs="Times New Roman"/>
          <w:bCs/>
          <w:color w:val="auto"/>
          <w:sz w:val="24"/>
          <w:szCs w:val="24"/>
        </w:rPr>
        <w:t>. May 12, 2018.</w:t>
      </w:r>
    </w:p>
    <w:p w14:paraId="2F0ACEE2" w14:textId="75ED66ED" w:rsidR="007D0244" w:rsidRPr="006B0BB1" w:rsidRDefault="007D0244" w:rsidP="006B0BB1">
      <w:pPr>
        <w:autoSpaceDE w:val="0"/>
        <w:autoSpaceDN w:val="0"/>
        <w:adjustRightInd w:val="0"/>
        <w:spacing w:after="0" w:line="480" w:lineRule="auto"/>
        <w:rPr>
          <w:rFonts w:ascii="Times New Roman" w:hAnsi="Times New Roman" w:cs="Times New Roman"/>
          <w:sz w:val="24"/>
          <w:szCs w:val="24"/>
        </w:rPr>
      </w:pPr>
    </w:p>
    <w:p w14:paraId="2BE14C43" w14:textId="77777777" w:rsidR="009248D1" w:rsidRPr="006B0BB1" w:rsidRDefault="009248D1" w:rsidP="006B0BB1">
      <w:pPr>
        <w:spacing w:line="480" w:lineRule="auto"/>
        <w:rPr>
          <w:rFonts w:ascii="Times New Roman" w:hAnsi="Times New Roman" w:cs="Times New Roman"/>
        </w:rPr>
      </w:pPr>
      <w:bookmarkStart w:id="18" w:name="_GoBack"/>
      <w:bookmarkEnd w:id="18"/>
    </w:p>
    <w:sectPr w:rsidR="009248D1" w:rsidRPr="006B0BB1" w:rsidSect="006B0BB1">
      <w:headerReference w:type="default" r:id="rId32"/>
      <w:footerReference w:type="default" r:id="rId33"/>
      <w:headerReference w:type="first" r:id="rId3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helsea" w:date="2019-03-03T15:28:00Z" w:initials="C">
    <w:p w14:paraId="6EC94758" w14:textId="6C51B443" w:rsidR="000D04EF" w:rsidRDefault="000D04EF">
      <w:pPr>
        <w:pStyle w:val="CommentText"/>
      </w:pPr>
      <w:r>
        <w:rPr>
          <w:rStyle w:val="CommentReference"/>
        </w:rPr>
        <w:annotationRef/>
      </w:r>
      <w:r>
        <w:t>Need to go through all references and make AP by using page numbers from texts, publication year for all, “et al” when appropriate.</w:t>
      </w:r>
    </w:p>
  </w:comment>
  <w:comment w:id="1" w:author="Chelsea" w:date="2019-03-03T15:28:00Z" w:initials="C">
    <w:p w14:paraId="585EC662" w14:textId="37CDB22A" w:rsidR="000D04EF" w:rsidRDefault="000D04EF">
      <w:pPr>
        <w:pStyle w:val="CommentText"/>
      </w:pPr>
      <w:r>
        <w:rPr>
          <w:rStyle w:val="CommentReference"/>
        </w:rPr>
        <w:annotationRef/>
      </w:r>
      <w:r>
        <w:t>Maybe move image formation, real vs virtual image discussion earlier in text? Remove some of the stuff that is mostly just listing different schema, because it is too academic and not very useful or accessible to the average physics teacher?</w:t>
      </w:r>
    </w:p>
  </w:comment>
  <w:comment w:id="2" w:author="Chelsea" w:date="2019-03-03T13:49:00Z" w:initials="C">
    <w:p w14:paraId="086D700D" w14:textId="0F432B22" w:rsidR="00E951DB" w:rsidRDefault="00E951DB">
      <w:pPr>
        <w:pStyle w:val="CommentText"/>
      </w:pPr>
      <w:r>
        <w:rPr>
          <w:rStyle w:val="CommentReference"/>
        </w:rPr>
        <w:annotationRef/>
      </w:r>
      <w:r>
        <w:t>Should I just get rid of this? Do I have this referenced in the bibliography?</w:t>
      </w:r>
    </w:p>
  </w:comment>
  <w:comment w:id="3" w:author="Chelsea" w:date="2019-03-03T15:30:00Z" w:initials="C">
    <w:p w14:paraId="64DD2674" w14:textId="79E811FB" w:rsidR="000D04EF" w:rsidRDefault="000D04EF">
      <w:pPr>
        <w:pStyle w:val="CommentText"/>
      </w:pPr>
      <w:r>
        <w:rPr>
          <w:rStyle w:val="CommentReference"/>
        </w:rPr>
        <w:annotationRef/>
      </w:r>
      <w:r>
        <w:t>Write down all headings, sub headings, titles, subtitles and make a coherent structure for them handwritten, fix in the paper. Should help with organization of content as well.</w:t>
      </w:r>
    </w:p>
    <w:p w14:paraId="5706C6DD" w14:textId="01F0CBCC" w:rsidR="00E21677" w:rsidRDefault="00E21677">
      <w:pPr>
        <w:pStyle w:val="CommentText"/>
      </w:pPr>
    </w:p>
    <w:p w14:paraId="0DC71021" w14:textId="2B075052" w:rsidR="00E21677" w:rsidRDefault="00E21677">
      <w:pPr>
        <w:pStyle w:val="CommentText"/>
      </w:pPr>
      <w:r>
        <w:t>Should ray diagrams and discussion come before image formation discussion, or after? Should image formation come before the reflection and refraction stuff, or after?</w:t>
      </w:r>
    </w:p>
  </w:comment>
  <w:comment w:id="4" w:author="Chelsea" w:date="2018-10-26T12:21:00Z" w:initials="C">
    <w:p w14:paraId="5659EAED" w14:textId="77777777" w:rsidR="00E951DB" w:rsidRDefault="00E951DB">
      <w:pPr>
        <w:pStyle w:val="CommentText"/>
      </w:pPr>
      <w:r>
        <w:rPr>
          <w:rStyle w:val="CommentReference"/>
        </w:rPr>
        <w:annotationRef/>
      </w:r>
      <w:r>
        <w:t>Need more suggestions like this for the classroom teacher to find this paper useful.</w:t>
      </w:r>
    </w:p>
    <w:p w14:paraId="529662DC" w14:textId="77777777" w:rsidR="00E951DB" w:rsidRDefault="00E951DB">
      <w:pPr>
        <w:pStyle w:val="CommentText"/>
      </w:pPr>
      <w:r>
        <w:t>Do I highlight these sections in some way? A border or icon to clue in the reader?</w:t>
      </w:r>
    </w:p>
  </w:comment>
  <w:comment w:id="5" w:author="Chelsea" w:date="2019-03-03T15:24:00Z" w:initials="C">
    <w:p w14:paraId="653807AB" w14:textId="7D283CEC" w:rsidR="00913719" w:rsidRDefault="00913719">
      <w:pPr>
        <w:pStyle w:val="CommentText"/>
      </w:pPr>
      <w:r>
        <w:rPr>
          <w:rStyle w:val="CommentReference"/>
        </w:rPr>
        <w:annotationRef/>
      </w:r>
      <w:r>
        <w:t>This image needs citation and possibly a better placement</w:t>
      </w:r>
    </w:p>
  </w:comment>
  <w:comment w:id="6" w:author="Chelsea" w:date="2018-10-26T12:24:00Z" w:initials="C">
    <w:p w14:paraId="6E5B66D0" w14:textId="77777777" w:rsidR="00E951DB" w:rsidRDefault="00E951DB">
      <w:pPr>
        <w:pStyle w:val="CommentText"/>
      </w:pPr>
      <w:r>
        <w:rPr>
          <w:rStyle w:val="CommentReference"/>
        </w:rPr>
        <w:annotationRef/>
      </w:r>
      <w:r>
        <w:t>Suggested activity</w:t>
      </w:r>
    </w:p>
  </w:comment>
  <w:comment w:id="7" w:author="Chelsea" w:date="2019-03-03T15:22:00Z" w:initials="C">
    <w:p w14:paraId="42DDD360" w14:textId="52ED8EFD" w:rsidR="00913719" w:rsidRDefault="00913719">
      <w:pPr>
        <w:pStyle w:val="CommentText"/>
      </w:pPr>
      <w:r>
        <w:rPr>
          <w:rStyle w:val="CommentReference"/>
        </w:rPr>
        <w:annotationRef/>
      </w:r>
      <w:r>
        <w:t xml:space="preserve">Draw a diagram of the following and insert here to assist the </w:t>
      </w:r>
      <w:proofErr w:type="gramStart"/>
      <w:r>
        <w:t>text :</w:t>
      </w:r>
      <w:proofErr w:type="gramEnd"/>
    </w:p>
    <w:p w14:paraId="73490BD0" w14:textId="77777777" w:rsidR="00913719" w:rsidRPr="00EE03CC" w:rsidRDefault="00913719" w:rsidP="00913719">
      <w:pPr>
        <w:spacing w:line="480" w:lineRule="auto"/>
        <w:rPr>
          <w:rFonts w:ascii="Times New Roman" w:hAnsi="Times New Roman" w:cs="Times New Roman"/>
        </w:rPr>
      </w:pPr>
      <w:r w:rsidRPr="00EE03CC">
        <w:rPr>
          <w:rFonts w:ascii="Times New Roman" w:hAnsi="Times New Roman" w:cs="Times New Roman"/>
          <w:highlight w:val="yellow"/>
        </w:rPr>
        <w:t>OBJECT WITH DIVERGING RAYS THAT CONVERGE ON OTHER SIDE OF LENS, THEN DIVERGE, SHOW OBSERVER IN THE SHADED REGION AND ONE NOT, AND WHAT THEY WOULD SEE IN EACH POSITION</w:t>
      </w:r>
      <w:r w:rsidRPr="00EE03CC">
        <w:rPr>
          <w:rFonts w:ascii="Times New Roman" w:hAnsi="Times New Roman" w:cs="Times New Roman"/>
        </w:rPr>
        <w:t xml:space="preserve"> </w:t>
      </w:r>
    </w:p>
    <w:p w14:paraId="7E935F84" w14:textId="77777777" w:rsidR="00913719" w:rsidRDefault="00913719">
      <w:pPr>
        <w:pStyle w:val="CommentText"/>
      </w:pPr>
    </w:p>
  </w:comment>
  <w:comment w:id="8" w:author="Chelsea" w:date="2019-02-27T15:57:00Z" w:initials="C">
    <w:p w14:paraId="5FF883BC" w14:textId="503DC042" w:rsidR="00E951DB" w:rsidRDefault="00E951DB">
      <w:pPr>
        <w:pStyle w:val="CommentText"/>
      </w:pPr>
      <w:r>
        <w:rPr>
          <w:rStyle w:val="CommentReference"/>
        </w:rPr>
        <w:annotationRef/>
      </w:r>
      <w:r>
        <w:t xml:space="preserve">Suggestion for classroom instruction with </w:t>
      </w:r>
      <w:proofErr w:type="spellStart"/>
      <w:r>
        <w:t>view points</w:t>
      </w:r>
      <w:proofErr w:type="spellEnd"/>
      <w:r>
        <w:t xml:space="preserve"> on image formation in mirrors and lenses</w:t>
      </w:r>
    </w:p>
  </w:comment>
  <w:comment w:id="9" w:author="Chelsea" w:date="2019-03-03T15:08:00Z" w:initials="C">
    <w:p w14:paraId="3D5F1C5A" w14:textId="7BDE19C5" w:rsidR="00E951DB" w:rsidRDefault="00E951DB">
      <w:pPr>
        <w:pStyle w:val="CommentText"/>
      </w:pPr>
      <w:r>
        <w:rPr>
          <w:rStyle w:val="CommentReference"/>
        </w:rPr>
        <w:annotationRef/>
      </w:r>
      <w:r>
        <w:t>Write out more about image formation with a pinhole as the introduction to the concept of an image and how it is formed = divergent rays of light.</w:t>
      </w:r>
    </w:p>
    <w:p w14:paraId="128F9AB2" w14:textId="25494580" w:rsidR="00E951DB" w:rsidRDefault="00E951DB">
      <w:pPr>
        <w:pStyle w:val="CommentText"/>
      </w:pPr>
    </w:p>
    <w:p w14:paraId="06FC18AB" w14:textId="1266CA9F" w:rsidR="00E951DB" w:rsidRDefault="00E951DB">
      <w:pPr>
        <w:pStyle w:val="CommentText"/>
      </w:pPr>
      <w:r>
        <w:t>This will be suggested as the beginning classroom investigations into image formation/ geometrical optics?</w:t>
      </w:r>
    </w:p>
  </w:comment>
  <w:comment w:id="10" w:author="Chelsea" w:date="2019-03-03T15:10:00Z" w:initials="C">
    <w:p w14:paraId="529CBBC6" w14:textId="483484AF" w:rsidR="00E951DB" w:rsidRDefault="00E951DB">
      <w:pPr>
        <w:pStyle w:val="CommentText"/>
      </w:pPr>
      <w:r>
        <w:rPr>
          <w:rStyle w:val="CommentReference"/>
        </w:rPr>
        <w:annotationRef/>
      </w:r>
      <w:r>
        <w:t>Find the source of this image and reference it in text</w:t>
      </w:r>
    </w:p>
  </w:comment>
  <w:comment w:id="12" w:author="Chelsea" w:date="2019-03-03T15:11:00Z" w:initials="C">
    <w:p w14:paraId="136990DD" w14:textId="6E4140B0" w:rsidR="00E951DB" w:rsidRDefault="00E951DB">
      <w:pPr>
        <w:pStyle w:val="CommentText"/>
      </w:pPr>
      <w:r>
        <w:rPr>
          <w:rStyle w:val="CommentReference"/>
        </w:rPr>
        <w:annotationRef/>
      </w:r>
      <w:r>
        <w:t>Remove brackets?</w:t>
      </w:r>
    </w:p>
  </w:comment>
  <w:comment w:id="11" w:author="Chelsea" w:date="2019-02-27T16:21:00Z" w:initials="C">
    <w:p w14:paraId="0F509AA6" w14:textId="5FDE865A" w:rsidR="00E951DB" w:rsidRDefault="00E951DB">
      <w:pPr>
        <w:pStyle w:val="CommentText"/>
      </w:pPr>
      <w:r>
        <w:rPr>
          <w:rStyle w:val="CommentReference"/>
        </w:rPr>
        <w:annotationRef/>
      </w:r>
      <w:r>
        <w:t>Classroom instruction suggestion for defining virtual image</w:t>
      </w:r>
    </w:p>
  </w:comment>
  <w:comment w:id="13" w:author="Chelsea" w:date="2019-02-27T16:37:00Z" w:initials="C">
    <w:p w14:paraId="543C752D" w14:textId="71BF660D" w:rsidR="00E951DB" w:rsidRDefault="00E951DB">
      <w:pPr>
        <w:pStyle w:val="CommentText"/>
      </w:pPr>
      <w:r>
        <w:rPr>
          <w:rStyle w:val="CommentReference"/>
        </w:rPr>
        <w:annotationRef/>
      </w:r>
      <w:r>
        <w:t>Holograms and projections vs real image</w:t>
      </w:r>
    </w:p>
    <w:p w14:paraId="20DF4A46" w14:textId="79191E77" w:rsidR="00E951DB" w:rsidRDefault="00E951DB">
      <w:pPr>
        <w:pStyle w:val="CommentText"/>
      </w:pPr>
      <w:r>
        <w:t>Classroom instruction suggestion for demonstration, student discussion, and instructor’s role in defining the term.</w:t>
      </w:r>
    </w:p>
  </w:comment>
  <w:comment w:id="14" w:author="Chelsea" w:date="2019-03-03T15:12:00Z" w:initials="C">
    <w:p w14:paraId="1BB82B76" w14:textId="77777777" w:rsidR="00E951DB" w:rsidRPr="00EE03CC" w:rsidRDefault="00E951DB" w:rsidP="00E951DB">
      <w:pPr>
        <w:spacing w:line="480" w:lineRule="auto"/>
        <w:rPr>
          <w:rFonts w:ascii="Times New Roman" w:hAnsi="Times New Roman" w:cs="Times New Roman"/>
        </w:rPr>
      </w:pPr>
      <w:r>
        <w:rPr>
          <w:rStyle w:val="CommentReference"/>
        </w:rPr>
        <w:annotationRef/>
      </w:r>
      <w:r w:rsidRPr="00EE03CC">
        <w:rPr>
          <w:rFonts w:ascii="Times New Roman" w:hAnsi="Times New Roman" w:cs="Times New Roman"/>
          <w:highlight w:val="yellow"/>
        </w:rPr>
        <w:t>Operational definition of real image?</w:t>
      </w:r>
    </w:p>
    <w:p w14:paraId="2F76B71A" w14:textId="785B2800" w:rsidR="00E951DB" w:rsidRDefault="00E951DB">
      <w:pPr>
        <w:pStyle w:val="CommentText"/>
      </w:pPr>
    </w:p>
  </w:comment>
  <w:comment w:id="15" w:author="Chelsea" w:date="2019-03-03T15:12:00Z" w:initials="C">
    <w:p w14:paraId="46868928" w14:textId="7EDE8907" w:rsidR="00E951DB" w:rsidRDefault="00E951DB">
      <w:pPr>
        <w:pStyle w:val="CommentText"/>
      </w:pPr>
      <w:r>
        <w:rPr>
          <w:rStyle w:val="CommentReference"/>
        </w:rPr>
        <w:annotationRef/>
      </w:r>
      <w:r>
        <w:t>Operational definition of virtual image?</w:t>
      </w:r>
    </w:p>
  </w:comment>
  <w:comment w:id="16" w:author="Chelsea" w:date="2019-03-03T15:13:00Z" w:initials="C">
    <w:p w14:paraId="0A2A5EA1" w14:textId="77777777" w:rsidR="00E951DB" w:rsidRDefault="00E951DB" w:rsidP="00E951DB">
      <w:pPr>
        <w:spacing w:line="480" w:lineRule="auto"/>
        <w:ind w:firstLine="720"/>
        <w:rPr>
          <w:rFonts w:ascii="Times New Roman" w:hAnsi="Times New Roman" w:cs="Times New Roman"/>
        </w:rPr>
      </w:pPr>
      <w:r>
        <w:rPr>
          <w:rStyle w:val="CommentReference"/>
        </w:rPr>
        <w:annotationRef/>
      </w:r>
      <w:r w:rsidRPr="00EE03CC">
        <w:rPr>
          <w:rFonts w:ascii="Times New Roman" w:hAnsi="Times New Roman" w:cs="Times New Roman"/>
          <w:highlight w:val="yellow"/>
        </w:rPr>
        <w:t xml:space="preserve">TOPICS TO BE RESEARCHED AND </w:t>
      </w:r>
      <w:r>
        <w:rPr>
          <w:rFonts w:ascii="Times New Roman" w:hAnsi="Times New Roman" w:cs="Times New Roman"/>
          <w:highlight w:val="yellow"/>
        </w:rPr>
        <w:t>ADDRESSED</w:t>
      </w:r>
      <w:r w:rsidRPr="00EE03CC">
        <w:rPr>
          <w:rFonts w:ascii="Times New Roman" w:hAnsi="Times New Roman" w:cs="Times New Roman"/>
          <w:highlight w:val="yellow"/>
        </w:rPr>
        <w:t>??</w:t>
      </w:r>
    </w:p>
    <w:p w14:paraId="05C727B4" w14:textId="444AD29F" w:rsidR="00E951DB" w:rsidRDefault="00E951DB">
      <w:pPr>
        <w:pStyle w:val="CommentText"/>
      </w:pPr>
    </w:p>
  </w:comment>
  <w:comment w:id="17" w:author="Chelsea" w:date="2019-03-03T15:14:00Z" w:initials="C">
    <w:p w14:paraId="68CCF308" w14:textId="3A3138CF" w:rsidR="00E951DB" w:rsidRDefault="00E951DB">
      <w:pPr>
        <w:pStyle w:val="CommentText"/>
      </w:pPr>
      <w:r>
        <w:rPr>
          <w:rStyle w:val="CommentReference"/>
        </w:rPr>
        <w:annotationRef/>
      </w:r>
      <w:r>
        <w:t xml:space="preserve">Is this best in the conclusion? Directing the teacher to use the information here to sequence his or her curriculum based on the PER </w:t>
      </w:r>
      <w:r w:rsidR="00CA29CC">
        <w:t>findings and suggestions in this paper for each topic in optics.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C94758" w15:done="0"/>
  <w15:commentEx w15:paraId="585EC662" w15:done="0"/>
  <w15:commentEx w15:paraId="086D700D" w15:done="0"/>
  <w15:commentEx w15:paraId="0DC71021" w15:done="0"/>
  <w15:commentEx w15:paraId="529662DC" w15:done="0"/>
  <w15:commentEx w15:paraId="653807AB" w15:done="0"/>
  <w15:commentEx w15:paraId="6E5B66D0" w15:done="0"/>
  <w15:commentEx w15:paraId="7E935F84" w15:done="0"/>
  <w15:commentEx w15:paraId="5FF883BC" w15:done="0"/>
  <w15:commentEx w15:paraId="06FC18AB" w15:done="0"/>
  <w15:commentEx w15:paraId="529CBBC6" w15:done="0"/>
  <w15:commentEx w15:paraId="136990DD" w15:done="0"/>
  <w15:commentEx w15:paraId="0F509AA6" w15:done="0"/>
  <w15:commentEx w15:paraId="20DF4A46" w15:done="0"/>
  <w15:commentEx w15:paraId="2F76B71A" w15:done="0"/>
  <w15:commentEx w15:paraId="46868928" w15:done="0"/>
  <w15:commentEx w15:paraId="05C727B4" w15:done="0"/>
  <w15:commentEx w15:paraId="68CCF3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C94758" w16cid:durableId="2027882A"/>
  <w16cid:commentId w16cid:paraId="585EC662" w16cid:durableId="2027882B"/>
  <w16cid:commentId w16cid:paraId="086D700D" w16cid:durableId="2027882C"/>
  <w16cid:commentId w16cid:paraId="0DC71021" w16cid:durableId="2027882D"/>
  <w16cid:commentId w16cid:paraId="529662DC" w16cid:durableId="2027882E"/>
  <w16cid:commentId w16cid:paraId="653807AB" w16cid:durableId="2027882F"/>
  <w16cid:commentId w16cid:paraId="6E5B66D0" w16cid:durableId="20278830"/>
  <w16cid:commentId w16cid:paraId="7E935F84" w16cid:durableId="20278831"/>
  <w16cid:commentId w16cid:paraId="5FF883BC" w16cid:durableId="20278832"/>
  <w16cid:commentId w16cid:paraId="06FC18AB" w16cid:durableId="20278833"/>
  <w16cid:commentId w16cid:paraId="529CBBC6" w16cid:durableId="20278834"/>
  <w16cid:commentId w16cid:paraId="136990DD" w16cid:durableId="20278835"/>
  <w16cid:commentId w16cid:paraId="0F509AA6" w16cid:durableId="20278836"/>
  <w16cid:commentId w16cid:paraId="20DF4A46" w16cid:durableId="20278837"/>
  <w16cid:commentId w16cid:paraId="2F76B71A" w16cid:durableId="20278838"/>
  <w16cid:commentId w16cid:paraId="46868928" w16cid:durableId="20278839"/>
  <w16cid:commentId w16cid:paraId="05C727B4" w16cid:durableId="2027883A"/>
  <w16cid:commentId w16cid:paraId="68CCF308" w16cid:durableId="202788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4A7A" w14:textId="77777777" w:rsidR="009A16E4" w:rsidRDefault="009A16E4" w:rsidP="00CF73C7">
      <w:pPr>
        <w:spacing w:after="0" w:line="240" w:lineRule="auto"/>
      </w:pPr>
      <w:r>
        <w:separator/>
      </w:r>
    </w:p>
  </w:endnote>
  <w:endnote w:type="continuationSeparator" w:id="0">
    <w:p w14:paraId="083903F9" w14:textId="77777777" w:rsidR="009A16E4" w:rsidRDefault="009A16E4" w:rsidP="00CF7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699319"/>
      <w:docPartObj>
        <w:docPartGallery w:val="Page Numbers (Bottom of Page)"/>
        <w:docPartUnique/>
      </w:docPartObj>
    </w:sdtPr>
    <w:sdtEndPr>
      <w:rPr>
        <w:noProof/>
      </w:rPr>
    </w:sdtEndPr>
    <w:sdtContent>
      <w:p w14:paraId="2CF7A46A" w14:textId="618E1425" w:rsidR="00E951DB" w:rsidRDefault="00E951DB">
        <w:pPr>
          <w:pStyle w:val="Footer"/>
          <w:jc w:val="right"/>
        </w:pPr>
        <w:r>
          <w:fldChar w:fldCharType="begin"/>
        </w:r>
        <w:r>
          <w:instrText xml:space="preserve"> PAGE   \* MERGEFORMAT </w:instrText>
        </w:r>
        <w:r>
          <w:fldChar w:fldCharType="separate"/>
        </w:r>
        <w:r w:rsidR="00A44702">
          <w:rPr>
            <w:noProof/>
          </w:rPr>
          <w:t>28</w:t>
        </w:r>
        <w:r>
          <w:rPr>
            <w:noProof/>
          </w:rPr>
          <w:fldChar w:fldCharType="end"/>
        </w:r>
      </w:p>
    </w:sdtContent>
  </w:sdt>
  <w:p w14:paraId="336B38AC" w14:textId="77777777" w:rsidR="00E951DB" w:rsidRDefault="00E95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DAF83" w14:textId="77777777" w:rsidR="009A16E4" w:rsidRDefault="009A16E4" w:rsidP="00CF73C7">
      <w:pPr>
        <w:spacing w:after="0" w:line="240" w:lineRule="auto"/>
      </w:pPr>
      <w:r>
        <w:separator/>
      </w:r>
    </w:p>
  </w:footnote>
  <w:footnote w:type="continuationSeparator" w:id="0">
    <w:p w14:paraId="2CD26AEF" w14:textId="77777777" w:rsidR="009A16E4" w:rsidRDefault="009A16E4" w:rsidP="00CF7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1DADD" w14:textId="3A817816" w:rsidR="00E951DB" w:rsidRDefault="00E951DB">
    <w:pPr>
      <w:pStyle w:val="Header"/>
    </w:pPr>
    <w:r>
      <w:t>Students Difficulties in Optics</w:t>
    </w:r>
    <w:r>
      <w:tab/>
    </w:r>
    <w:r>
      <w:tab/>
    </w:r>
    <w:sdt>
      <w:sdtPr>
        <w:id w:val="-6079275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44702">
          <w:rPr>
            <w:noProof/>
          </w:rPr>
          <w:t>28</w:t>
        </w:r>
        <w:r>
          <w:rPr>
            <w:noProof/>
          </w:rPr>
          <w:fldChar w:fldCharType="end"/>
        </w:r>
      </w:sdtContent>
    </w:sdt>
  </w:p>
  <w:p w14:paraId="7457CC8C" w14:textId="507F4411" w:rsidR="00E951DB" w:rsidRDefault="00E95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5172" w14:textId="60E717A8" w:rsidR="00E951DB" w:rsidRPr="006B0BB1" w:rsidRDefault="00E951DB">
    <w:pPr>
      <w:pStyle w:val="Header"/>
      <w:rPr>
        <w:rFonts w:ascii="Times New Roman" w:hAnsi="Times New Roman" w:cs="Times New Roman"/>
      </w:rPr>
    </w:pPr>
    <w:r w:rsidRPr="006B0BB1">
      <w:rPr>
        <w:rFonts w:ascii="Times New Roman" w:hAnsi="Times New Roman" w:cs="Times New Roman"/>
      </w:rPr>
      <w:t>Running Head: STUDENT DIFFICULTIES IN OPTICS</w:t>
    </w:r>
    <w:r w:rsidRPr="006B0BB1">
      <w:rPr>
        <w:rFonts w:ascii="Times New Roman" w:hAnsi="Times New Roman" w:cs="Times New Roman"/>
      </w:rPr>
      <w:tab/>
    </w:r>
    <w:sdt>
      <w:sdtPr>
        <w:rPr>
          <w:rFonts w:ascii="Times New Roman" w:hAnsi="Times New Roman" w:cs="Times New Roman"/>
        </w:rPr>
        <w:id w:val="517514409"/>
        <w:docPartObj>
          <w:docPartGallery w:val="Page Numbers (Top of Page)"/>
          <w:docPartUnique/>
        </w:docPartObj>
      </w:sdtPr>
      <w:sdtEndPr>
        <w:rPr>
          <w:noProof/>
        </w:rPr>
      </w:sdtEndPr>
      <w:sdtContent>
        <w:r w:rsidRPr="006B0BB1">
          <w:rPr>
            <w:rFonts w:ascii="Times New Roman" w:hAnsi="Times New Roman" w:cs="Times New Roman"/>
          </w:rPr>
          <w:fldChar w:fldCharType="begin"/>
        </w:r>
        <w:r w:rsidRPr="006B0BB1">
          <w:rPr>
            <w:rFonts w:ascii="Times New Roman" w:hAnsi="Times New Roman" w:cs="Times New Roman"/>
          </w:rPr>
          <w:instrText xml:space="preserve"> PAGE   \* MERGEFORMAT </w:instrText>
        </w:r>
        <w:r w:rsidRPr="006B0BB1">
          <w:rPr>
            <w:rFonts w:ascii="Times New Roman" w:hAnsi="Times New Roman" w:cs="Times New Roman"/>
          </w:rPr>
          <w:fldChar w:fldCharType="separate"/>
        </w:r>
        <w:r w:rsidR="00E21677">
          <w:rPr>
            <w:rFonts w:ascii="Times New Roman" w:hAnsi="Times New Roman" w:cs="Times New Roman"/>
            <w:noProof/>
          </w:rPr>
          <w:t>1</w:t>
        </w:r>
        <w:r w:rsidRPr="006B0BB1">
          <w:rPr>
            <w:rFonts w:ascii="Times New Roman" w:hAnsi="Times New Roman" w:cs="Times New Roman"/>
            <w:noProof/>
          </w:rPr>
          <w:fldChar w:fldCharType="end"/>
        </w:r>
      </w:sdtContent>
    </w:sdt>
  </w:p>
  <w:p w14:paraId="5FB8C151" w14:textId="77777777" w:rsidR="00E951DB" w:rsidRPr="006B0BB1" w:rsidRDefault="00E951DB">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A60A6"/>
    <w:multiLevelType w:val="hybridMultilevel"/>
    <w:tmpl w:val="F270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lsea">
    <w15:presenceInfo w15:providerId="None" w15:userId="Chels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4FC"/>
    <w:rsid w:val="0000058A"/>
    <w:rsid w:val="00013AAE"/>
    <w:rsid w:val="0003414F"/>
    <w:rsid w:val="00036638"/>
    <w:rsid w:val="000450C4"/>
    <w:rsid w:val="00053912"/>
    <w:rsid w:val="00055D20"/>
    <w:rsid w:val="000565C9"/>
    <w:rsid w:val="00072970"/>
    <w:rsid w:val="00073CED"/>
    <w:rsid w:val="00074296"/>
    <w:rsid w:val="00081CB7"/>
    <w:rsid w:val="0009674C"/>
    <w:rsid w:val="000A7658"/>
    <w:rsid w:val="000B59DB"/>
    <w:rsid w:val="000C301D"/>
    <w:rsid w:val="000C5B60"/>
    <w:rsid w:val="000C6452"/>
    <w:rsid w:val="000C7381"/>
    <w:rsid w:val="000D04EF"/>
    <w:rsid w:val="000E25B2"/>
    <w:rsid w:val="000E7021"/>
    <w:rsid w:val="000F26EC"/>
    <w:rsid w:val="000F4FEB"/>
    <w:rsid w:val="000F547A"/>
    <w:rsid w:val="001002B4"/>
    <w:rsid w:val="001223F9"/>
    <w:rsid w:val="00126872"/>
    <w:rsid w:val="0012728E"/>
    <w:rsid w:val="00127308"/>
    <w:rsid w:val="001326FA"/>
    <w:rsid w:val="00132869"/>
    <w:rsid w:val="001349C3"/>
    <w:rsid w:val="001451BF"/>
    <w:rsid w:val="00152796"/>
    <w:rsid w:val="001559E1"/>
    <w:rsid w:val="001571A7"/>
    <w:rsid w:val="00174843"/>
    <w:rsid w:val="00176485"/>
    <w:rsid w:val="001822A8"/>
    <w:rsid w:val="00183C58"/>
    <w:rsid w:val="001925C8"/>
    <w:rsid w:val="001A323A"/>
    <w:rsid w:val="001C479F"/>
    <w:rsid w:val="001D0DAC"/>
    <w:rsid w:val="001E5888"/>
    <w:rsid w:val="001F1884"/>
    <w:rsid w:val="001F225F"/>
    <w:rsid w:val="001F31AC"/>
    <w:rsid w:val="002059BD"/>
    <w:rsid w:val="00226B32"/>
    <w:rsid w:val="002435C4"/>
    <w:rsid w:val="002475EB"/>
    <w:rsid w:val="002504AE"/>
    <w:rsid w:val="00272282"/>
    <w:rsid w:val="002758C8"/>
    <w:rsid w:val="00277868"/>
    <w:rsid w:val="00283A22"/>
    <w:rsid w:val="0029194B"/>
    <w:rsid w:val="00297380"/>
    <w:rsid w:val="00297B7A"/>
    <w:rsid w:val="002A61BA"/>
    <w:rsid w:val="002A65E4"/>
    <w:rsid w:val="002B1427"/>
    <w:rsid w:val="002D0873"/>
    <w:rsid w:val="002E4CA1"/>
    <w:rsid w:val="002F63F0"/>
    <w:rsid w:val="003017D6"/>
    <w:rsid w:val="00315E20"/>
    <w:rsid w:val="003164FC"/>
    <w:rsid w:val="003278B1"/>
    <w:rsid w:val="00335A67"/>
    <w:rsid w:val="00336C09"/>
    <w:rsid w:val="003663B4"/>
    <w:rsid w:val="00367BE6"/>
    <w:rsid w:val="0037597F"/>
    <w:rsid w:val="00377DC0"/>
    <w:rsid w:val="00381204"/>
    <w:rsid w:val="003838E2"/>
    <w:rsid w:val="00396310"/>
    <w:rsid w:val="003A42BB"/>
    <w:rsid w:val="003A633A"/>
    <w:rsid w:val="003A7B17"/>
    <w:rsid w:val="003B40B2"/>
    <w:rsid w:val="003B5228"/>
    <w:rsid w:val="003C36BD"/>
    <w:rsid w:val="003C7844"/>
    <w:rsid w:val="003C7F18"/>
    <w:rsid w:val="003D2933"/>
    <w:rsid w:val="003D2E79"/>
    <w:rsid w:val="003E52E7"/>
    <w:rsid w:val="003E776C"/>
    <w:rsid w:val="003F539B"/>
    <w:rsid w:val="004004F0"/>
    <w:rsid w:val="0040367E"/>
    <w:rsid w:val="00413427"/>
    <w:rsid w:val="004139C5"/>
    <w:rsid w:val="00430DC3"/>
    <w:rsid w:val="00443C4A"/>
    <w:rsid w:val="00444A17"/>
    <w:rsid w:val="0044538C"/>
    <w:rsid w:val="00453104"/>
    <w:rsid w:val="00460E2C"/>
    <w:rsid w:val="00461846"/>
    <w:rsid w:val="0047540F"/>
    <w:rsid w:val="00483413"/>
    <w:rsid w:val="00485B75"/>
    <w:rsid w:val="004904C7"/>
    <w:rsid w:val="00493A1F"/>
    <w:rsid w:val="00495F38"/>
    <w:rsid w:val="004A4C07"/>
    <w:rsid w:val="004A69B1"/>
    <w:rsid w:val="004B099F"/>
    <w:rsid w:val="004B391A"/>
    <w:rsid w:val="004B62D9"/>
    <w:rsid w:val="004D3051"/>
    <w:rsid w:val="004D7940"/>
    <w:rsid w:val="004F00C4"/>
    <w:rsid w:val="004F180D"/>
    <w:rsid w:val="00505B22"/>
    <w:rsid w:val="00510308"/>
    <w:rsid w:val="00522261"/>
    <w:rsid w:val="00526461"/>
    <w:rsid w:val="0053282B"/>
    <w:rsid w:val="0053604E"/>
    <w:rsid w:val="00542E97"/>
    <w:rsid w:val="005525E1"/>
    <w:rsid w:val="0055318B"/>
    <w:rsid w:val="00553A93"/>
    <w:rsid w:val="00555E19"/>
    <w:rsid w:val="005639B8"/>
    <w:rsid w:val="00573544"/>
    <w:rsid w:val="00576FFB"/>
    <w:rsid w:val="00577FAC"/>
    <w:rsid w:val="005A248B"/>
    <w:rsid w:val="005A694B"/>
    <w:rsid w:val="005B1CE6"/>
    <w:rsid w:val="005B5553"/>
    <w:rsid w:val="005C48DE"/>
    <w:rsid w:val="005D3488"/>
    <w:rsid w:val="005E4B56"/>
    <w:rsid w:val="005E4BCB"/>
    <w:rsid w:val="005F27BE"/>
    <w:rsid w:val="006018F5"/>
    <w:rsid w:val="0062019C"/>
    <w:rsid w:val="00621BEF"/>
    <w:rsid w:val="00625CE7"/>
    <w:rsid w:val="0062754A"/>
    <w:rsid w:val="00634F93"/>
    <w:rsid w:val="00635C02"/>
    <w:rsid w:val="006366FC"/>
    <w:rsid w:val="0064534A"/>
    <w:rsid w:val="00647814"/>
    <w:rsid w:val="0064789F"/>
    <w:rsid w:val="006527B7"/>
    <w:rsid w:val="00670468"/>
    <w:rsid w:val="00671F5A"/>
    <w:rsid w:val="00681799"/>
    <w:rsid w:val="00684789"/>
    <w:rsid w:val="00687068"/>
    <w:rsid w:val="00696880"/>
    <w:rsid w:val="00697233"/>
    <w:rsid w:val="006A0331"/>
    <w:rsid w:val="006A3EE6"/>
    <w:rsid w:val="006A409C"/>
    <w:rsid w:val="006B0BB1"/>
    <w:rsid w:val="006C7F6B"/>
    <w:rsid w:val="006D0154"/>
    <w:rsid w:val="006D7945"/>
    <w:rsid w:val="006E1769"/>
    <w:rsid w:val="006E2BD4"/>
    <w:rsid w:val="006F5175"/>
    <w:rsid w:val="00700C95"/>
    <w:rsid w:val="00701BDE"/>
    <w:rsid w:val="00704164"/>
    <w:rsid w:val="007220BE"/>
    <w:rsid w:val="00725EE5"/>
    <w:rsid w:val="00740AE9"/>
    <w:rsid w:val="00744EDF"/>
    <w:rsid w:val="00776E84"/>
    <w:rsid w:val="007875BB"/>
    <w:rsid w:val="007A3BB9"/>
    <w:rsid w:val="007B4727"/>
    <w:rsid w:val="007B5139"/>
    <w:rsid w:val="007C357E"/>
    <w:rsid w:val="007C6418"/>
    <w:rsid w:val="007D0244"/>
    <w:rsid w:val="007D0B84"/>
    <w:rsid w:val="007D2D49"/>
    <w:rsid w:val="007D3389"/>
    <w:rsid w:val="007D34EF"/>
    <w:rsid w:val="007D62D7"/>
    <w:rsid w:val="007E5936"/>
    <w:rsid w:val="007F0BDC"/>
    <w:rsid w:val="00813ACE"/>
    <w:rsid w:val="00821592"/>
    <w:rsid w:val="00821AAC"/>
    <w:rsid w:val="008340CA"/>
    <w:rsid w:val="00842327"/>
    <w:rsid w:val="00847047"/>
    <w:rsid w:val="008548A1"/>
    <w:rsid w:val="00856CBF"/>
    <w:rsid w:val="008647F4"/>
    <w:rsid w:val="00870393"/>
    <w:rsid w:val="008902E6"/>
    <w:rsid w:val="00890724"/>
    <w:rsid w:val="00895870"/>
    <w:rsid w:val="008A2CBB"/>
    <w:rsid w:val="008A5820"/>
    <w:rsid w:val="008B1A1B"/>
    <w:rsid w:val="008B6F28"/>
    <w:rsid w:val="008C17CA"/>
    <w:rsid w:val="008C45B5"/>
    <w:rsid w:val="008E246B"/>
    <w:rsid w:val="008F259A"/>
    <w:rsid w:val="008F5913"/>
    <w:rsid w:val="008F7235"/>
    <w:rsid w:val="00902EDD"/>
    <w:rsid w:val="00902F83"/>
    <w:rsid w:val="00913719"/>
    <w:rsid w:val="00914670"/>
    <w:rsid w:val="009248D1"/>
    <w:rsid w:val="009257E1"/>
    <w:rsid w:val="00933269"/>
    <w:rsid w:val="00934F06"/>
    <w:rsid w:val="00952ADC"/>
    <w:rsid w:val="009537FF"/>
    <w:rsid w:val="009713F3"/>
    <w:rsid w:val="00980663"/>
    <w:rsid w:val="00985887"/>
    <w:rsid w:val="009A0D01"/>
    <w:rsid w:val="009A16E4"/>
    <w:rsid w:val="009A1D9C"/>
    <w:rsid w:val="009B0CC0"/>
    <w:rsid w:val="009B43B1"/>
    <w:rsid w:val="009C2D3D"/>
    <w:rsid w:val="009D211C"/>
    <w:rsid w:val="009D606F"/>
    <w:rsid w:val="009D73D0"/>
    <w:rsid w:val="009F5270"/>
    <w:rsid w:val="009F5847"/>
    <w:rsid w:val="009F5FC0"/>
    <w:rsid w:val="00A03B0C"/>
    <w:rsid w:val="00A11657"/>
    <w:rsid w:val="00A12C01"/>
    <w:rsid w:val="00A20AE4"/>
    <w:rsid w:val="00A26428"/>
    <w:rsid w:val="00A37F35"/>
    <w:rsid w:val="00A4029B"/>
    <w:rsid w:val="00A44702"/>
    <w:rsid w:val="00A56EC0"/>
    <w:rsid w:val="00A80475"/>
    <w:rsid w:val="00A90692"/>
    <w:rsid w:val="00A91060"/>
    <w:rsid w:val="00A92218"/>
    <w:rsid w:val="00A950AA"/>
    <w:rsid w:val="00A96CD6"/>
    <w:rsid w:val="00AA0238"/>
    <w:rsid w:val="00AA4BF6"/>
    <w:rsid w:val="00AB0074"/>
    <w:rsid w:val="00AB050F"/>
    <w:rsid w:val="00AC0229"/>
    <w:rsid w:val="00AD1419"/>
    <w:rsid w:val="00AD452B"/>
    <w:rsid w:val="00AE54EB"/>
    <w:rsid w:val="00AE7A7F"/>
    <w:rsid w:val="00AF1AC1"/>
    <w:rsid w:val="00B0231F"/>
    <w:rsid w:val="00B04889"/>
    <w:rsid w:val="00B10A27"/>
    <w:rsid w:val="00B14D0F"/>
    <w:rsid w:val="00B1719F"/>
    <w:rsid w:val="00B2596E"/>
    <w:rsid w:val="00B33DFE"/>
    <w:rsid w:val="00B357E2"/>
    <w:rsid w:val="00B365B1"/>
    <w:rsid w:val="00B37252"/>
    <w:rsid w:val="00B42CAF"/>
    <w:rsid w:val="00B57629"/>
    <w:rsid w:val="00B72BF9"/>
    <w:rsid w:val="00B756F8"/>
    <w:rsid w:val="00B77F65"/>
    <w:rsid w:val="00B803B6"/>
    <w:rsid w:val="00B91A1E"/>
    <w:rsid w:val="00B97169"/>
    <w:rsid w:val="00BA0E84"/>
    <w:rsid w:val="00BA1ED1"/>
    <w:rsid w:val="00BC2B7C"/>
    <w:rsid w:val="00BC3E6A"/>
    <w:rsid w:val="00BC5893"/>
    <w:rsid w:val="00BD0828"/>
    <w:rsid w:val="00BD3AD6"/>
    <w:rsid w:val="00BD57B6"/>
    <w:rsid w:val="00BE1471"/>
    <w:rsid w:val="00BE5C85"/>
    <w:rsid w:val="00BF31F6"/>
    <w:rsid w:val="00BF399E"/>
    <w:rsid w:val="00C02951"/>
    <w:rsid w:val="00C06203"/>
    <w:rsid w:val="00C07130"/>
    <w:rsid w:val="00C11260"/>
    <w:rsid w:val="00C20E3A"/>
    <w:rsid w:val="00C234D7"/>
    <w:rsid w:val="00C26E95"/>
    <w:rsid w:val="00C4588C"/>
    <w:rsid w:val="00C61C68"/>
    <w:rsid w:val="00C62D3E"/>
    <w:rsid w:val="00C655C8"/>
    <w:rsid w:val="00C678FD"/>
    <w:rsid w:val="00C771AE"/>
    <w:rsid w:val="00C95C2B"/>
    <w:rsid w:val="00CA1200"/>
    <w:rsid w:val="00CA29CC"/>
    <w:rsid w:val="00CB2B1D"/>
    <w:rsid w:val="00CB4777"/>
    <w:rsid w:val="00CD0E26"/>
    <w:rsid w:val="00CE3744"/>
    <w:rsid w:val="00CF3BEB"/>
    <w:rsid w:val="00CF3F8D"/>
    <w:rsid w:val="00CF549E"/>
    <w:rsid w:val="00CF672C"/>
    <w:rsid w:val="00CF73C7"/>
    <w:rsid w:val="00D00434"/>
    <w:rsid w:val="00D0533D"/>
    <w:rsid w:val="00D10BDD"/>
    <w:rsid w:val="00D1292E"/>
    <w:rsid w:val="00D27E46"/>
    <w:rsid w:val="00D37538"/>
    <w:rsid w:val="00D417D0"/>
    <w:rsid w:val="00D622B8"/>
    <w:rsid w:val="00D73321"/>
    <w:rsid w:val="00D739BD"/>
    <w:rsid w:val="00D744B0"/>
    <w:rsid w:val="00D95A08"/>
    <w:rsid w:val="00D95AAF"/>
    <w:rsid w:val="00DB1908"/>
    <w:rsid w:val="00DB6C6C"/>
    <w:rsid w:val="00DB7852"/>
    <w:rsid w:val="00DC31B6"/>
    <w:rsid w:val="00DD31D1"/>
    <w:rsid w:val="00DD3395"/>
    <w:rsid w:val="00DF3DF3"/>
    <w:rsid w:val="00E034A1"/>
    <w:rsid w:val="00E05ADE"/>
    <w:rsid w:val="00E10BDF"/>
    <w:rsid w:val="00E21335"/>
    <w:rsid w:val="00E21677"/>
    <w:rsid w:val="00E345B7"/>
    <w:rsid w:val="00E35E92"/>
    <w:rsid w:val="00E47086"/>
    <w:rsid w:val="00E47604"/>
    <w:rsid w:val="00E5334A"/>
    <w:rsid w:val="00E5737C"/>
    <w:rsid w:val="00E615FA"/>
    <w:rsid w:val="00E6263B"/>
    <w:rsid w:val="00E70113"/>
    <w:rsid w:val="00E829B2"/>
    <w:rsid w:val="00E87DE8"/>
    <w:rsid w:val="00E951DB"/>
    <w:rsid w:val="00E95983"/>
    <w:rsid w:val="00E95ABD"/>
    <w:rsid w:val="00EB39CC"/>
    <w:rsid w:val="00EB41CB"/>
    <w:rsid w:val="00EB4D0A"/>
    <w:rsid w:val="00EC27D3"/>
    <w:rsid w:val="00ED49CD"/>
    <w:rsid w:val="00EE147F"/>
    <w:rsid w:val="00EE2F5F"/>
    <w:rsid w:val="00EF0146"/>
    <w:rsid w:val="00EF3404"/>
    <w:rsid w:val="00EF689B"/>
    <w:rsid w:val="00F00097"/>
    <w:rsid w:val="00F10886"/>
    <w:rsid w:val="00F11FCC"/>
    <w:rsid w:val="00F13514"/>
    <w:rsid w:val="00F16421"/>
    <w:rsid w:val="00F421F6"/>
    <w:rsid w:val="00F517CD"/>
    <w:rsid w:val="00F530EF"/>
    <w:rsid w:val="00F57192"/>
    <w:rsid w:val="00F7066D"/>
    <w:rsid w:val="00F7174A"/>
    <w:rsid w:val="00F75DA4"/>
    <w:rsid w:val="00F965F3"/>
    <w:rsid w:val="00FA34BB"/>
    <w:rsid w:val="00FA4583"/>
    <w:rsid w:val="00FB210B"/>
    <w:rsid w:val="00FB3E28"/>
    <w:rsid w:val="00FC374A"/>
    <w:rsid w:val="00FC738E"/>
    <w:rsid w:val="00FE31F0"/>
    <w:rsid w:val="00FE3963"/>
    <w:rsid w:val="00FF4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ADDC2"/>
  <w15:chartTrackingRefBased/>
  <w15:docId w15:val="{7E0D4971-A6DD-4D13-8C15-79EBDF08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4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A34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B14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inition">
    <w:name w:val="definition"/>
    <w:basedOn w:val="DefaultParagraphFont"/>
    <w:rsid w:val="006527B7"/>
  </w:style>
  <w:style w:type="character" w:customStyle="1" w:styleId="pub-link">
    <w:name w:val="pub-link"/>
    <w:basedOn w:val="DefaultParagraphFont"/>
    <w:rsid w:val="006527B7"/>
  </w:style>
  <w:style w:type="character" w:customStyle="1" w:styleId="rubric">
    <w:name w:val="rubric"/>
    <w:basedOn w:val="DefaultParagraphFont"/>
    <w:rsid w:val="006527B7"/>
  </w:style>
  <w:style w:type="character" w:customStyle="1" w:styleId="Heading2Char">
    <w:name w:val="Heading 2 Char"/>
    <w:basedOn w:val="DefaultParagraphFont"/>
    <w:link w:val="Heading2"/>
    <w:uiPriority w:val="9"/>
    <w:rsid w:val="00FA34B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A34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034A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F7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3C7"/>
  </w:style>
  <w:style w:type="paragraph" w:styleId="Footer">
    <w:name w:val="footer"/>
    <w:basedOn w:val="Normal"/>
    <w:link w:val="FooterChar"/>
    <w:uiPriority w:val="99"/>
    <w:unhideWhenUsed/>
    <w:rsid w:val="00CF7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3C7"/>
  </w:style>
  <w:style w:type="paragraph" w:styleId="ListParagraph">
    <w:name w:val="List Paragraph"/>
    <w:basedOn w:val="Normal"/>
    <w:uiPriority w:val="34"/>
    <w:qFormat/>
    <w:rsid w:val="003A633A"/>
    <w:pPr>
      <w:ind w:left="720"/>
      <w:contextualSpacing/>
    </w:pPr>
  </w:style>
  <w:style w:type="character" w:styleId="Hyperlink">
    <w:name w:val="Hyperlink"/>
    <w:basedOn w:val="DefaultParagraphFont"/>
    <w:uiPriority w:val="99"/>
    <w:unhideWhenUsed/>
    <w:rsid w:val="004004F0"/>
    <w:rPr>
      <w:color w:val="0000FF"/>
      <w:u w:val="single"/>
    </w:rPr>
  </w:style>
  <w:style w:type="character" w:customStyle="1" w:styleId="Heading3Char">
    <w:name w:val="Heading 3 Char"/>
    <w:basedOn w:val="DefaultParagraphFont"/>
    <w:link w:val="Heading3"/>
    <w:uiPriority w:val="9"/>
    <w:semiHidden/>
    <w:rsid w:val="002B1427"/>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62754A"/>
    <w:rPr>
      <w:sz w:val="16"/>
      <w:szCs w:val="16"/>
    </w:rPr>
  </w:style>
  <w:style w:type="paragraph" w:styleId="CommentText">
    <w:name w:val="annotation text"/>
    <w:basedOn w:val="Normal"/>
    <w:link w:val="CommentTextChar"/>
    <w:uiPriority w:val="99"/>
    <w:semiHidden/>
    <w:unhideWhenUsed/>
    <w:rsid w:val="0062754A"/>
    <w:pPr>
      <w:spacing w:line="240" w:lineRule="auto"/>
    </w:pPr>
    <w:rPr>
      <w:sz w:val="20"/>
      <w:szCs w:val="20"/>
    </w:rPr>
  </w:style>
  <w:style w:type="character" w:customStyle="1" w:styleId="CommentTextChar">
    <w:name w:val="Comment Text Char"/>
    <w:basedOn w:val="DefaultParagraphFont"/>
    <w:link w:val="CommentText"/>
    <w:uiPriority w:val="99"/>
    <w:semiHidden/>
    <w:rsid w:val="0062754A"/>
    <w:rPr>
      <w:sz w:val="20"/>
      <w:szCs w:val="20"/>
    </w:rPr>
  </w:style>
  <w:style w:type="paragraph" w:styleId="CommentSubject">
    <w:name w:val="annotation subject"/>
    <w:basedOn w:val="CommentText"/>
    <w:next w:val="CommentText"/>
    <w:link w:val="CommentSubjectChar"/>
    <w:uiPriority w:val="99"/>
    <w:semiHidden/>
    <w:unhideWhenUsed/>
    <w:rsid w:val="0062754A"/>
    <w:rPr>
      <w:b/>
      <w:bCs/>
    </w:rPr>
  </w:style>
  <w:style w:type="character" w:customStyle="1" w:styleId="CommentSubjectChar">
    <w:name w:val="Comment Subject Char"/>
    <w:basedOn w:val="CommentTextChar"/>
    <w:link w:val="CommentSubject"/>
    <w:uiPriority w:val="99"/>
    <w:semiHidden/>
    <w:rsid w:val="0062754A"/>
    <w:rPr>
      <w:b/>
      <w:bCs/>
      <w:sz w:val="20"/>
      <w:szCs w:val="20"/>
    </w:rPr>
  </w:style>
  <w:style w:type="paragraph" w:styleId="BalloonText">
    <w:name w:val="Balloon Text"/>
    <w:basedOn w:val="Normal"/>
    <w:link w:val="BalloonTextChar"/>
    <w:uiPriority w:val="99"/>
    <w:semiHidden/>
    <w:unhideWhenUsed/>
    <w:rsid w:val="00627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54A"/>
    <w:rPr>
      <w:rFonts w:ascii="Segoe UI" w:hAnsi="Segoe UI" w:cs="Segoe UI"/>
      <w:sz w:val="18"/>
      <w:szCs w:val="18"/>
    </w:rPr>
  </w:style>
  <w:style w:type="paragraph" w:styleId="Revision">
    <w:name w:val="Revision"/>
    <w:hidden/>
    <w:uiPriority w:val="99"/>
    <w:semiHidden/>
    <w:rsid w:val="006B0B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593003">
      <w:bodyDiv w:val="1"/>
      <w:marLeft w:val="0"/>
      <w:marRight w:val="0"/>
      <w:marTop w:val="0"/>
      <w:marBottom w:val="0"/>
      <w:divBdr>
        <w:top w:val="none" w:sz="0" w:space="0" w:color="auto"/>
        <w:left w:val="none" w:sz="0" w:space="0" w:color="auto"/>
        <w:bottom w:val="none" w:sz="0" w:space="0" w:color="auto"/>
        <w:right w:val="none" w:sz="0" w:space="0" w:color="auto"/>
      </w:divBdr>
      <w:divsChild>
        <w:div w:id="1745033329">
          <w:marLeft w:val="0"/>
          <w:marRight w:val="0"/>
          <w:marTop w:val="0"/>
          <w:marBottom w:val="0"/>
          <w:divBdr>
            <w:top w:val="none" w:sz="0" w:space="0" w:color="auto"/>
            <w:left w:val="none" w:sz="0" w:space="0" w:color="auto"/>
            <w:bottom w:val="none" w:sz="0" w:space="0" w:color="auto"/>
            <w:right w:val="none" w:sz="0" w:space="0" w:color="auto"/>
          </w:divBdr>
        </w:div>
        <w:div w:id="1072967903">
          <w:marLeft w:val="0"/>
          <w:marRight w:val="0"/>
          <w:marTop w:val="225"/>
          <w:marBottom w:val="225"/>
          <w:divBdr>
            <w:top w:val="none" w:sz="0" w:space="0" w:color="auto"/>
            <w:left w:val="none" w:sz="0" w:space="0" w:color="auto"/>
            <w:bottom w:val="none" w:sz="0" w:space="0" w:color="auto"/>
            <w:right w:val="none" w:sz="0" w:space="0" w:color="auto"/>
          </w:divBdr>
        </w:div>
        <w:div w:id="575670733">
          <w:marLeft w:val="0"/>
          <w:marRight w:val="0"/>
          <w:marTop w:val="0"/>
          <w:marBottom w:val="0"/>
          <w:divBdr>
            <w:top w:val="none" w:sz="0" w:space="0" w:color="auto"/>
            <w:left w:val="none" w:sz="0" w:space="0" w:color="auto"/>
            <w:bottom w:val="none" w:sz="0" w:space="0" w:color="auto"/>
            <w:right w:val="none" w:sz="0" w:space="0" w:color="auto"/>
          </w:divBdr>
          <w:divsChild>
            <w:div w:id="1462504293">
              <w:marLeft w:val="0"/>
              <w:marRight w:val="0"/>
              <w:marTop w:val="0"/>
              <w:marBottom w:val="0"/>
              <w:divBdr>
                <w:top w:val="none" w:sz="0" w:space="0" w:color="auto"/>
                <w:left w:val="none" w:sz="0" w:space="0" w:color="auto"/>
                <w:bottom w:val="none" w:sz="0" w:space="0" w:color="auto"/>
                <w:right w:val="none" w:sz="0" w:space="0" w:color="auto"/>
              </w:divBdr>
              <w:divsChild>
                <w:div w:id="16573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3500">
      <w:bodyDiv w:val="1"/>
      <w:marLeft w:val="0"/>
      <w:marRight w:val="0"/>
      <w:marTop w:val="0"/>
      <w:marBottom w:val="0"/>
      <w:divBdr>
        <w:top w:val="none" w:sz="0" w:space="0" w:color="auto"/>
        <w:left w:val="none" w:sz="0" w:space="0" w:color="auto"/>
        <w:bottom w:val="none" w:sz="0" w:space="0" w:color="auto"/>
        <w:right w:val="none" w:sz="0" w:space="0" w:color="auto"/>
      </w:divBdr>
      <w:divsChild>
        <w:div w:id="591623638">
          <w:marLeft w:val="0"/>
          <w:marRight w:val="0"/>
          <w:marTop w:val="0"/>
          <w:marBottom w:val="0"/>
          <w:divBdr>
            <w:top w:val="none" w:sz="0" w:space="0" w:color="auto"/>
            <w:left w:val="none" w:sz="0" w:space="0" w:color="auto"/>
            <w:bottom w:val="none" w:sz="0" w:space="0" w:color="auto"/>
            <w:right w:val="none" w:sz="0" w:space="0" w:color="auto"/>
          </w:divBdr>
        </w:div>
        <w:div w:id="912161061">
          <w:marLeft w:val="0"/>
          <w:marRight w:val="0"/>
          <w:marTop w:val="225"/>
          <w:marBottom w:val="225"/>
          <w:divBdr>
            <w:top w:val="none" w:sz="0" w:space="0" w:color="auto"/>
            <w:left w:val="none" w:sz="0" w:space="0" w:color="auto"/>
            <w:bottom w:val="none" w:sz="0" w:space="0" w:color="auto"/>
            <w:right w:val="none" w:sz="0" w:space="0" w:color="auto"/>
          </w:divBdr>
        </w:div>
        <w:div w:id="555122647">
          <w:marLeft w:val="0"/>
          <w:marRight w:val="0"/>
          <w:marTop w:val="0"/>
          <w:marBottom w:val="0"/>
          <w:divBdr>
            <w:top w:val="none" w:sz="0" w:space="0" w:color="auto"/>
            <w:left w:val="none" w:sz="0" w:space="0" w:color="auto"/>
            <w:bottom w:val="none" w:sz="0" w:space="0" w:color="auto"/>
            <w:right w:val="none" w:sz="0" w:space="0" w:color="auto"/>
          </w:divBdr>
          <w:divsChild>
            <w:div w:id="1687438428">
              <w:marLeft w:val="0"/>
              <w:marRight w:val="0"/>
              <w:marTop w:val="0"/>
              <w:marBottom w:val="0"/>
              <w:divBdr>
                <w:top w:val="none" w:sz="0" w:space="0" w:color="auto"/>
                <w:left w:val="none" w:sz="0" w:space="0" w:color="auto"/>
                <w:bottom w:val="none" w:sz="0" w:space="0" w:color="auto"/>
                <w:right w:val="none" w:sz="0" w:space="0" w:color="auto"/>
              </w:divBdr>
              <w:divsChild>
                <w:div w:id="9705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1819">
      <w:bodyDiv w:val="1"/>
      <w:marLeft w:val="0"/>
      <w:marRight w:val="0"/>
      <w:marTop w:val="0"/>
      <w:marBottom w:val="0"/>
      <w:divBdr>
        <w:top w:val="none" w:sz="0" w:space="0" w:color="auto"/>
        <w:left w:val="none" w:sz="0" w:space="0" w:color="auto"/>
        <w:bottom w:val="none" w:sz="0" w:space="0" w:color="auto"/>
        <w:right w:val="none" w:sz="0" w:space="0" w:color="auto"/>
      </w:divBdr>
      <w:divsChild>
        <w:div w:id="1742556561">
          <w:marLeft w:val="0"/>
          <w:marRight w:val="0"/>
          <w:marTop w:val="0"/>
          <w:marBottom w:val="0"/>
          <w:divBdr>
            <w:top w:val="none" w:sz="0" w:space="0" w:color="auto"/>
            <w:left w:val="none" w:sz="0" w:space="0" w:color="auto"/>
            <w:bottom w:val="none" w:sz="0" w:space="0" w:color="auto"/>
            <w:right w:val="none" w:sz="0" w:space="0" w:color="auto"/>
          </w:divBdr>
        </w:div>
        <w:div w:id="1385913116">
          <w:marLeft w:val="0"/>
          <w:marRight w:val="0"/>
          <w:marTop w:val="0"/>
          <w:marBottom w:val="0"/>
          <w:divBdr>
            <w:top w:val="none" w:sz="0" w:space="0" w:color="auto"/>
            <w:left w:val="none" w:sz="0" w:space="0" w:color="auto"/>
            <w:bottom w:val="none" w:sz="0" w:space="0" w:color="auto"/>
            <w:right w:val="none" w:sz="0" w:space="0" w:color="auto"/>
          </w:divBdr>
        </w:div>
        <w:div w:id="1956671599">
          <w:marLeft w:val="0"/>
          <w:marRight w:val="0"/>
          <w:marTop w:val="0"/>
          <w:marBottom w:val="0"/>
          <w:divBdr>
            <w:top w:val="none" w:sz="0" w:space="0" w:color="auto"/>
            <w:left w:val="none" w:sz="0" w:space="0" w:color="auto"/>
            <w:bottom w:val="none" w:sz="0" w:space="0" w:color="auto"/>
            <w:right w:val="none" w:sz="0" w:space="0" w:color="auto"/>
          </w:divBdr>
        </w:div>
        <w:div w:id="1969436657">
          <w:marLeft w:val="0"/>
          <w:marRight w:val="0"/>
          <w:marTop w:val="0"/>
          <w:marBottom w:val="0"/>
          <w:divBdr>
            <w:top w:val="none" w:sz="0" w:space="0" w:color="auto"/>
            <w:left w:val="none" w:sz="0" w:space="0" w:color="auto"/>
            <w:bottom w:val="none" w:sz="0" w:space="0" w:color="auto"/>
            <w:right w:val="none" w:sz="0" w:space="0" w:color="auto"/>
          </w:divBdr>
        </w:div>
      </w:divsChild>
    </w:div>
    <w:div w:id="514811836">
      <w:bodyDiv w:val="1"/>
      <w:marLeft w:val="0"/>
      <w:marRight w:val="0"/>
      <w:marTop w:val="0"/>
      <w:marBottom w:val="0"/>
      <w:divBdr>
        <w:top w:val="none" w:sz="0" w:space="0" w:color="auto"/>
        <w:left w:val="none" w:sz="0" w:space="0" w:color="auto"/>
        <w:bottom w:val="none" w:sz="0" w:space="0" w:color="auto"/>
        <w:right w:val="none" w:sz="0" w:space="0" w:color="auto"/>
      </w:divBdr>
      <w:divsChild>
        <w:div w:id="1150563503">
          <w:marLeft w:val="0"/>
          <w:marRight w:val="0"/>
          <w:marTop w:val="0"/>
          <w:marBottom w:val="0"/>
          <w:divBdr>
            <w:top w:val="none" w:sz="0" w:space="0" w:color="auto"/>
            <w:left w:val="none" w:sz="0" w:space="0" w:color="auto"/>
            <w:bottom w:val="none" w:sz="0" w:space="0" w:color="auto"/>
            <w:right w:val="none" w:sz="0" w:space="0" w:color="auto"/>
          </w:divBdr>
        </w:div>
        <w:div w:id="629823578">
          <w:marLeft w:val="0"/>
          <w:marRight w:val="0"/>
          <w:marTop w:val="0"/>
          <w:marBottom w:val="0"/>
          <w:divBdr>
            <w:top w:val="none" w:sz="0" w:space="0" w:color="auto"/>
            <w:left w:val="none" w:sz="0" w:space="0" w:color="auto"/>
            <w:bottom w:val="none" w:sz="0" w:space="0" w:color="auto"/>
            <w:right w:val="none" w:sz="0" w:space="0" w:color="auto"/>
          </w:divBdr>
        </w:div>
        <w:div w:id="646207095">
          <w:marLeft w:val="0"/>
          <w:marRight w:val="0"/>
          <w:marTop w:val="0"/>
          <w:marBottom w:val="0"/>
          <w:divBdr>
            <w:top w:val="none" w:sz="0" w:space="0" w:color="auto"/>
            <w:left w:val="none" w:sz="0" w:space="0" w:color="auto"/>
            <w:bottom w:val="none" w:sz="0" w:space="0" w:color="auto"/>
            <w:right w:val="none" w:sz="0" w:space="0" w:color="auto"/>
          </w:divBdr>
        </w:div>
        <w:div w:id="760905354">
          <w:marLeft w:val="0"/>
          <w:marRight w:val="0"/>
          <w:marTop w:val="0"/>
          <w:marBottom w:val="0"/>
          <w:divBdr>
            <w:top w:val="none" w:sz="0" w:space="0" w:color="auto"/>
            <w:left w:val="none" w:sz="0" w:space="0" w:color="auto"/>
            <w:bottom w:val="none" w:sz="0" w:space="0" w:color="auto"/>
            <w:right w:val="none" w:sz="0" w:space="0" w:color="auto"/>
          </w:divBdr>
        </w:div>
      </w:divsChild>
    </w:div>
    <w:div w:id="674456867">
      <w:bodyDiv w:val="1"/>
      <w:marLeft w:val="0"/>
      <w:marRight w:val="0"/>
      <w:marTop w:val="0"/>
      <w:marBottom w:val="0"/>
      <w:divBdr>
        <w:top w:val="none" w:sz="0" w:space="0" w:color="auto"/>
        <w:left w:val="none" w:sz="0" w:space="0" w:color="auto"/>
        <w:bottom w:val="none" w:sz="0" w:space="0" w:color="auto"/>
        <w:right w:val="none" w:sz="0" w:space="0" w:color="auto"/>
      </w:divBdr>
      <w:divsChild>
        <w:div w:id="1760060877">
          <w:marLeft w:val="0"/>
          <w:marRight w:val="0"/>
          <w:marTop w:val="150"/>
          <w:marBottom w:val="150"/>
          <w:divBdr>
            <w:top w:val="none" w:sz="0" w:space="0" w:color="auto"/>
            <w:left w:val="none" w:sz="0" w:space="0" w:color="auto"/>
            <w:bottom w:val="none" w:sz="0" w:space="0" w:color="auto"/>
            <w:right w:val="none" w:sz="0" w:space="0" w:color="auto"/>
          </w:divBdr>
        </w:div>
        <w:div w:id="517811009">
          <w:marLeft w:val="0"/>
          <w:marRight w:val="0"/>
          <w:marTop w:val="150"/>
          <w:marBottom w:val="150"/>
          <w:divBdr>
            <w:top w:val="none" w:sz="0" w:space="0" w:color="auto"/>
            <w:left w:val="none" w:sz="0" w:space="0" w:color="auto"/>
            <w:bottom w:val="none" w:sz="0" w:space="0" w:color="auto"/>
            <w:right w:val="none" w:sz="0" w:space="0" w:color="auto"/>
          </w:divBdr>
        </w:div>
        <w:div w:id="62995745">
          <w:marLeft w:val="0"/>
          <w:marRight w:val="0"/>
          <w:marTop w:val="150"/>
          <w:marBottom w:val="150"/>
          <w:divBdr>
            <w:top w:val="none" w:sz="0" w:space="0" w:color="auto"/>
            <w:left w:val="none" w:sz="0" w:space="0" w:color="auto"/>
            <w:bottom w:val="none" w:sz="0" w:space="0" w:color="auto"/>
            <w:right w:val="none" w:sz="0" w:space="0" w:color="auto"/>
          </w:divBdr>
        </w:div>
      </w:divsChild>
    </w:div>
    <w:div w:id="718744476">
      <w:bodyDiv w:val="1"/>
      <w:marLeft w:val="0"/>
      <w:marRight w:val="0"/>
      <w:marTop w:val="0"/>
      <w:marBottom w:val="0"/>
      <w:divBdr>
        <w:top w:val="none" w:sz="0" w:space="0" w:color="auto"/>
        <w:left w:val="none" w:sz="0" w:space="0" w:color="auto"/>
        <w:bottom w:val="none" w:sz="0" w:space="0" w:color="auto"/>
        <w:right w:val="none" w:sz="0" w:space="0" w:color="auto"/>
      </w:divBdr>
    </w:div>
    <w:div w:id="213270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11.jpeg"/><Relationship Id="rId21" Type="http://schemas.microsoft.com/office/2007/relationships/hdphoto" Target="media/hdphoto5.wdp"/><Relationship Id="rId34"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emf"/><Relationship Id="rId28" Type="http://schemas.openxmlformats.org/officeDocument/2006/relationships/image" Target="media/image13.emf"/><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6.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7044</Words>
  <Characters>40156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dc:creator>
  <cp:keywords/>
  <dc:description/>
  <cp:lastModifiedBy>MacIsaac, Daniel</cp:lastModifiedBy>
  <cp:revision>2</cp:revision>
  <cp:lastPrinted>2019-03-04T16:21:00Z</cp:lastPrinted>
  <dcterms:created xsi:type="dcterms:W3CDTF">2019-03-04T16:25:00Z</dcterms:created>
  <dcterms:modified xsi:type="dcterms:W3CDTF">2019-03-04T16:25:00Z</dcterms:modified>
</cp:coreProperties>
</file>