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8FB45" w14:textId="1FF71E61" w:rsidR="00B75972" w:rsidRPr="00C001F0" w:rsidRDefault="00B75972" w:rsidP="00B75972">
      <w:pPr>
        <w:rPr>
          <w:b/>
        </w:rPr>
      </w:pPr>
      <w:bookmarkStart w:id="0" w:name="_GoBack"/>
      <w:bookmarkEnd w:id="0"/>
      <w:r w:rsidRPr="00C001F0">
        <w:rPr>
          <w:b/>
        </w:rPr>
        <w:t>Action Research and Design-Based Research for Physics Teacher Preparation in Germany: A Case Study</w:t>
      </w:r>
    </w:p>
    <w:p w14:paraId="51CC54F7" w14:textId="77777777" w:rsidR="00B75972" w:rsidRDefault="00B75972" w:rsidP="00B75972"/>
    <w:p w14:paraId="26E46BD6" w14:textId="77777777" w:rsidR="00B75972" w:rsidRDefault="00B75972" w:rsidP="00B75972">
      <w:r>
        <w:t xml:space="preserve">Joseph </w:t>
      </w:r>
      <w:proofErr w:type="spellStart"/>
      <w:r>
        <w:t>Heimburger</w:t>
      </w:r>
      <w:proofErr w:type="spellEnd"/>
    </w:p>
    <w:p w14:paraId="2409BDFF" w14:textId="77777777" w:rsidR="00B75972" w:rsidRDefault="000D4C36" w:rsidP="00B75972">
      <w:r>
        <w:t>PHY 690</w:t>
      </w:r>
    </w:p>
    <w:p w14:paraId="38674F5A" w14:textId="5805466B" w:rsidR="000D4C36" w:rsidRDefault="00B75972" w:rsidP="00A305D0">
      <w:pPr>
        <w:sectPr w:rsidR="000D4C36" w:rsidSect="00C001F0">
          <w:headerReference w:type="default" r:id="rId9"/>
          <w:footerReference w:type="default" r:id="rId10"/>
          <w:pgSz w:w="12240" w:h="15840" w:code="1"/>
          <w:pgMar w:top="1440" w:right="1440" w:bottom="1440" w:left="1440" w:header="720" w:footer="720" w:gutter="0"/>
          <w:pgNumType w:start="1"/>
          <w:cols w:space="720"/>
          <w:vAlign w:val="center"/>
          <w:titlePg/>
          <w:docGrid w:linePitch="360"/>
        </w:sectPr>
      </w:pPr>
      <w:r>
        <w:t>SUNY Buffalo State College</w:t>
      </w:r>
    </w:p>
    <w:p w14:paraId="6E5C04BD" w14:textId="77777777" w:rsidR="00C001F0" w:rsidRPr="00CD1C80" w:rsidRDefault="00C001F0" w:rsidP="007A66C2">
      <w:pPr>
        <w:jc w:val="left"/>
        <w:rPr>
          <w:b/>
        </w:rPr>
      </w:pPr>
      <w:r w:rsidRPr="00CD1C80">
        <w:rPr>
          <w:b/>
        </w:rPr>
        <w:lastRenderedPageBreak/>
        <w:t>Abstract</w:t>
      </w:r>
    </w:p>
    <w:p w14:paraId="5B2EA6B8" w14:textId="77777777" w:rsidR="00C001F0" w:rsidRDefault="00C001F0" w:rsidP="00C001F0"/>
    <w:p w14:paraId="27BEB597" w14:textId="2BA95603" w:rsidR="00C001F0" w:rsidRDefault="00C001F0" w:rsidP="00C001F0">
      <w:pPr>
        <w:spacing w:line="480" w:lineRule="auto"/>
        <w:jc w:val="left"/>
      </w:pPr>
      <w:r>
        <w:t>I</w:t>
      </w:r>
      <w:r w:rsidRPr="00C001F0">
        <w:t xml:space="preserve"> describe preparations and initial pilot activity undertaken in collaboration with pre-service physics teacher</w:t>
      </w:r>
      <w:r w:rsidR="000D629F">
        <w:t>s</w:t>
      </w:r>
      <w:r w:rsidRPr="00C001F0">
        <w:t xml:space="preserve">, their instructors and mentors at the </w:t>
      </w:r>
      <w:proofErr w:type="spellStart"/>
      <w:r w:rsidRPr="00C001F0">
        <w:t>Universität</w:t>
      </w:r>
      <w:proofErr w:type="spellEnd"/>
      <w:r w:rsidRPr="00C001F0">
        <w:t xml:space="preserve"> </w:t>
      </w:r>
      <w:proofErr w:type="spellStart"/>
      <w:r w:rsidRPr="00C001F0">
        <w:t>zu</w:t>
      </w:r>
      <w:proofErr w:type="spellEnd"/>
      <w:r w:rsidRPr="00C001F0">
        <w:t xml:space="preserve"> Köln making use of Design Based Research</w:t>
      </w:r>
      <w:r w:rsidR="007B6DB1">
        <w:t xml:space="preserve"> (DBR)</w:t>
      </w:r>
      <w:r w:rsidRPr="00C001F0">
        <w:t xml:space="preserve"> and Action Research </w:t>
      </w:r>
      <w:r w:rsidR="007B6DB1">
        <w:t xml:space="preserve">(AR) </w:t>
      </w:r>
      <w:r w:rsidRPr="00C001F0">
        <w:t xml:space="preserve">methods. </w:t>
      </w:r>
      <w:r w:rsidR="007B6DB1">
        <w:t>I briefly review literature</w:t>
      </w:r>
      <w:r w:rsidRPr="00C001F0">
        <w:t xml:space="preserve"> to inform and guide our scholarly exchanges creating a Tran</w:t>
      </w:r>
      <w:r>
        <w:t xml:space="preserve">satlantic Design Based Research </w:t>
      </w:r>
      <w:r w:rsidRPr="00C001F0">
        <w:t xml:space="preserve">/ Action Research Network for physics teacher preparation in German and U.S. schools. </w:t>
      </w:r>
      <w:r>
        <w:t>I</w:t>
      </w:r>
      <w:r w:rsidRPr="00C001F0">
        <w:t xml:space="preserve"> present data collected during a pilot study conducted </w:t>
      </w:r>
      <w:r w:rsidR="007B6DB1">
        <w:t>as part of my</w:t>
      </w:r>
      <w:r w:rsidRPr="00C001F0">
        <w:t xml:space="preserve"> graduate student exchange visiting Cologne, Germany </w:t>
      </w:r>
      <w:r>
        <w:t xml:space="preserve">from </w:t>
      </w:r>
      <w:r w:rsidRPr="00C001F0">
        <w:t xml:space="preserve">January – February 2015 and June 2015. The study follows one </w:t>
      </w:r>
      <w:proofErr w:type="spellStart"/>
      <w:r w:rsidRPr="00C001F0">
        <w:t>preservice</w:t>
      </w:r>
      <w:proofErr w:type="spellEnd"/>
      <w:r w:rsidRPr="00C001F0">
        <w:t xml:space="preserve"> teacher through </w:t>
      </w:r>
      <w:r w:rsidR="00A305D0">
        <w:t>her</w:t>
      </w:r>
      <w:r w:rsidRPr="00C001F0">
        <w:t xml:space="preserve"> “</w:t>
      </w:r>
      <w:proofErr w:type="spellStart"/>
      <w:r w:rsidRPr="00C001F0">
        <w:t>Praxissemester</w:t>
      </w:r>
      <w:proofErr w:type="spellEnd"/>
      <w:r w:rsidRPr="00C001F0">
        <w:t xml:space="preserve">”, during which she developed classroom activities </w:t>
      </w:r>
      <w:r w:rsidR="00A305D0">
        <w:t xml:space="preserve">that incorporate topics from the medical field into the physics classroom </w:t>
      </w:r>
      <w:r w:rsidRPr="00C001F0">
        <w:t xml:space="preserve">and assessed them in an </w:t>
      </w:r>
      <w:r>
        <w:t xml:space="preserve">action research </w:t>
      </w:r>
      <w:r w:rsidRPr="00C001F0">
        <w:t>/</w:t>
      </w:r>
      <w:r>
        <w:t xml:space="preserve"> design based research</w:t>
      </w:r>
      <w:r w:rsidRPr="00C001F0">
        <w:t xml:space="preserve"> format. </w:t>
      </w:r>
      <w:r>
        <w:t>I</w:t>
      </w:r>
      <w:r w:rsidRPr="00C001F0">
        <w:t xml:space="preserve"> report her findings and discuss the appropriateness of using </w:t>
      </w:r>
      <w:r>
        <w:t>action research</w:t>
      </w:r>
      <w:r w:rsidRPr="00C001F0">
        <w:t xml:space="preserve"> /</w:t>
      </w:r>
      <w:r>
        <w:t xml:space="preserve"> design based research</w:t>
      </w:r>
      <w:r w:rsidRPr="00C001F0">
        <w:t xml:space="preserve"> in the context of the German </w:t>
      </w:r>
      <w:proofErr w:type="spellStart"/>
      <w:r w:rsidRPr="00C001F0">
        <w:t>Praxissemester</w:t>
      </w:r>
      <w:proofErr w:type="spellEnd"/>
      <w:r w:rsidRPr="00C001F0">
        <w:t xml:space="preserve">. </w:t>
      </w:r>
    </w:p>
    <w:p w14:paraId="526B4544" w14:textId="77777777" w:rsidR="007A66C2" w:rsidRDefault="007A66C2" w:rsidP="00C001F0">
      <w:pPr>
        <w:spacing w:line="480" w:lineRule="auto"/>
        <w:jc w:val="left"/>
      </w:pPr>
    </w:p>
    <w:p w14:paraId="784D2C53" w14:textId="790673AA" w:rsidR="007A66C2" w:rsidRDefault="007A66C2" w:rsidP="00C001F0">
      <w:pPr>
        <w:spacing w:line="480" w:lineRule="auto"/>
        <w:jc w:val="left"/>
        <w:rPr>
          <w:b/>
        </w:rPr>
      </w:pPr>
      <w:r>
        <w:rPr>
          <w:b/>
        </w:rPr>
        <w:t>Acknowledgement</w:t>
      </w:r>
    </w:p>
    <w:p w14:paraId="5A49260A" w14:textId="2AF0418B" w:rsidR="00C001F0" w:rsidRDefault="007A66C2" w:rsidP="004A3093">
      <w:pPr>
        <w:spacing w:line="480" w:lineRule="auto"/>
        <w:jc w:val="left"/>
      </w:pPr>
      <w:r>
        <w:t xml:space="preserve">This master’s </w:t>
      </w:r>
      <w:r w:rsidR="00845D66">
        <w:t>project</w:t>
      </w:r>
      <w:r>
        <w:t xml:space="preserve"> was completed as part of the PHY 690 course at Buffalo State College under the supervision of Dr. Dan MacIsaac.</w:t>
      </w:r>
      <w:r w:rsidR="00102447">
        <w:t xml:space="preserve">  </w:t>
      </w:r>
      <w:proofErr w:type="gramStart"/>
      <w:r w:rsidR="00102447" w:rsidRPr="00C001F0">
        <w:t xml:space="preserve">This research was supported by the </w:t>
      </w:r>
      <w:r w:rsidR="00102447">
        <w:t xml:space="preserve">National Science Foundation </w:t>
      </w:r>
      <w:r w:rsidR="00845D66">
        <w:t xml:space="preserve">(NSF) </w:t>
      </w:r>
      <w:r w:rsidR="00102447">
        <w:t>and the German Academic Exchange Service (DAAD)</w:t>
      </w:r>
      <w:proofErr w:type="gramEnd"/>
      <w:r w:rsidR="00102447">
        <w:t>.</w:t>
      </w:r>
      <w:r w:rsidR="00845D66">
        <w:t xml:space="preserve">  Any opinions presented in this paper only represent those of the author and not the NSF or DAAD.</w:t>
      </w:r>
      <w:r w:rsidR="00C001F0">
        <w:br w:type="page"/>
      </w:r>
    </w:p>
    <w:p w14:paraId="434532B6" w14:textId="7E6F1894" w:rsidR="00B75972" w:rsidRDefault="00CF4EE8" w:rsidP="008D5A6B">
      <w:pPr>
        <w:spacing w:line="480" w:lineRule="auto"/>
        <w:jc w:val="left"/>
        <w:rPr>
          <w:b/>
        </w:rPr>
      </w:pPr>
      <w:r w:rsidRPr="008D5A6B">
        <w:rPr>
          <w:b/>
        </w:rPr>
        <w:t>Introduction</w:t>
      </w:r>
      <w:r w:rsidR="008D5A6B">
        <w:rPr>
          <w:b/>
        </w:rPr>
        <w:t xml:space="preserve"> and Background Research</w:t>
      </w:r>
    </w:p>
    <w:p w14:paraId="6FCA31DD" w14:textId="2EEEE634" w:rsidR="002B1399" w:rsidRDefault="0000234B" w:rsidP="002B1399">
      <w:pPr>
        <w:spacing w:line="480" w:lineRule="auto"/>
        <w:jc w:val="left"/>
      </w:pPr>
      <w:r>
        <w:rPr>
          <w:b/>
        </w:rPr>
        <w:tab/>
      </w:r>
      <w:r>
        <w:t xml:space="preserve">In Germany, as with the United States, there </w:t>
      </w:r>
      <w:r w:rsidR="00A305D0">
        <w:t>always</w:t>
      </w:r>
      <w:r>
        <w:t xml:space="preserve"> movements to reform the way in which teachers are trained</w:t>
      </w:r>
      <w:r w:rsidR="001C0C51">
        <w:t xml:space="preserve"> and assessed</w:t>
      </w:r>
      <w:r>
        <w:t>. More specifically, there have been pushes to encourage new and pre-service teachers to take a more active role in the education research community</w:t>
      </w:r>
      <w:r w:rsidR="007B6DB1">
        <w:t xml:space="preserve"> (AACTE, 2015)</w:t>
      </w:r>
      <w:r>
        <w:t xml:space="preserve">.  In the United States, many states have adopted the </w:t>
      </w:r>
      <w:proofErr w:type="spellStart"/>
      <w:r>
        <w:t>edTPA</w:t>
      </w:r>
      <w:proofErr w:type="spellEnd"/>
      <w:r>
        <w:t xml:space="preserve">, an assessment that encourages student teachers to test out and evaluate research backed </w:t>
      </w:r>
      <w:r w:rsidR="00A305D0">
        <w:t xml:space="preserve">classroom </w:t>
      </w:r>
      <w:r>
        <w:t>methods</w:t>
      </w:r>
      <w:r w:rsidR="001C0C51">
        <w:t xml:space="preserve"> and lessons</w:t>
      </w:r>
      <w:r w:rsidR="0081758C">
        <w:t xml:space="preserve"> (AACTE, 2015)</w:t>
      </w:r>
      <w:r>
        <w:t>. In Germany, these reforms have manifested as the “</w:t>
      </w:r>
      <w:proofErr w:type="spellStart"/>
      <w:r>
        <w:t>Praxissemester</w:t>
      </w:r>
      <w:proofErr w:type="spellEnd"/>
      <w:r>
        <w:t xml:space="preserve">.” </w:t>
      </w:r>
      <w:r w:rsidR="002B4D73">
        <w:t xml:space="preserve">This new assessment replaces the previous system in which students took the </w:t>
      </w:r>
      <w:proofErr w:type="spellStart"/>
      <w:r w:rsidR="002B4D73">
        <w:t>Staatsexam</w:t>
      </w:r>
      <w:proofErr w:type="spellEnd"/>
      <w:r w:rsidR="002B4D73">
        <w:t xml:space="preserve"> (a written exam conducted by the state) after completing their university education.  Upon successful completion of this exam, students would complete two years of teaching under the supervision of a mentor.  In the current system, t</w:t>
      </w:r>
      <w:r w:rsidR="00315215">
        <w:t xml:space="preserve">he </w:t>
      </w:r>
      <w:proofErr w:type="spellStart"/>
      <w:r w:rsidR="00315215">
        <w:t>Praxissemester</w:t>
      </w:r>
      <w:proofErr w:type="spellEnd"/>
      <w:r w:rsidR="001C0C51">
        <w:t xml:space="preserve"> follows a six-month</w:t>
      </w:r>
      <w:r w:rsidR="00315215">
        <w:t xml:space="preserve"> long teaching internship and requires pre-service teachers to devise a research project to carry out in a school. The semester culminates in an extensive final paper reporting the student’s findings.</w:t>
      </w:r>
      <w:r w:rsidR="001C0C51">
        <w:t xml:space="preserve"> </w:t>
      </w:r>
      <w:r w:rsidR="002B4D73">
        <w:t xml:space="preserve">Upon successful completion of the </w:t>
      </w:r>
      <w:proofErr w:type="spellStart"/>
      <w:r w:rsidR="002B4D73">
        <w:t>Praxissemester</w:t>
      </w:r>
      <w:proofErr w:type="spellEnd"/>
      <w:r w:rsidR="002B4D73">
        <w:t xml:space="preserve">, the students complete one year of teaching under the guidance of a mentor (who happens to have also been the students mentor during the </w:t>
      </w:r>
      <w:proofErr w:type="spellStart"/>
      <w:r w:rsidR="002B4D73">
        <w:t>Praxissemester</w:t>
      </w:r>
      <w:proofErr w:type="spellEnd"/>
      <w:r w:rsidR="002B4D73">
        <w:t xml:space="preserve">). </w:t>
      </w:r>
      <w:r w:rsidR="001C0C51">
        <w:t>The nature of this research project seemed like a perfect opportunity to pilot action research projects in German classrooms and lay the foundation for a trans-Atlantic action research network.</w:t>
      </w:r>
    </w:p>
    <w:p w14:paraId="471C6717" w14:textId="36235A96" w:rsidR="002B1399" w:rsidRDefault="001C0C51" w:rsidP="002B1399">
      <w:pPr>
        <w:spacing w:line="480" w:lineRule="auto"/>
        <w:ind w:firstLine="720"/>
        <w:jc w:val="left"/>
      </w:pPr>
      <w:r>
        <w:t xml:space="preserve">To </w:t>
      </w:r>
      <w:r w:rsidR="003D3862">
        <w:t>begin</w:t>
      </w:r>
      <w:r>
        <w:t xml:space="preserve"> this project, we conducted a literature review of published papers on </w:t>
      </w:r>
      <w:r w:rsidR="007B6DB1">
        <w:t>AR</w:t>
      </w:r>
      <w:r>
        <w:t xml:space="preserve"> and its related fields (</w:t>
      </w:r>
      <w:r w:rsidR="007B6DB1">
        <w:t>DBR</w:t>
      </w:r>
      <w:r>
        <w:t xml:space="preserve"> and discipline-based education research</w:t>
      </w:r>
      <w:r w:rsidR="007B6DB1">
        <w:t xml:space="preserve"> or DBER</w:t>
      </w:r>
      <w:r w:rsidR="005A3976">
        <w:t xml:space="preserve">) in order to get a solid definition of these forms of research and to better inform how we conducted this pilot program. </w:t>
      </w:r>
      <w:r w:rsidR="003D3862">
        <w:t xml:space="preserve">Action research, like most other academic research, is completed in cycles in which the researcher devises a plan, carries out the plan, observes, reflects, and repeats. </w:t>
      </w:r>
    </w:p>
    <w:p w14:paraId="3A47931A" w14:textId="771EF699" w:rsidR="001C0C51" w:rsidRDefault="002B1399" w:rsidP="002B1399">
      <w:pPr>
        <w:spacing w:line="480" w:lineRule="auto"/>
        <w:jc w:val="left"/>
      </w:pPr>
      <w:r>
        <w:rPr>
          <w:noProof/>
        </w:rPr>
        <mc:AlternateContent>
          <mc:Choice Requires="wps">
            <w:drawing>
              <wp:anchor distT="0" distB="0" distL="114300" distR="114300" simplePos="0" relativeHeight="251667456" behindDoc="0" locked="0" layoutInCell="1" allowOverlap="1" wp14:anchorId="6B23AC81" wp14:editId="571BDE7B">
                <wp:simplePos x="0" y="0"/>
                <wp:positionH relativeFrom="column">
                  <wp:align>center</wp:align>
                </wp:positionH>
                <wp:positionV relativeFrom="paragraph">
                  <wp:posOffset>3808095</wp:posOffset>
                </wp:positionV>
                <wp:extent cx="2999232" cy="274320"/>
                <wp:effectExtent l="0" t="0" r="0" b="6350"/>
                <wp:wrapTopAndBottom/>
                <wp:docPr id="6" name="Text Box 6"/>
                <wp:cNvGraphicFramePr/>
                <a:graphic xmlns:a="http://schemas.openxmlformats.org/drawingml/2006/main">
                  <a:graphicData uri="http://schemas.microsoft.com/office/word/2010/wordprocessingShape">
                    <wps:wsp>
                      <wps:cNvSpPr txBox="1"/>
                      <wps:spPr>
                        <a:xfrm>
                          <a:off x="0" y="0"/>
                          <a:ext cx="2999232" cy="274320"/>
                        </a:xfrm>
                        <a:prstGeom prst="rect">
                          <a:avLst/>
                        </a:prstGeom>
                        <a:solidFill>
                          <a:prstClr val="white"/>
                        </a:solidFill>
                        <a:ln>
                          <a:noFill/>
                        </a:ln>
                      </wps:spPr>
                      <wps:txbx>
                        <w:txbxContent>
                          <w:p w14:paraId="4DAD8D4E" w14:textId="31104FB5" w:rsidR="002B1399" w:rsidRPr="00AB401E" w:rsidRDefault="002B1399" w:rsidP="002B1399">
                            <w:pPr>
                              <w:pStyle w:val="Caption"/>
                              <w:rPr>
                                <w:i w:val="0"/>
                                <w:color w:val="auto"/>
                                <w:sz w:val="20"/>
                                <w:szCs w:val="20"/>
                              </w:rPr>
                            </w:pPr>
                            <w:r w:rsidRPr="00AB401E">
                              <w:rPr>
                                <w:i w:val="0"/>
                                <w:color w:val="auto"/>
                                <w:sz w:val="20"/>
                                <w:szCs w:val="20"/>
                              </w:rPr>
                              <w:t xml:space="preserve">Figure </w:t>
                            </w:r>
                            <w:r w:rsidRPr="00AB401E">
                              <w:rPr>
                                <w:i w:val="0"/>
                                <w:color w:val="auto"/>
                                <w:sz w:val="20"/>
                                <w:szCs w:val="20"/>
                              </w:rPr>
                              <w:fldChar w:fldCharType="begin"/>
                            </w:r>
                            <w:r w:rsidRPr="00AB401E">
                              <w:rPr>
                                <w:i w:val="0"/>
                                <w:color w:val="auto"/>
                                <w:sz w:val="20"/>
                                <w:szCs w:val="20"/>
                              </w:rPr>
                              <w:instrText xml:space="preserve"> SEQ Figure \* ARABIC </w:instrText>
                            </w:r>
                            <w:r w:rsidRPr="00AB401E">
                              <w:rPr>
                                <w:i w:val="0"/>
                                <w:color w:val="auto"/>
                                <w:sz w:val="20"/>
                                <w:szCs w:val="20"/>
                              </w:rPr>
                              <w:fldChar w:fldCharType="separate"/>
                            </w:r>
                            <w:r w:rsidRPr="00AB401E">
                              <w:rPr>
                                <w:i w:val="0"/>
                                <w:noProof/>
                                <w:color w:val="auto"/>
                                <w:sz w:val="20"/>
                                <w:szCs w:val="20"/>
                              </w:rPr>
                              <w:t>1</w:t>
                            </w:r>
                            <w:r w:rsidRPr="00AB401E">
                              <w:rPr>
                                <w:i w:val="0"/>
                                <w:color w:val="auto"/>
                                <w:sz w:val="20"/>
                                <w:szCs w:val="20"/>
                              </w:rPr>
                              <w:fldChar w:fldCharType="end"/>
                            </w:r>
                            <w:r w:rsidRPr="00AB401E">
                              <w:rPr>
                                <w:i w:val="0"/>
                                <w:color w:val="auto"/>
                                <w:sz w:val="20"/>
                                <w:szCs w:val="20"/>
                              </w:rPr>
                              <w:t>: Two Action Research Cycles</w:t>
                            </w:r>
                            <w:r w:rsidR="00825F4F" w:rsidRPr="00AB401E">
                              <w:rPr>
                                <w:i w:val="0"/>
                                <w:color w:val="auto"/>
                                <w:sz w:val="20"/>
                                <w:szCs w:val="20"/>
                              </w:rPr>
                              <w:t xml:space="preserve"> (MacIsaac)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23AC81" id="_x0000_t202" coordsize="21600,21600" o:spt="202" path="m0,0l0,21600,21600,21600,21600,0xe">
                <v:stroke joinstyle="miter"/>
                <v:path gradientshapeok="t" o:connecttype="rect"/>
              </v:shapetype>
              <v:shape id="Text Box 6" o:spid="_x0000_s1026" type="#_x0000_t202" style="position:absolute;margin-left:0;margin-top:299.85pt;width:236.15pt;height:21.6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" stroked="f">
                <v:textbox style="mso-fit-shape-to-text:t" inset="0,0,0,0">
                  <w:txbxContent>
                    <w:p w14:paraId="4DAD8D4E" w14:textId="31104FB5" w:rsidR="002B1399" w:rsidRPr="00AB401E" w:rsidRDefault="002B1399" w:rsidP="002B1399">
                      <w:pPr>
                        <w:pStyle w:val="Caption"/>
                        <w:rPr>
                          <w:i w:val="0"/>
                          <w:color w:val="auto"/>
                          <w:sz w:val="20"/>
                          <w:szCs w:val="20"/>
                        </w:rPr>
                      </w:pPr>
                      <w:r w:rsidRPr="00AB401E">
                        <w:rPr>
                          <w:i w:val="0"/>
                          <w:color w:val="auto"/>
                          <w:sz w:val="20"/>
                          <w:szCs w:val="20"/>
                        </w:rPr>
                        <w:t xml:space="preserve">Figure </w:t>
                      </w:r>
                      <w:r w:rsidRPr="00AB401E">
                        <w:rPr>
                          <w:i w:val="0"/>
                          <w:color w:val="auto"/>
                          <w:sz w:val="20"/>
                          <w:szCs w:val="20"/>
                        </w:rPr>
                        <w:fldChar w:fldCharType="begin"/>
                      </w:r>
                      <w:r w:rsidRPr="00AB401E">
                        <w:rPr>
                          <w:i w:val="0"/>
                          <w:color w:val="auto"/>
                          <w:sz w:val="20"/>
                          <w:szCs w:val="20"/>
                        </w:rPr>
                        <w:instrText xml:space="preserve"> SEQ Figure \* ARABIC </w:instrText>
                      </w:r>
                      <w:r w:rsidRPr="00AB401E">
                        <w:rPr>
                          <w:i w:val="0"/>
                          <w:color w:val="auto"/>
                          <w:sz w:val="20"/>
                          <w:szCs w:val="20"/>
                        </w:rPr>
                        <w:fldChar w:fldCharType="separate"/>
                      </w:r>
                      <w:r w:rsidRPr="00AB401E">
                        <w:rPr>
                          <w:i w:val="0"/>
                          <w:noProof/>
                          <w:color w:val="auto"/>
                          <w:sz w:val="20"/>
                          <w:szCs w:val="20"/>
                        </w:rPr>
                        <w:t>1</w:t>
                      </w:r>
                      <w:r w:rsidRPr="00AB401E">
                        <w:rPr>
                          <w:i w:val="0"/>
                          <w:color w:val="auto"/>
                          <w:sz w:val="20"/>
                          <w:szCs w:val="20"/>
                        </w:rPr>
                        <w:fldChar w:fldCharType="end"/>
                      </w:r>
                      <w:r w:rsidRPr="00AB401E">
                        <w:rPr>
                          <w:i w:val="0"/>
                          <w:color w:val="auto"/>
                          <w:sz w:val="20"/>
                          <w:szCs w:val="20"/>
                        </w:rPr>
                        <w:t>: Two Action Research Cycles</w:t>
                      </w:r>
                      <w:r w:rsidR="00825F4F" w:rsidRPr="00AB401E">
                        <w:rPr>
                          <w:i w:val="0"/>
                          <w:color w:val="auto"/>
                          <w:sz w:val="20"/>
                          <w:szCs w:val="20"/>
                        </w:rPr>
                        <w:t xml:space="preserve"> (MacIsaac)</w:t>
                      </w:r>
                    </w:p>
                  </w:txbxContent>
                </v:textbox>
                <w10:wrap type="topAndBottom"/>
              </v:shape>
            </w:pict>
          </mc:Fallback>
        </mc:AlternateContent>
      </w:r>
      <w:r w:rsidRPr="003D3862">
        <w:rPr>
          <w:noProof/>
        </w:rPr>
        <w:drawing>
          <wp:anchor distT="0" distB="0" distL="114300" distR="114300" simplePos="0" relativeHeight="251665408" behindDoc="0" locked="0" layoutInCell="1" allowOverlap="1" wp14:anchorId="36E529E3" wp14:editId="65FA916D">
            <wp:simplePos x="0" y="0"/>
            <wp:positionH relativeFrom="margin">
              <wp:align>center</wp:align>
            </wp:positionH>
            <wp:positionV relativeFrom="margin">
              <wp:align>top</wp:align>
            </wp:positionV>
            <wp:extent cx="2468880" cy="3749040"/>
            <wp:effectExtent l="0" t="0" r="0" b="3810"/>
            <wp:wrapTopAndBottom/>
            <wp:docPr id="23" name="Picture 22" descr="AR Cycl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R Cycles.pdf"/>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68880" cy="3749040"/>
                    </a:xfrm>
                    <a:prstGeom prst="rect">
                      <a:avLst/>
                    </a:prstGeom>
                  </pic:spPr>
                </pic:pic>
              </a:graphicData>
            </a:graphic>
            <wp14:sizeRelH relativeFrom="page">
              <wp14:pctWidth>0</wp14:pctWidth>
            </wp14:sizeRelH>
            <wp14:sizeRelV relativeFrom="page">
              <wp14:pctHeight>0</wp14:pctHeight>
            </wp14:sizeRelV>
          </wp:anchor>
        </w:drawing>
      </w:r>
      <w:r w:rsidR="002A377C">
        <w:t xml:space="preserve">The real power of action research in an educational setting comes in the speed at which these cycles can be completed. The key here though is to maintain </w:t>
      </w:r>
      <w:r w:rsidR="007B6DB1">
        <w:t xml:space="preserve">formal </w:t>
      </w:r>
      <w:r w:rsidR="002A377C">
        <w:t>documentation</w:t>
      </w:r>
      <w:r w:rsidR="007B6DB1">
        <w:t xml:space="preserve"> of reflection and planning</w:t>
      </w:r>
      <w:r w:rsidR="002A377C">
        <w:t>. Another strength of action research in the classroom is that it is much more inclusive than traditional research. Action research involves all participants in the research process and empowers those who would typically have little input in the way research is conducted (</w:t>
      </w:r>
      <w:proofErr w:type="spellStart"/>
      <w:r w:rsidR="002A377C" w:rsidRPr="002A377C">
        <w:t>Kemmis</w:t>
      </w:r>
      <w:proofErr w:type="spellEnd"/>
      <w:r w:rsidR="002A377C" w:rsidRPr="002A377C">
        <w:t xml:space="preserve">, </w:t>
      </w:r>
      <w:proofErr w:type="spellStart"/>
      <w:r w:rsidR="002A377C" w:rsidRPr="002A377C">
        <w:t>McTaggert</w:t>
      </w:r>
      <w:proofErr w:type="spellEnd"/>
      <w:r w:rsidR="002A377C" w:rsidRPr="002A377C">
        <w:t xml:space="preserve"> &amp; Nixon, 2014, p. 4</w:t>
      </w:r>
      <w:r w:rsidR="002A377C">
        <w:t xml:space="preserve">). </w:t>
      </w:r>
      <w:r w:rsidR="001A76FF">
        <w:t>This makes action research an ideal model for involving people with little research experience or those who wish to pursue education research further, such as pre-service or new teachers (</w:t>
      </w:r>
      <w:r w:rsidR="001A76FF" w:rsidRPr="001A76FF">
        <w:t>Slater, Slater, &amp; Bailey, 2010, p. 74</w:t>
      </w:r>
      <w:r w:rsidR="001A76FF">
        <w:t xml:space="preserve">). </w:t>
      </w:r>
    </w:p>
    <w:p w14:paraId="374B2790" w14:textId="5B0E5CE4" w:rsidR="001A76FF" w:rsidRDefault="001A76FF" w:rsidP="008D5A6B">
      <w:pPr>
        <w:spacing w:line="480" w:lineRule="auto"/>
        <w:jc w:val="left"/>
      </w:pPr>
      <w:r>
        <w:tab/>
        <w:t xml:space="preserve">Design-based research and discipline-based education research follow a similar structure as action research. All three follow a cyclic pattern of conducting research. However, design based research and discipline-based education research are often considered to be more rigorous and do not involve all participants to the same extent </w:t>
      </w:r>
      <w:r w:rsidR="004471ED">
        <w:t xml:space="preserve">(as knowing participants) </w:t>
      </w:r>
      <w:r>
        <w:t>that action research does (</w:t>
      </w:r>
      <w:r w:rsidRPr="001A76FF">
        <w:t>Slater, Slater, &amp; Bailey, 2010, p. 71</w:t>
      </w:r>
      <w:r>
        <w:t xml:space="preserve">). Another characteristic of these two frameworks </w:t>
      </w:r>
      <w:r w:rsidR="00825F4F">
        <w:t xml:space="preserve">that differentiates them from action research </w:t>
      </w:r>
      <w:r>
        <w:t xml:space="preserve">is that they both </w:t>
      </w:r>
      <w:r w:rsidR="000823AB">
        <w:t>are conducted with the idea that at the end of the research, there will be some sort of product or piece of knowledge that can be generalized and applied to education on the whole, whereas action research tends to remain more localized to the particular environment in question (</w:t>
      </w:r>
      <w:proofErr w:type="spellStart"/>
      <w:r w:rsidR="000823AB" w:rsidRPr="000823AB">
        <w:t>McKenney</w:t>
      </w:r>
      <w:proofErr w:type="spellEnd"/>
      <w:r w:rsidR="000823AB" w:rsidRPr="000823AB">
        <w:t xml:space="preserve"> &amp; Reeves, 2013</w:t>
      </w:r>
      <w:r w:rsidR="000823AB">
        <w:t>).</w:t>
      </w:r>
    </w:p>
    <w:p w14:paraId="05B560CD" w14:textId="65B4A975" w:rsidR="00E41DFD" w:rsidRDefault="00E41DFD" w:rsidP="008D5A6B">
      <w:pPr>
        <w:spacing w:line="480" w:lineRule="auto"/>
        <w:jc w:val="left"/>
        <w:rPr>
          <w:b/>
        </w:rPr>
      </w:pPr>
    </w:p>
    <w:p w14:paraId="22CDEB7B" w14:textId="77777777" w:rsidR="008D5A6B" w:rsidRPr="008D5A6B" w:rsidRDefault="008D5A6B" w:rsidP="008D5A6B">
      <w:pPr>
        <w:spacing w:line="480" w:lineRule="auto"/>
        <w:jc w:val="left"/>
        <w:rPr>
          <w:b/>
        </w:rPr>
      </w:pPr>
      <w:r>
        <w:rPr>
          <w:b/>
        </w:rPr>
        <w:t>First Trip to Germany</w:t>
      </w:r>
    </w:p>
    <w:p w14:paraId="50CF8761" w14:textId="46B72F2C" w:rsidR="008D5A6B" w:rsidRDefault="008D5A6B" w:rsidP="008D5A6B">
      <w:pPr>
        <w:spacing w:line="480" w:lineRule="auto"/>
        <w:ind w:firstLine="360"/>
        <w:jc w:val="left"/>
      </w:pPr>
      <w:r w:rsidRPr="008D5A6B">
        <w:t>In my first trip to Cologne, Germany, I observed the weekly seminars for the students who would be among the first to undertake the “</w:t>
      </w:r>
      <w:proofErr w:type="spellStart"/>
      <w:r w:rsidRPr="008D5A6B">
        <w:t>Praxissemester</w:t>
      </w:r>
      <w:proofErr w:type="spellEnd"/>
      <w:r>
        <w:t xml:space="preserve">” as part of their path towards </w:t>
      </w:r>
      <w:r w:rsidR="00825F4F">
        <w:t xml:space="preserve">physics </w:t>
      </w:r>
      <w:r w:rsidRPr="008D5A6B">
        <w:t xml:space="preserve">teacher certification.  During the </w:t>
      </w:r>
      <w:proofErr w:type="spellStart"/>
      <w:r w:rsidRPr="008D5A6B">
        <w:t>Praxissemester</w:t>
      </w:r>
      <w:proofErr w:type="spellEnd"/>
      <w:r w:rsidRPr="008D5A6B">
        <w:t>, students work with local teachers to devise and implement a research p</w:t>
      </w:r>
      <w:r w:rsidR="00B066D5">
        <w:t xml:space="preserve">roject in a real classroom. Though the </w:t>
      </w:r>
      <w:proofErr w:type="spellStart"/>
      <w:r w:rsidR="00B066D5">
        <w:t>Praxissemester</w:t>
      </w:r>
      <w:proofErr w:type="spellEnd"/>
      <w:r w:rsidR="00B066D5">
        <w:t xml:space="preserve"> final report is separate from the master</w:t>
      </w:r>
      <w:r w:rsidR="00825F4F">
        <w:t>’</w:t>
      </w:r>
      <w:r w:rsidR="00B066D5">
        <w:t>s thesis, t</w:t>
      </w:r>
      <w:r w:rsidRPr="008D5A6B">
        <w:t xml:space="preserve">his </w:t>
      </w:r>
      <w:r w:rsidR="00B066D5">
        <w:t xml:space="preserve">research project typically </w:t>
      </w:r>
      <w:r w:rsidRPr="008D5A6B">
        <w:t>becomes the topic of the</w:t>
      </w:r>
      <w:r w:rsidR="00825F4F">
        <w:t xml:space="preserve"> students’ master’</w:t>
      </w:r>
      <w:r w:rsidR="00B066D5">
        <w:t>s these</w:t>
      </w:r>
      <w:r w:rsidRPr="008D5A6B">
        <w:t xml:space="preserve">s.  </w:t>
      </w:r>
      <w:r w:rsidR="00B066D5">
        <w:t>Some e</w:t>
      </w:r>
      <w:r w:rsidRPr="008D5A6B">
        <w:t xml:space="preserve">xample proposals </w:t>
      </w:r>
      <w:r w:rsidR="00B066D5">
        <w:t>of the cohort I observed include</w:t>
      </w:r>
      <w:r w:rsidR="00825F4F">
        <w:t>d</w:t>
      </w:r>
      <w:r w:rsidR="00B066D5">
        <w:t xml:space="preserve"> </w:t>
      </w:r>
      <w:r w:rsidRPr="008D5A6B">
        <w:t>include teaching medicine in a physics class, exploring the benefits of experimentation before the introduction of theory, and conducting a plenary discussion on climate change.  At the end of the semester, the teacher candidates pres</w:t>
      </w:r>
      <w:r>
        <w:t>ent</w:t>
      </w:r>
      <w:r w:rsidR="00825F4F">
        <w:t>ed</w:t>
      </w:r>
      <w:r>
        <w:t xml:space="preserve"> and defend</w:t>
      </w:r>
      <w:r w:rsidR="00825F4F">
        <w:t>ed</w:t>
      </w:r>
      <w:r>
        <w:t xml:space="preserve"> their findings.</w:t>
      </w:r>
    </w:p>
    <w:p w14:paraId="448968D5" w14:textId="01321B84" w:rsidR="008D5A6B" w:rsidRDefault="008D5A6B" w:rsidP="008D5A6B">
      <w:pPr>
        <w:spacing w:line="480" w:lineRule="auto"/>
        <w:ind w:firstLine="720"/>
        <w:jc w:val="left"/>
      </w:pPr>
      <w:r w:rsidRPr="008D5A6B">
        <w:t xml:space="preserve">As part of my involvement in the program, I provided research support </w:t>
      </w:r>
      <w:r w:rsidR="00B066D5">
        <w:t>to students wishing to take an a</w:t>
      </w:r>
      <w:r w:rsidRPr="008D5A6B">
        <w:t xml:space="preserve">ction </w:t>
      </w:r>
      <w:r w:rsidR="00B066D5">
        <w:t>research</w:t>
      </w:r>
      <w:r>
        <w:t xml:space="preserve"> approach to their</w:t>
      </w:r>
      <w:r w:rsidRPr="008D5A6B">
        <w:t xml:space="preserve"> projects.  This included working one</w:t>
      </w:r>
      <w:r w:rsidR="00B066D5">
        <w:t>-on-</w:t>
      </w:r>
      <w:r w:rsidRPr="008D5A6B">
        <w:t>one w</w:t>
      </w:r>
      <w:r>
        <w:t>ith the students on structuring</w:t>
      </w:r>
      <w:r w:rsidRPr="008D5A6B">
        <w:t xml:space="preserve"> their lesson plans to fit the </w:t>
      </w:r>
      <w:r w:rsidR="00B066D5">
        <w:t>action research cyclic</w:t>
      </w:r>
      <w:r w:rsidRPr="008D5A6B">
        <w:t xml:space="preserve"> pattern and providing advice on how best to document and record the i</w:t>
      </w:r>
      <w:r>
        <w:t xml:space="preserve">mplementations of the lessons. </w:t>
      </w:r>
      <w:r w:rsidR="00B066D5">
        <w:t>To help organize and record the action research cycles, s</w:t>
      </w:r>
      <w:r w:rsidRPr="008D5A6B">
        <w:t xml:space="preserve">tudents </w:t>
      </w:r>
      <w:r w:rsidR="00B066D5">
        <w:t>were</w:t>
      </w:r>
      <w:r w:rsidRPr="008D5A6B">
        <w:t xml:space="preserve"> provided with a simple worksheet to guide them through the steps of the </w:t>
      </w:r>
      <w:r w:rsidR="00B066D5">
        <w:t>action research</w:t>
      </w:r>
      <w:r w:rsidRPr="008D5A6B">
        <w:t xml:space="preserve"> cycle</w:t>
      </w:r>
      <w:r w:rsidR="00B066D5">
        <w:t xml:space="preserve"> (Appendix A)</w:t>
      </w:r>
      <w:r w:rsidRPr="008D5A6B">
        <w:t>.</w:t>
      </w:r>
    </w:p>
    <w:p w14:paraId="66878FFD" w14:textId="510E7C35" w:rsidR="00EF5D88" w:rsidRPr="00EF5D88" w:rsidRDefault="008D5A6B" w:rsidP="00EF5D88">
      <w:pPr>
        <w:spacing w:line="480" w:lineRule="auto"/>
        <w:ind w:firstLine="720"/>
        <w:jc w:val="left"/>
      </w:pPr>
      <w:r w:rsidRPr="008D5A6B">
        <w:t xml:space="preserve">After I returned to the US, the students submitted their final proposals for their projects.  </w:t>
      </w:r>
      <w:r w:rsidR="00B066D5">
        <w:t>Upon</w:t>
      </w:r>
      <w:r w:rsidRPr="008D5A6B">
        <w:t xml:space="preserve"> translating and reviewing several outlines, we picked </w:t>
      </w:r>
      <w:proofErr w:type="gramStart"/>
      <w:r w:rsidR="00884918">
        <w:t>one</w:t>
      </w:r>
      <w:r w:rsidRPr="008D5A6B">
        <w:t xml:space="preserve"> which</w:t>
      </w:r>
      <w:proofErr w:type="gramEnd"/>
      <w:r w:rsidRPr="008D5A6B">
        <w:t xml:space="preserve"> seemed to fit the </w:t>
      </w:r>
      <w:r w:rsidR="00B066D5">
        <w:t>action research</w:t>
      </w:r>
      <w:r w:rsidRPr="008D5A6B">
        <w:t xml:space="preserve"> mold and decided to follow up with </w:t>
      </w:r>
      <w:r w:rsidR="004471ED">
        <w:t xml:space="preserve">the project by </w:t>
      </w:r>
      <w:r w:rsidR="00825F4F">
        <w:t xml:space="preserve">Ms. Jennifer </w:t>
      </w:r>
      <w:proofErr w:type="spellStart"/>
      <w:r w:rsidR="00825F4F">
        <w:t>Lorbach</w:t>
      </w:r>
      <w:proofErr w:type="spellEnd"/>
      <w:r w:rsidRPr="008D5A6B">
        <w:t xml:space="preserve">.  </w:t>
      </w:r>
      <w:r w:rsidR="00825F4F">
        <w:t xml:space="preserve">Ms. </w:t>
      </w:r>
      <w:proofErr w:type="spellStart"/>
      <w:r w:rsidR="00825F4F">
        <w:t>Lorbach’s</w:t>
      </w:r>
      <w:proofErr w:type="spellEnd"/>
      <w:r w:rsidR="00825F4F">
        <w:t xml:space="preserve"> </w:t>
      </w:r>
      <w:r w:rsidR="00884918">
        <w:t xml:space="preserve">research goal was to design and implement lessons that integrated topics from the field of medicine into the physics curriculum. </w:t>
      </w:r>
      <w:r w:rsidR="00825F4F">
        <w:t xml:space="preserve">She </w:t>
      </w:r>
      <w:r w:rsidR="00884918">
        <w:t xml:space="preserve">had a strong interest in the medical field and this project was a continuation of her bachelor’s thesis. </w:t>
      </w:r>
      <w:r w:rsidRPr="008D5A6B">
        <w:t xml:space="preserve">In our correspondence, we made suggestions for piloting </w:t>
      </w:r>
      <w:r w:rsidR="004911CC">
        <w:t>her</w:t>
      </w:r>
      <w:r w:rsidRPr="008D5A6B">
        <w:t xml:space="preserve"> lessons with a friend or colleague before they </w:t>
      </w:r>
      <w:r w:rsidR="00B066D5">
        <w:t>were</w:t>
      </w:r>
      <w:r w:rsidRPr="008D5A6B">
        <w:t xml:space="preserve"> implemented in the cla</w:t>
      </w:r>
      <w:r w:rsidR="00884918">
        <w:t>ssroom.  This g</w:t>
      </w:r>
      <w:r w:rsidR="00825F4F">
        <w:t>ave</w:t>
      </w:r>
      <w:r w:rsidR="00884918">
        <w:t xml:space="preserve"> </w:t>
      </w:r>
      <w:r w:rsidR="00825F4F">
        <w:t>her</w:t>
      </w:r>
      <w:r w:rsidRPr="008D5A6B">
        <w:t xml:space="preserve"> one more </w:t>
      </w:r>
      <w:r w:rsidR="00B066D5">
        <w:t>action research</w:t>
      </w:r>
      <w:r w:rsidRPr="008D5A6B">
        <w:t xml:space="preserve"> cycle to </w:t>
      </w:r>
      <w:r w:rsidR="00B066D5">
        <w:t xml:space="preserve">document.  We </w:t>
      </w:r>
      <w:r w:rsidRPr="008D5A6B">
        <w:t xml:space="preserve">requested that </w:t>
      </w:r>
      <w:r w:rsidR="00825F4F">
        <w:t>she</w:t>
      </w:r>
      <w:r w:rsidRPr="008D5A6B">
        <w:t xml:space="preserve"> send us instructional materials (i.e. handouts, detailed plans, and final assessments) that </w:t>
      </w:r>
      <w:r w:rsidR="00D863F7">
        <w:t>she</w:t>
      </w:r>
      <w:r w:rsidRPr="008D5A6B">
        <w:t xml:space="preserve"> plan</w:t>
      </w:r>
      <w:r w:rsidR="00B066D5">
        <w:t>ned</w:t>
      </w:r>
      <w:r w:rsidRPr="008D5A6B">
        <w:t xml:space="preserve"> to use so that we may review them and send feedback.  This in itself also constitute</w:t>
      </w:r>
      <w:r w:rsidR="00825F4F">
        <w:t>s a preliminary</w:t>
      </w:r>
      <w:r w:rsidRPr="008D5A6B">
        <w:t xml:space="preserve"> </w:t>
      </w:r>
      <w:r w:rsidR="00B066D5">
        <w:t>action research</w:t>
      </w:r>
      <w:r w:rsidRPr="008D5A6B">
        <w:t xml:space="preserve"> cycle.</w:t>
      </w:r>
    </w:p>
    <w:p w14:paraId="79ABCA3A" w14:textId="57347AC3" w:rsidR="008D5A6B" w:rsidRDefault="000228CD" w:rsidP="00AD77E5">
      <w:pPr>
        <w:spacing w:line="480" w:lineRule="auto"/>
        <w:ind w:firstLine="720"/>
        <w:jc w:val="left"/>
      </w:pPr>
      <w:r>
        <w:t xml:space="preserve">Ms. </w:t>
      </w:r>
      <w:proofErr w:type="spellStart"/>
      <w:r>
        <w:t>Lorbach</w:t>
      </w:r>
      <w:proofErr w:type="spellEnd"/>
      <w:r w:rsidR="008D5A6B" w:rsidRPr="008D5A6B">
        <w:t xml:space="preserve"> </w:t>
      </w:r>
      <w:r w:rsidR="00884918">
        <w:t>was</w:t>
      </w:r>
      <w:r w:rsidR="008D5A6B" w:rsidRPr="008D5A6B">
        <w:t xml:space="preserve"> given the </w:t>
      </w:r>
      <w:r>
        <w:t xml:space="preserve">action research cycle </w:t>
      </w:r>
      <w:r w:rsidR="008D5A6B" w:rsidRPr="008D5A6B">
        <w:t xml:space="preserve">worksheet to aid </w:t>
      </w:r>
      <w:r w:rsidR="00884918">
        <w:t>her</w:t>
      </w:r>
      <w:r w:rsidR="008D5A6B" w:rsidRPr="008D5A6B">
        <w:t xml:space="preserve"> in documenting their experiences. The worksheet is meant to simplify the steps in undertaking an action research project, while also allowing us to easily see the evolution of the project as it goes through successive cycles.  The students in Germany began their field observations in </w:t>
      </w:r>
      <w:proofErr w:type="gramStart"/>
      <w:r w:rsidR="008D5A6B" w:rsidRPr="008D5A6B">
        <w:t>May</w:t>
      </w:r>
      <w:r w:rsidR="00884918">
        <w:t>,</w:t>
      </w:r>
      <w:proofErr w:type="gramEnd"/>
      <w:r w:rsidR="00884918">
        <w:t xml:space="preserve"> 2015</w:t>
      </w:r>
      <w:r w:rsidR="008D5A6B" w:rsidRPr="008D5A6B">
        <w:t xml:space="preserve"> and completed their projects in late June</w:t>
      </w:r>
      <w:r w:rsidR="00884918">
        <w:t>,</w:t>
      </w:r>
      <w:r w:rsidR="008D5A6B" w:rsidRPr="008D5A6B">
        <w:t xml:space="preserve"> 2015.</w:t>
      </w:r>
    </w:p>
    <w:p w14:paraId="4E7A13CC" w14:textId="77777777" w:rsidR="00AD77E5" w:rsidRDefault="00AD77E5" w:rsidP="00AD77E5">
      <w:pPr>
        <w:spacing w:line="480" w:lineRule="auto"/>
        <w:ind w:firstLine="720"/>
        <w:jc w:val="left"/>
      </w:pPr>
    </w:p>
    <w:p w14:paraId="3C565559" w14:textId="77777777" w:rsidR="008D5A6B" w:rsidRPr="008D5A6B" w:rsidRDefault="008D5A6B" w:rsidP="00462517">
      <w:pPr>
        <w:spacing w:line="480" w:lineRule="auto"/>
        <w:jc w:val="both"/>
        <w:rPr>
          <w:b/>
        </w:rPr>
      </w:pPr>
      <w:r>
        <w:rPr>
          <w:b/>
        </w:rPr>
        <w:t>Second Trip to Germany</w:t>
      </w:r>
    </w:p>
    <w:p w14:paraId="2D23D20F" w14:textId="75E1EE62" w:rsidR="00207F6B" w:rsidRDefault="008D5A6B" w:rsidP="008D5A6B">
      <w:pPr>
        <w:spacing w:line="480" w:lineRule="auto"/>
        <w:ind w:firstLine="720"/>
        <w:jc w:val="left"/>
      </w:pPr>
      <w:r w:rsidRPr="008D5A6B">
        <w:t xml:space="preserve">In </w:t>
      </w:r>
      <w:proofErr w:type="gramStart"/>
      <w:r w:rsidRPr="008D5A6B">
        <w:t>June,</w:t>
      </w:r>
      <w:proofErr w:type="gramEnd"/>
      <w:r w:rsidRPr="008D5A6B">
        <w:t xml:space="preserve"> 2015, I returned to Cologne, Germany to observe the conclusion of the research project of one of the students I had supported during the winter seminar.  After reviewing the</w:t>
      </w:r>
      <w:r>
        <w:t xml:space="preserve"> </w:t>
      </w:r>
      <w:r w:rsidRPr="008D5A6B">
        <w:t xml:space="preserve">project proposals collected during my first visit, we decided that it would be most appropriate to focus on one particular project </w:t>
      </w:r>
      <w:r w:rsidR="00CE262B">
        <w:t>that most closely followed the action r</w:t>
      </w:r>
      <w:r w:rsidRPr="008D5A6B">
        <w:t xml:space="preserve">esearch structure.  This research project was conducted by Ms. </w:t>
      </w:r>
      <w:proofErr w:type="spellStart"/>
      <w:r w:rsidRPr="008D5A6B">
        <w:t>Lorbach</w:t>
      </w:r>
      <w:proofErr w:type="spellEnd"/>
      <w:r w:rsidRPr="008D5A6B">
        <w:t xml:space="preserve"> and sought to </w:t>
      </w:r>
      <w:r w:rsidR="000228CD">
        <w:t>create cross-curricular lessons that bridged physics and medicine</w:t>
      </w:r>
      <w:r w:rsidRPr="008D5A6B">
        <w:t xml:space="preserve">.  </w:t>
      </w:r>
      <w:r w:rsidR="00902D1E">
        <w:t xml:space="preserve">The school that Ms. </w:t>
      </w:r>
      <w:proofErr w:type="spellStart"/>
      <w:r w:rsidR="00902D1E">
        <w:t>Lorbach</w:t>
      </w:r>
      <w:proofErr w:type="spellEnd"/>
      <w:r w:rsidR="00902D1E">
        <w:t xml:space="preserve"> was working with had two sections of physics.  Therefore, the </w:t>
      </w:r>
      <w:r w:rsidR="00207F6B">
        <w:t>designed lesson would be run first in one section</w:t>
      </w:r>
      <w:r w:rsidR="00AC2A7C">
        <w:t xml:space="preserve"> (</w:t>
      </w:r>
      <w:r w:rsidR="00973411">
        <w:t>referred to as C</w:t>
      </w:r>
      <w:r w:rsidR="00AC2A7C">
        <w:t>lass 1)</w:t>
      </w:r>
      <w:r w:rsidR="00207F6B">
        <w:t>, re-evaluated, and then run in the second section</w:t>
      </w:r>
      <w:r w:rsidR="00AC2A7C">
        <w:t xml:space="preserve"> (</w:t>
      </w:r>
      <w:r w:rsidR="00973411">
        <w:t>referred to as C</w:t>
      </w:r>
      <w:r w:rsidR="00AC2A7C">
        <w:t>lass 2)</w:t>
      </w:r>
      <w:r w:rsidR="00207F6B">
        <w:t>.  Both versions followed the same general format.</w:t>
      </w:r>
      <w:r w:rsidR="00B934EF">
        <w:t xml:space="preserve">  </w:t>
      </w:r>
      <w:r w:rsidR="00C43B10">
        <w:t xml:space="preserve">The students’ level of interest in physics and medicine were measured using a questionnaire administered before and after the lesson.  </w:t>
      </w:r>
      <w:r w:rsidR="00936E57">
        <w:t xml:space="preserve">Ms. </w:t>
      </w:r>
      <w:proofErr w:type="spellStart"/>
      <w:r w:rsidR="00936E57">
        <w:t>Lorbach</w:t>
      </w:r>
      <w:proofErr w:type="spellEnd"/>
      <w:r w:rsidR="00C43B10">
        <w:t xml:space="preserve"> then compared </w:t>
      </w:r>
      <w:r w:rsidR="00936E57">
        <w:t xml:space="preserve">the </w:t>
      </w:r>
      <w:r w:rsidR="00926FA2">
        <w:t xml:space="preserve">change in the </w:t>
      </w:r>
      <w:r w:rsidR="00936E57">
        <w:t xml:space="preserve">students’ levels of interest in physics and medicine </w:t>
      </w:r>
      <w:r w:rsidR="00C43B10">
        <w:t>between the two classes.</w:t>
      </w:r>
    </w:p>
    <w:p w14:paraId="265E1745" w14:textId="43D00CC7" w:rsidR="0099321F" w:rsidRDefault="008D5A6B" w:rsidP="008D5A6B">
      <w:pPr>
        <w:spacing w:line="480" w:lineRule="auto"/>
        <w:ind w:firstLine="720"/>
        <w:jc w:val="left"/>
      </w:pPr>
      <w:r w:rsidRPr="008D5A6B">
        <w:t xml:space="preserve">The lesson that </w:t>
      </w:r>
      <w:r w:rsidR="00207F6B">
        <w:t xml:space="preserve">Ms. </w:t>
      </w:r>
      <w:proofErr w:type="spellStart"/>
      <w:r w:rsidR="00207F6B">
        <w:t>Lorbach</w:t>
      </w:r>
      <w:proofErr w:type="spellEnd"/>
      <w:r w:rsidRPr="008D5A6B">
        <w:t xml:space="preserve"> designed consisted of </w:t>
      </w:r>
      <w:r w:rsidR="004D6275">
        <w:t xml:space="preserve">an initial class discussion about the various topics to be covered in the learning segment.  During this portion of the lesson, the class brainstormed how physics and medicine are related and the class created a mind map to help visualize their ideas. </w:t>
      </w:r>
      <w:r w:rsidR="00E41E1E">
        <w:t xml:space="preserve">Prior to starting the lesson, Ms. </w:t>
      </w:r>
      <w:proofErr w:type="spellStart"/>
      <w:r w:rsidR="00E41E1E">
        <w:t>Lorbach</w:t>
      </w:r>
      <w:proofErr w:type="spellEnd"/>
      <w:r w:rsidR="00E41E1E">
        <w:t xml:space="preserve"> and her cooperating teacher decided that the main focus of the lesson would be waves and their use in ultrasound imaging.  Therefore, once the class had concluded the first group discussion, the teacher steered the conversation more towards ultrasound</w:t>
      </w:r>
      <w:r w:rsidR="00970C88">
        <w:t xml:space="preserve"> and begin introducing its subtopics</w:t>
      </w:r>
      <w:r w:rsidR="0099321F">
        <w:t>.</w:t>
      </w:r>
    </w:p>
    <w:p w14:paraId="5280795C" w14:textId="02AF8BE9" w:rsidR="00CE262B" w:rsidRDefault="004D6275" w:rsidP="008D5A6B">
      <w:pPr>
        <w:spacing w:line="480" w:lineRule="auto"/>
        <w:ind w:firstLine="720"/>
        <w:jc w:val="left"/>
      </w:pPr>
      <w:r>
        <w:t xml:space="preserve">The next portion of the lesson consisted of </w:t>
      </w:r>
      <w:r w:rsidR="008D5A6B" w:rsidRPr="008D5A6B">
        <w:t xml:space="preserve">three stages of </w:t>
      </w:r>
      <w:r w:rsidR="000228CD">
        <w:t xml:space="preserve">collaborative </w:t>
      </w:r>
      <w:r w:rsidR="00701C56">
        <w:t>group-work.</w:t>
      </w:r>
      <w:r w:rsidR="00381135">
        <w:t xml:space="preserve">  </w:t>
      </w:r>
      <w:r w:rsidR="00D22756">
        <w:t xml:space="preserve">In the first stage of the group-work, each group was assigned a </w:t>
      </w:r>
      <w:r w:rsidR="00E41E1E">
        <w:t>sub</w:t>
      </w:r>
      <w:r w:rsidR="00D22756">
        <w:t xml:space="preserve">topic </w:t>
      </w:r>
      <w:r w:rsidR="00E41E1E">
        <w:t xml:space="preserve">related to ultrasound </w:t>
      </w:r>
      <w:r w:rsidR="00D22756">
        <w:t xml:space="preserve">to research and become an expert in.  </w:t>
      </w:r>
      <w:r w:rsidR="00C57014">
        <w:t>There were six total topics:</w:t>
      </w:r>
    </w:p>
    <w:p w14:paraId="71F21EE2" w14:textId="2B28F101" w:rsidR="00C57014" w:rsidRDefault="00BF3B0B" w:rsidP="00BF3B0B">
      <w:pPr>
        <w:pStyle w:val="ListParagraph"/>
        <w:numPr>
          <w:ilvl w:val="0"/>
          <w:numId w:val="3"/>
        </w:numPr>
        <w:spacing w:line="480" w:lineRule="auto"/>
        <w:jc w:val="left"/>
      </w:pPr>
      <w:r>
        <w:t>The history of ultrasound in medicine</w:t>
      </w:r>
    </w:p>
    <w:p w14:paraId="64585104" w14:textId="44CF4461" w:rsidR="00BF3B0B" w:rsidRDefault="00BF3B0B" w:rsidP="00BF3B0B">
      <w:pPr>
        <w:pStyle w:val="ListParagraph"/>
        <w:numPr>
          <w:ilvl w:val="0"/>
          <w:numId w:val="3"/>
        </w:numPr>
        <w:spacing w:line="480" w:lineRule="auto"/>
        <w:jc w:val="left"/>
      </w:pPr>
      <w:r>
        <w:t>Characteristics of sound</w:t>
      </w:r>
    </w:p>
    <w:p w14:paraId="5CB27214" w14:textId="0CA95A6A" w:rsidR="00BF3B0B" w:rsidRDefault="00BF3B0B" w:rsidP="00BF3B0B">
      <w:pPr>
        <w:pStyle w:val="ListParagraph"/>
        <w:numPr>
          <w:ilvl w:val="0"/>
          <w:numId w:val="3"/>
        </w:numPr>
        <w:spacing w:line="480" w:lineRule="auto"/>
        <w:jc w:val="left"/>
      </w:pPr>
      <w:r>
        <w:t>How ultrasound images are generated</w:t>
      </w:r>
    </w:p>
    <w:p w14:paraId="5E7F1248" w14:textId="3811A73E" w:rsidR="00BF3B0B" w:rsidRDefault="00BF3B0B" w:rsidP="00BF3B0B">
      <w:pPr>
        <w:pStyle w:val="ListParagraph"/>
        <w:numPr>
          <w:ilvl w:val="0"/>
          <w:numId w:val="3"/>
        </w:numPr>
        <w:spacing w:line="480" w:lineRule="auto"/>
        <w:jc w:val="left"/>
      </w:pPr>
      <w:r>
        <w:t>What can be investigated with ultrasound?</w:t>
      </w:r>
    </w:p>
    <w:p w14:paraId="4BF60459" w14:textId="63FDE4F0" w:rsidR="00BF3B0B" w:rsidRDefault="00BF3B0B" w:rsidP="00BF3B0B">
      <w:pPr>
        <w:pStyle w:val="ListParagraph"/>
        <w:numPr>
          <w:ilvl w:val="0"/>
          <w:numId w:val="3"/>
        </w:numPr>
        <w:spacing w:line="480" w:lineRule="auto"/>
        <w:jc w:val="left"/>
      </w:pPr>
      <w:r>
        <w:t>Obstetrics</w:t>
      </w:r>
    </w:p>
    <w:p w14:paraId="3AFCFBC6" w14:textId="0C14A622" w:rsidR="00BF3B0B" w:rsidRDefault="004471ED" w:rsidP="00BF3B0B">
      <w:pPr>
        <w:pStyle w:val="ListParagraph"/>
        <w:numPr>
          <w:ilvl w:val="0"/>
          <w:numId w:val="3"/>
        </w:numPr>
        <w:spacing w:line="480" w:lineRule="auto"/>
        <w:jc w:val="left"/>
      </w:pPr>
      <w:r>
        <w:t>Ultrasonic technology</w:t>
      </w:r>
      <w:r w:rsidR="00BF3B0B">
        <w:t xml:space="preserve"> at a glance</w:t>
      </w:r>
    </w:p>
    <w:p w14:paraId="7576A77F" w14:textId="08FF4FDA" w:rsidR="00305812" w:rsidRDefault="00305812" w:rsidP="00BF3B0B">
      <w:pPr>
        <w:spacing w:line="480" w:lineRule="auto"/>
        <w:jc w:val="left"/>
      </w:pPr>
      <w:r>
        <w:t xml:space="preserve">Once the class formed their groups, each group received a worksheet packet that contained a short reading and follow-up questions.  The students were given the rest of the class period to </w:t>
      </w:r>
      <w:proofErr w:type="gramStart"/>
      <w:r>
        <w:t>answer</w:t>
      </w:r>
      <w:proofErr w:type="gramEnd"/>
      <w:r>
        <w:t xml:space="preserve"> the questions in the packet.  If the initial reading did not contain the information needed, the students were instructed to use the class set of </w:t>
      </w:r>
      <w:proofErr w:type="spellStart"/>
      <w:r>
        <w:t>iPads</w:t>
      </w:r>
      <w:proofErr w:type="spellEnd"/>
      <w:r>
        <w:t xml:space="preserve"> to conduct further </w:t>
      </w:r>
      <w:r w:rsidR="00936E57">
        <w:t xml:space="preserve">online </w:t>
      </w:r>
      <w:r>
        <w:t>research.</w:t>
      </w:r>
    </w:p>
    <w:p w14:paraId="36E56BC2" w14:textId="34948E36" w:rsidR="00305812" w:rsidRDefault="00305812" w:rsidP="00BF3B0B">
      <w:pPr>
        <w:spacing w:line="480" w:lineRule="auto"/>
        <w:jc w:val="left"/>
      </w:pPr>
      <w:r>
        <w:tab/>
        <w:t xml:space="preserve">In the second stage of the group-work, the students were reassigned to groups consisting of at least one expert from each of the six main themes.  The students took turns explaining their area of expertise to their classmates while the others took notes.  During this portion of the lesson there were no questions for the students to answer.  Therefore, it was imperative that the </w:t>
      </w:r>
      <w:r w:rsidR="00936E57">
        <w:t xml:space="preserve">students </w:t>
      </w:r>
      <w:r>
        <w:t>engage</w:t>
      </w:r>
      <w:r w:rsidR="00936E57">
        <w:t>d</w:t>
      </w:r>
      <w:r>
        <w:t xml:space="preserve"> their classmates in discussion and take thorough notes.</w:t>
      </w:r>
    </w:p>
    <w:p w14:paraId="664BAA35" w14:textId="71D277DB" w:rsidR="00F94DF9" w:rsidRDefault="00305812" w:rsidP="00F94DF9">
      <w:pPr>
        <w:spacing w:line="480" w:lineRule="auto"/>
        <w:jc w:val="left"/>
      </w:pPr>
      <w:r>
        <w:tab/>
        <w:t xml:space="preserve">In the final phase of group-work, </w:t>
      </w:r>
      <w:r w:rsidR="00EA1855">
        <w:t>the students returned to their original groups and were given a final set of questions to answer.  This question set covered all six topics, so</w:t>
      </w:r>
      <w:r w:rsidR="00136D19">
        <w:t xml:space="preserve"> it was imperative for the students to compare notes from the previous </w:t>
      </w:r>
      <w:r w:rsidR="00FE36DC">
        <w:t xml:space="preserve">group phase and come to a consensus as group.  </w:t>
      </w:r>
      <w:r w:rsidR="004D6275">
        <w:t xml:space="preserve">The class then came back together for a final discussion of what they learned and fill in any gaps </w:t>
      </w:r>
      <w:proofErr w:type="gramStart"/>
      <w:r w:rsidR="004D6275">
        <w:t xml:space="preserve">the </w:t>
      </w:r>
      <w:proofErr w:type="spellStart"/>
      <w:r w:rsidR="004D6275">
        <w:t>the</w:t>
      </w:r>
      <w:proofErr w:type="spellEnd"/>
      <w:proofErr w:type="gramEnd"/>
      <w:r w:rsidR="004D6275">
        <w:t xml:space="preserve"> groups may have had.  </w:t>
      </w:r>
      <w:r w:rsidR="008D5A6B" w:rsidRPr="008D5A6B">
        <w:t xml:space="preserve">I had the opportunity to observe the final two phases of the group-work.  </w:t>
      </w:r>
      <w:r w:rsidR="004D3C7C">
        <w:t xml:space="preserve">Though the two classes that Ms. </w:t>
      </w:r>
      <w:proofErr w:type="spellStart"/>
      <w:r w:rsidR="004D3C7C">
        <w:t>Lorbach</w:t>
      </w:r>
      <w:proofErr w:type="spellEnd"/>
      <w:r w:rsidR="004D3C7C">
        <w:t xml:space="preserve"> ran the lesson in followed very similar </w:t>
      </w:r>
      <w:r w:rsidR="00F94DF9">
        <w:t>procedures as what have been described, there were some changes made between the first and second cl</w:t>
      </w:r>
      <w:r w:rsidR="00936E57">
        <w:t>asses and they are outlined in T</w:t>
      </w:r>
      <w:r w:rsidR="00F94DF9">
        <w:t>able 1.</w:t>
      </w:r>
      <w:r w:rsidR="00936E57">
        <w:t xml:space="preserve">  Upon analyzing the results of the pre- and post-surveys, Ms. </w:t>
      </w:r>
      <w:proofErr w:type="spellStart"/>
      <w:r w:rsidR="00936E57">
        <w:t>Lorbach</w:t>
      </w:r>
      <w:proofErr w:type="spellEnd"/>
      <w:r w:rsidR="00936E57">
        <w:t xml:space="preserve"> concluded that there was no significant change i</w:t>
      </w:r>
      <w:r w:rsidR="003853D9">
        <w:t xml:space="preserve">n the interest levels of Class 1 even though </w:t>
      </w:r>
      <w:r w:rsidR="00936E57">
        <w:t xml:space="preserve">interest remained higher in </w:t>
      </w:r>
      <w:r w:rsidR="003853D9">
        <w:t xml:space="preserve">that class.  </w:t>
      </w:r>
      <w:r w:rsidR="00936E57">
        <w:t xml:space="preserve">Class 2 showed a positive increase in interest.  Ms. </w:t>
      </w:r>
      <w:proofErr w:type="spellStart"/>
      <w:r w:rsidR="00936E57">
        <w:t>Lorbach</w:t>
      </w:r>
      <w:proofErr w:type="spellEnd"/>
      <w:r w:rsidR="00936E57">
        <w:t xml:space="preserve"> points to the change in how the </w:t>
      </w:r>
      <w:proofErr w:type="gramStart"/>
      <w:r w:rsidR="00936E57">
        <w:t>mind map is generated by the class</w:t>
      </w:r>
      <w:proofErr w:type="gramEnd"/>
      <w:r w:rsidR="00936E57">
        <w:t xml:space="preserve"> and how the students were grouped (Table 1) as the strongest factors in Class 2’s increase in content interest.  Appendix B contains</w:t>
      </w:r>
      <w:r w:rsidR="00936E57" w:rsidRPr="008D5A6B">
        <w:t xml:space="preserve"> Ms. </w:t>
      </w:r>
      <w:proofErr w:type="spellStart"/>
      <w:r w:rsidR="00936E57" w:rsidRPr="008D5A6B">
        <w:t>Lorbach’s</w:t>
      </w:r>
      <w:proofErr w:type="spellEnd"/>
      <w:r w:rsidR="00936E57" w:rsidRPr="008D5A6B">
        <w:t xml:space="preserve"> completed </w:t>
      </w:r>
      <w:r w:rsidR="00936E57">
        <w:t>action research</w:t>
      </w:r>
      <w:r w:rsidR="00936E57" w:rsidRPr="008D5A6B">
        <w:t xml:space="preserve"> worksheets for the first two iterations of her project</w:t>
      </w:r>
      <w:r w:rsidR="00936E57">
        <w:t xml:space="preserve"> with English translations and annotations.</w:t>
      </w:r>
    </w:p>
    <w:tbl>
      <w:tblPr>
        <w:tblStyle w:val="TableGrid"/>
        <w:tblW w:w="0" w:type="auto"/>
        <w:jc w:val="center"/>
        <w:tblLook w:val="04A0" w:firstRow="1" w:lastRow="0" w:firstColumn="1" w:lastColumn="0" w:noHBand="0" w:noVBand="1"/>
      </w:tblPr>
      <w:tblGrid>
        <w:gridCol w:w="1165"/>
        <w:gridCol w:w="1910"/>
        <w:gridCol w:w="2423"/>
        <w:gridCol w:w="4078"/>
      </w:tblGrid>
      <w:tr w:rsidR="0025675C" w:rsidRPr="00E32369" w14:paraId="25E1C337" w14:textId="38DB83D3" w:rsidTr="00936E57">
        <w:trPr>
          <w:jc w:val="center"/>
        </w:trPr>
        <w:tc>
          <w:tcPr>
            <w:tcW w:w="1165" w:type="dxa"/>
            <w:vAlign w:val="center"/>
          </w:tcPr>
          <w:p w14:paraId="5D577493" w14:textId="4D4D776D" w:rsidR="007B16C7" w:rsidRPr="00E32369" w:rsidRDefault="007B16C7" w:rsidP="00936E57">
            <w:pPr>
              <w:spacing w:before="120" w:after="120"/>
              <w:rPr>
                <w:b/>
              </w:rPr>
            </w:pPr>
            <w:r w:rsidRPr="00E32369">
              <w:rPr>
                <w:b/>
              </w:rPr>
              <w:t>Lesson Phase</w:t>
            </w:r>
          </w:p>
        </w:tc>
        <w:tc>
          <w:tcPr>
            <w:tcW w:w="1910" w:type="dxa"/>
            <w:vAlign w:val="center"/>
          </w:tcPr>
          <w:p w14:paraId="5E38DBA9" w14:textId="67B88EB2" w:rsidR="007B16C7" w:rsidRDefault="007B16C7" w:rsidP="00936E57">
            <w:pPr>
              <w:spacing w:before="120" w:after="120"/>
              <w:rPr>
                <w:b/>
              </w:rPr>
            </w:pPr>
            <w:r>
              <w:rPr>
                <w:b/>
              </w:rPr>
              <w:t>Class 1</w:t>
            </w:r>
          </w:p>
        </w:tc>
        <w:tc>
          <w:tcPr>
            <w:tcW w:w="0" w:type="auto"/>
            <w:vAlign w:val="center"/>
          </w:tcPr>
          <w:p w14:paraId="0C0B3AF7" w14:textId="7A31461E" w:rsidR="007B16C7" w:rsidRPr="00E32369" w:rsidRDefault="007B16C7" w:rsidP="00936E57">
            <w:pPr>
              <w:spacing w:before="120" w:after="120"/>
              <w:rPr>
                <w:b/>
              </w:rPr>
            </w:pPr>
            <w:r>
              <w:rPr>
                <w:b/>
              </w:rPr>
              <w:t>Class 2</w:t>
            </w:r>
          </w:p>
        </w:tc>
        <w:tc>
          <w:tcPr>
            <w:tcW w:w="0" w:type="auto"/>
            <w:vAlign w:val="center"/>
          </w:tcPr>
          <w:p w14:paraId="585D139C" w14:textId="6C478041" w:rsidR="007B16C7" w:rsidRDefault="007B16C7" w:rsidP="00936E57">
            <w:pPr>
              <w:spacing w:before="120" w:after="120"/>
              <w:rPr>
                <w:b/>
              </w:rPr>
            </w:pPr>
            <w:r>
              <w:rPr>
                <w:b/>
              </w:rPr>
              <w:t>Reasons</w:t>
            </w:r>
            <w:r w:rsidR="007C12B2">
              <w:rPr>
                <w:b/>
              </w:rPr>
              <w:t xml:space="preserve"> for Changes</w:t>
            </w:r>
          </w:p>
        </w:tc>
      </w:tr>
      <w:tr w:rsidR="0025675C" w14:paraId="0C7A9873" w14:textId="05C63F56" w:rsidTr="0025675C">
        <w:trPr>
          <w:jc w:val="center"/>
        </w:trPr>
        <w:tc>
          <w:tcPr>
            <w:tcW w:w="1165" w:type="dxa"/>
          </w:tcPr>
          <w:p w14:paraId="610AD245" w14:textId="228F9843" w:rsidR="007B16C7" w:rsidRDefault="007B16C7" w:rsidP="00936E57">
            <w:pPr>
              <w:spacing w:before="120" w:after="120"/>
              <w:jc w:val="left"/>
            </w:pPr>
            <w:r>
              <w:t>1: Home Groups</w:t>
            </w:r>
          </w:p>
        </w:tc>
        <w:tc>
          <w:tcPr>
            <w:tcW w:w="1910" w:type="dxa"/>
          </w:tcPr>
          <w:p w14:paraId="7D708A65" w14:textId="35087C36" w:rsidR="007B16C7" w:rsidRDefault="007B16C7" w:rsidP="00936E57">
            <w:pPr>
              <w:spacing w:before="120" w:after="120"/>
              <w:jc w:val="left"/>
            </w:pPr>
            <w:r>
              <w:t>Students create mind map in notebooks before the class discussion</w:t>
            </w:r>
            <w:r w:rsidR="004D3C7C">
              <w:t>.</w:t>
            </w:r>
          </w:p>
        </w:tc>
        <w:tc>
          <w:tcPr>
            <w:tcW w:w="0" w:type="auto"/>
          </w:tcPr>
          <w:p w14:paraId="439D816A" w14:textId="42207493" w:rsidR="007B16C7" w:rsidRDefault="007B16C7" w:rsidP="00936E57">
            <w:pPr>
              <w:spacing w:before="120" w:after="120"/>
              <w:jc w:val="left"/>
            </w:pPr>
            <w:r>
              <w:t xml:space="preserve">Students create mind map on </w:t>
            </w:r>
            <w:r w:rsidR="00936E57">
              <w:t xml:space="preserve">an </w:t>
            </w:r>
            <w:r>
              <w:t xml:space="preserve">overhead projector. </w:t>
            </w:r>
          </w:p>
        </w:tc>
        <w:tc>
          <w:tcPr>
            <w:tcW w:w="0" w:type="auto"/>
          </w:tcPr>
          <w:p w14:paraId="48B4EBD2" w14:textId="384CB249" w:rsidR="007B16C7" w:rsidRDefault="007B16C7" w:rsidP="00936E57">
            <w:pPr>
              <w:spacing w:before="120" w:after="120"/>
              <w:jc w:val="left"/>
            </w:pPr>
            <w:r>
              <w:t>Some students in class 1 were not correcting their mind maps</w:t>
            </w:r>
            <w:r w:rsidR="007C12B2">
              <w:t>.</w:t>
            </w:r>
          </w:p>
          <w:p w14:paraId="46597ED1" w14:textId="71606E23" w:rsidR="007B16C7" w:rsidRDefault="007B16C7" w:rsidP="00936E57">
            <w:pPr>
              <w:spacing w:before="120" w:after="120"/>
              <w:jc w:val="left"/>
            </w:pPr>
            <w:r>
              <w:t>Class discussion in class 1 felt repetitive and unnecessary</w:t>
            </w:r>
            <w:r w:rsidR="007C12B2">
              <w:t>.</w:t>
            </w:r>
          </w:p>
          <w:p w14:paraId="21787CCB" w14:textId="4885957C" w:rsidR="007B16C7" w:rsidRDefault="007B16C7" w:rsidP="00936E57">
            <w:pPr>
              <w:spacing w:before="120" w:after="120"/>
              <w:jc w:val="left"/>
            </w:pPr>
            <w:r>
              <w:t>The mind map in class 2 could be saved for the final class discussion at the end of the lesson</w:t>
            </w:r>
            <w:r w:rsidR="007C12B2">
              <w:t>.</w:t>
            </w:r>
          </w:p>
        </w:tc>
      </w:tr>
      <w:tr w:rsidR="0025675C" w14:paraId="043436EF" w14:textId="26583437" w:rsidTr="0025675C">
        <w:trPr>
          <w:jc w:val="center"/>
        </w:trPr>
        <w:tc>
          <w:tcPr>
            <w:tcW w:w="1165" w:type="dxa"/>
          </w:tcPr>
          <w:p w14:paraId="56373E8E" w14:textId="6A4CE4BD" w:rsidR="007B16C7" w:rsidRDefault="007B16C7" w:rsidP="00936E57">
            <w:pPr>
              <w:spacing w:before="120" w:after="120"/>
              <w:jc w:val="left"/>
            </w:pPr>
            <w:r>
              <w:t>2: Expert Groups</w:t>
            </w:r>
          </w:p>
        </w:tc>
        <w:tc>
          <w:tcPr>
            <w:tcW w:w="1910" w:type="dxa"/>
          </w:tcPr>
          <w:p w14:paraId="2998239D" w14:textId="5625D7E3" w:rsidR="007B16C7" w:rsidRDefault="00D01800" w:rsidP="00936E57">
            <w:pPr>
              <w:spacing w:before="120" w:after="120"/>
              <w:jc w:val="left"/>
            </w:pPr>
            <w:r>
              <w:t xml:space="preserve">Students chose their </w:t>
            </w:r>
            <w:r w:rsidR="004D3C7C">
              <w:t>own groups</w:t>
            </w:r>
            <w:r w:rsidR="00A62872">
              <w:t xml:space="preserve"> in both phases</w:t>
            </w:r>
            <w:r w:rsidR="004D3C7C">
              <w:t>.</w:t>
            </w:r>
          </w:p>
        </w:tc>
        <w:tc>
          <w:tcPr>
            <w:tcW w:w="0" w:type="auto"/>
          </w:tcPr>
          <w:p w14:paraId="4526FFE8" w14:textId="2191EB40" w:rsidR="007B16C7" w:rsidRDefault="004D3C7C" w:rsidP="00936E57">
            <w:pPr>
              <w:spacing w:before="120" w:after="120"/>
              <w:jc w:val="left"/>
            </w:pPr>
            <w:r>
              <w:t xml:space="preserve">Students were free to choose their own groups in </w:t>
            </w:r>
            <w:proofErr w:type="gramStart"/>
            <w:r>
              <w:t>phase</w:t>
            </w:r>
            <w:proofErr w:type="gramEnd"/>
            <w:r>
              <w:t xml:space="preserve"> one but were assigned groups in phase 2.</w:t>
            </w:r>
          </w:p>
        </w:tc>
        <w:tc>
          <w:tcPr>
            <w:tcW w:w="0" w:type="auto"/>
          </w:tcPr>
          <w:p w14:paraId="20D7EBDD" w14:textId="781B407B" w:rsidR="007B16C7" w:rsidRDefault="004D3C7C" w:rsidP="00936E57">
            <w:pPr>
              <w:spacing w:before="120" w:after="120"/>
              <w:jc w:val="left"/>
            </w:pPr>
            <w:r>
              <w:t>Class 2 was much larger than class one.  Therefore</w:t>
            </w:r>
            <w:r w:rsidR="00481BBA">
              <w:t>,</w:t>
            </w:r>
            <w:r>
              <w:t xml:space="preserve"> it was much more efficient for the teacher to group the students since phase two has the requirement that each group must contain an expert from each theme.</w:t>
            </w:r>
          </w:p>
        </w:tc>
      </w:tr>
      <w:tr w:rsidR="0025675C" w14:paraId="2B1E87D3" w14:textId="16803483" w:rsidTr="0025675C">
        <w:trPr>
          <w:jc w:val="center"/>
        </w:trPr>
        <w:tc>
          <w:tcPr>
            <w:tcW w:w="1165" w:type="dxa"/>
          </w:tcPr>
          <w:p w14:paraId="622C2585" w14:textId="3D92F209" w:rsidR="007B16C7" w:rsidRDefault="004D3C7C" w:rsidP="00936E57">
            <w:pPr>
              <w:spacing w:before="120" w:after="120"/>
              <w:jc w:val="left"/>
            </w:pPr>
            <w:r>
              <w:t>3: Home Groups</w:t>
            </w:r>
          </w:p>
        </w:tc>
        <w:tc>
          <w:tcPr>
            <w:tcW w:w="1910" w:type="dxa"/>
          </w:tcPr>
          <w:p w14:paraId="73323217" w14:textId="4FC0E93F" w:rsidR="007B16C7" w:rsidRDefault="004D3C7C" w:rsidP="00936E57">
            <w:pPr>
              <w:spacing w:before="120" w:after="120"/>
              <w:jc w:val="left"/>
            </w:pPr>
            <w:r>
              <w:t>Students asked questions individually during the final class discussion.</w:t>
            </w:r>
          </w:p>
        </w:tc>
        <w:tc>
          <w:tcPr>
            <w:tcW w:w="0" w:type="auto"/>
          </w:tcPr>
          <w:p w14:paraId="1E151DA2" w14:textId="793711CA" w:rsidR="007B16C7" w:rsidRDefault="004D3C7C" w:rsidP="00936E57">
            <w:pPr>
              <w:spacing w:before="120" w:after="120"/>
              <w:jc w:val="left"/>
            </w:pPr>
            <w:r>
              <w:t>Questions could only be asked as a group during the final discussion.</w:t>
            </w:r>
          </w:p>
        </w:tc>
        <w:tc>
          <w:tcPr>
            <w:tcW w:w="0" w:type="auto"/>
          </w:tcPr>
          <w:p w14:paraId="4F6B340B" w14:textId="65E618A3" w:rsidR="007B16C7" w:rsidRDefault="004D3C7C" w:rsidP="00936E57">
            <w:pPr>
              <w:spacing w:before="120" w:after="120"/>
              <w:jc w:val="left"/>
            </w:pPr>
            <w:r>
              <w:t>Encourage more thoughtful and enriching discussion within the groups.</w:t>
            </w:r>
          </w:p>
        </w:tc>
      </w:tr>
    </w:tbl>
    <w:p w14:paraId="29DB3C92" w14:textId="1721522A" w:rsidR="00E32369" w:rsidRPr="00AB401E" w:rsidRDefault="00F94DF9" w:rsidP="00F94DF9">
      <w:pPr>
        <w:spacing w:line="480" w:lineRule="auto"/>
        <w:rPr>
          <w:sz w:val="20"/>
          <w:szCs w:val="20"/>
        </w:rPr>
      </w:pPr>
      <w:r w:rsidRPr="00AB401E">
        <w:rPr>
          <w:sz w:val="20"/>
          <w:szCs w:val="20"/>
        </w:rPr>
        <w:t xml:space="preserve">Table </w:t>
      </w:r>
      <w:r w:rsidRPr="00AB401E">
        <w:rPr>
          <w:sz w:val="20"/>
          <w:szCs w:val="20"/>
        </w:rPr>
        <w:fldChar w:fldCharType="begin"/>
      </w:r>
      <w:r w:rsidRPr="00AB401E">
        <w:rPr>
          <w:sz w:val="20"/>
          <w:szCs w:val="20"/>
        </w:rPr>
        <w:instrText xml:space="preserve"> SEQ Table \* ARABIC </w:instrText>
      </w:r>
      <w:r w:rsidRPr="00AB401E">
        <w:rPr>
          <w:sz w:val="20"/>
          <w:szCs w:val="20"/>
        </w:rPr>
        <w:fldChar w:fldCharType="separate"/>
      </w:r>
      <w:r w:rsidRPr="00AB401E">
        <w:rPr>
          <w:noProof/>
          <w:sz w:val="20"/>
          <w:szCs w:val="20"/>
        </w:rPr>
        <w:t>1</w:t>
      </w:r>
      <w:r w:rsidRPr="00AB401E">
        <w:rPr>
          <w:sz w:val="20"/>
          <w:szCs w:val="20"/>
        </w:rPr>
        <w:fldChar w:fldCharType="end"/>
      </w:r>
      <w:r w:rsidRPr="00AB401E">
        <w:rPr>
          <w:sz w:val="20"/>
          <w:szCs w:val="20"/>
        </w:rPr>
        <w:t xml:space="preserve">: </w:t>
      </w:r>
      <w:r w:rsidR="002157B5" w:rsidRPr="00AB401E">
        <w:rPr>
          <w:sz w:val="20"/>
          <w:szCs w:val="20"/>
        </w:rPr>
        <w:t>Changes in Lesson Between Class 1 and C</w:t>
      </w:r>
      <w:r w:rsidRPr="00AB401E">
        <w:rPr>
          <w:sz w:val="20"/>
          <w:szCs w:val="20"/>
        </w:rPr>
        <w:t>lass 2</w:t>
      </w:r>
    </w:p>
    <w:p w14:paraId="5BF3512B" w14:textId="575DE64B" w:rsidR="008D5A6B" w:rsidRPr="008D5A6B" w:rsidRDefault="00CE262B" w:rsidP="008D5A6B">
      <w:pPr>
        <w:spacing w:line="480" w:lineRule="auto"/>
        <w:ind w:firstLine="720"/>
        <w:jc w:val="left"/>
      </w:pPr>
      <w:r>
        <w:t xml:space="preserve">Upon reviewing Ms. </w:t>
      </w:r>
      <w:proofErr w:type="spellStart"/>
      <w:r>
        <w:t>Lorbach’s</w:t>
      </w:r>
      <w:proofErr w:type="spellEnd"/>
      <w:r>
        <w:t xml:space="preserve"> final report, i</w:t>
      </w:r>
      <w:r w:rsidR="008D5A6B" w:rsidRPr="008D5A6B">
        <w:t xml:space="preserve">t is not clear whether these supports were useful in conducting the project or if they presented themselves as </w:t>
      </w:r>
      <w:r w:rsidR="00917308">
        <w:t xml:space="preserve">simply </w:t>
      </w:r>
      <w:r w:rsidR="008D5A6B" w:rsidRPr="008D5A6B">
        <w:t>more</w:t>
      </w:r>
      <w:r w:rsidR="006270DF">
        <w:t xml:space="preserve"> irrelevant</w:t>
      </w:r>
      <w:r w:rsidR="008D5A6B" w:rsidRPr="008D5A6B">
        <w:t xml:space="preserve"> work to an already overworked student</w:t>
      </w:r>
      <w:r w:rsidR="00917308">
        <w:t xml:space="preserve"> teacher</w:t>
      </w:r>
      <w:r w:rsidR="008D5A6B" w:rsidRPr="008D5A6B">
        <w:t xml:space="preserve">.  </w:t>
      </w:r>
      <w:r>
        <w:t xml:space="preserve">There appears to be no evidence of their usage in </w:t>
      </w:r>
      <w:r w:rsidR="000228CD">
        <w:t>her final</w:t>
      </w:r>
      <w:r>
        <w:t xml:space="preserve"> report and the fact that they were returned much later than </w:t>
      </w:r>
      <w:r w:rsidR="00207F6B">
        <w:t>her</w:t>
      </w:r>
      <w:r>
        <w:t xml:space="preserve"> report indicates </w:t>
      </w:r>
      <w:r w:rsidR="00207F6B">
        <w:t xml:space="preserve">to me </w:t>
      </w:r>
      <w:r>
        <w:t xml:space="preserve">that Ms. </w:t>
      </w:r>
      <w:proofErr w:type="spellStart"/>
      <w:r>
        <w:t>Lorbach</w:t>
      </w:r>
      <w:proofErr w:type="spellEnd"/>
      <w:r>
        <w:t xml:space="preserve"> may not have found them very useful. </w:t>
      </w:r>
      <w:r w:rsidR="008D5A6B" w:rsidRPr="008D5A6B">
        <w:t xml:space="preserve">The supports would most likely have been more effective if they had been given to the students </w:t>
      </w:r>
      <w:r>
        <w:t>earlier in the semester</w:t>
      </w:r>
      <w:r w:rsidR="008D5A6B" w:rsidRPr="008D5A6B">
        <w:t>, but I believe that a more effective form of support is direct consultation, either in person or via video messaging.</w:t>
      </w:r>
      <w:r w:rsidR="008364F0">
        <w:t xml:space="preserve"> Much like student teachers in t</w:t>
      </w:r>
      <w:r w:rsidR="006270DF">
        <w:t>he United States, these student teachers</w:t>
      </w:r>
      <w:r w:rsidR="008364F0">
        <w:t xml:space="preserve"> are highly stressed and would </w:t>
      </w:r>
      <w:r w:rsidR="001450E6">
        <w:t>rather just talk to someone instead of filling out more paperwork.</w:t>
      </w:r>
    </w:p>
    <w:p w14:paraId="207DB8D6" w14:textId="77777777" w:rsidR="00AD77E5" w:rsidRDefault="00AD77E5" w:rsidP="00DE58BB">
      <w:pPr>
        <w:spacing w:line="480" w:lineRule="auto"/>
        <w:jc w:val="left"/>
        <w:rPr>
          <w:b/>
        </w:rPr>
      </w:pPr>
    </w:p>
    <w:p w14:paraId="1228B7E5" w14:textId="77777777" w:rsidR="00DE58BB" w:rsidRPr="00DE58BB" w:rsidRDefault="00DE58BB" w:rsidP="00DE58BB">
      <w:pPr>
        <w:spacing w:line="480" w:lineRule="auto"/>
        <w:jc w:val="left"/>
        <w:rPr>
          <w:b/>
        </w:rPr>
      </w:pPr>
      <w:r w:rsidRPr="00DE58BB">
        <w:rPr>
          <w:b/>
        </w:rPr>
        <w:t>Reflections and Next Steps</w:t>
      </w:r>
    </w:p>
    <w:p w14:paraId="29282257" w14:textId="6542E413" w:rsidR="00681BD8" w:rsidRDefault="008D5A6B" w:rsidP="008D5A6B">
      <w:pPr>
        <w:spacing w:line="480" w:lineRule="auto"/>
        <w:ind w:firstLine="720"/>
        <w:jc w:val="left"/>
      </w:pPr>
      <w:r w:rsidRPr="008D5A6B">
        <w:t xml:space="preserve">My brief look into the German </w:t>
      </w:r>
      <w:proofErr w:type="spellStart"/>
      <w:r w:rsidRPr="008D5A6B">
        <w:t>Praxissemester</w:t>
      </w:r>
      <w:proofErr w:type="spellEnd"/>
      <w:r w:rsidRPr="008D5A6B">
        <w:t xml:space="preserve"> has given me an interesting perspective when reflecting back on how teachers are prepared here in the U</w:t>
      </w:r>
      <w:r w:rsidR="001450E6">
        <w:t xml:space="preserve">nited </w:t>
      </w:r>
      <w:r w:rsidRPr="008D5A6B">
        <w:t>S</w:t>
      </w:r>
      <w:r w:rsidR="001450E6">
        <w:t>tates</w:t>
      </w:r>
      <w:r w:rsidRPr="008D5A6B">
        <w:t>.  Recently developed evaluations, such a</w:t>
      </w:r>
      <w:r w:rsidR="004C237E">
        <w:t xml:space="preserve">s the </w:t>
      </w:r>
      <w:proofErr w:type="spellStart"/>
      <w:r w:rsidR="004C237E">
        <w:t>edTPA</w:t>
      </w:r>
      <w:proofErr w:type="spellEnd"/>
      <w:r w:rsidRPr="008D5A6B">
        <w:t xml:space="preserve"> are pushing new teachers to be smart consumers of education research</w:t>
      </w:r>
      <w:r w:rsidR="0081758C">
        <w:t xml:space="preserve"> (AACTE, 2015)</w:t>
      </w:r>
      <w:r w:rsidRPr="008D5A6B">
        <w:t xml:space="preserve">.  The </w:t>
      </w:r>
      <w:proofErr w:type="spellStart"/>
      <w:r w:rsidRPr="008D5A6B">
        <w:t>Praxissemester</w:t>
      </w:r>
      <w:proofErr w:type="spellEnd"/>
      <w:r w:rsidRPr="008D5A6B">
        <w:t xml:space="preserve"> seems to take this idea a step further by </w:t>
      </w:r>
      <w:r w:rsidR="001450E6" w:rsidRPr="001450E6">
        <w:t>giving new teachers a voice in the production of education research</w:t>
      </w:r>
      <w:r w:rsidRPr="008D5A6B">
        <w:t xml:space="preserve">.  </w:t>
      </w:r>
      <w:r w:rsidR="001450E6" w:rsidRPr="001450E6">
        <w:t>The motivating force here is that innovation in the schools is partially owned by all teachers, including these new teachers</w:t>
      </w:r>
      <w:r w:rsidRPr="008D5A6B">
        <w:t>.  For this reason, I believe that action research projects</w:t>
      </w:r>
      <w:r w:rsidR="00F87E08">
        <w:t xml:space="preserve"> are</w:t>
      </w:r>
      <w:r w:rsidRPr="008D5A6B">
        <w:t xml:space="preserve"> an appropriate fit for students completing the </w:t>
      </w:r>
      <w:proofErr w:type="spellStart"/>
      <w:r w:rsidRPr="008D5A6B">
        <w:t>Praxissemester</w:t>
      </w:r>
      <w:proofErr w:type="spellEnd"/>
      <w:r w:rsidRPr="008D5A6B">
        <w:t xml:space="preserve">.  </w:t>
      </w:r>
    </w:p>
    <w:p w14:paraId="3F2390FA" w14:textId="69AC950F" w:rsidR="008D5A6B" w:rsidRDefault="008D5A6B" w:rsidP="008D5A6B">
      <w:pPr>
        <w:spacing w:line="480" w:lineRule="auto"/>
        <w:ind w:firstLine="720"/>
        <w:jc w:val="left"/>
      </w:pPr>
      <w:r w:rsidRPr="008D5A6B">
        <w:t>However, in this first year, there seems to be a disconnect between what is happening in the university and what goes on in the schools (in both Germany and New York), which makes it difficult to conduct action research</w:t>
      </w:r>
      <w:r w:rsidR="001450E6">
        <w:t xml:space="preserve">, though this is intended to protect the students. Another challenge to action research project here is the way in which students are assigned to their schools. Rather than working with schools that the university may already have a relationship with, the students are assigned by a centralized computer system. Therefore, it is likely that a student may get assigned to a school that may be unwilling to participate in an action research project. I did, however, see some hope during </w:t>
      </w:r>
      <w:r w:rsidR="004C237E">
        <w:t>a</w:t>
      </w:r>
      <w:r w:rsidR="001450E6">
        <w:t xml:space="preserve"> post-project interview with Professor André </w:t>
      </w:r>
      <w:proofErr w:type="spellStart"/>
      <w:r w:rsidR="001450E6">
        <w:t>Bresges</w:t>
      </w:r>
      <w:proofErr w:type="spellEnd"/>
      <w:r w:rsidR="001450E6">
        <w:t xml:space="preserve">, of Cologne University, Ms. </w:t>
      </w:r>
      <w:proofErr w:type="spellStart"/>
      <w:r w:rsidR="001450E6">
        <w:t>Lorbach</w:t>
      </w:r>
      <w:proofErr w:type="spellEnd"/>
      <w:r w:rsidR="001450E6">
        <w:t xml:space="preserve">, and her cooperating teacher. During the interview, the cooperating teacher expressed interest in pursuing more action research projects and was willing to comment on </w:t>
      </w:r>
      <w:proofErr w:type="gramStart"/>
      <w:r w:rsidR="001450E6">
        <w:t>these project</w:t>
      </w:r>
      <w:proofErr w:type="gramEnd"/>
      <w:r w:rsidR="001450E6">
        <w:t xml:space="preserve">, a key aspect of action research. </w:t>
      </w:r>
      <w:r w:rsidR="00681BD8">
        <w:t xml:space="preserve">I believe that there are </w:t>
      </w:r>
      <w:r w:rsidR="004C237E">
        <w:t xml:space="preserve">still </w:t>
      </w:r>
      <w:r w:rsidR="00681BD8">
        <w:t xml:space="preserve">more innovative teachers out there who would </w:t>
      </w:r>
      <w:r w:rsidR="004C237E">
        <w:t xml:space="preserve">also </w:t>
      </w:r>
      <w:r w:rsidR="00681BD8">
        <w:t xml:space="preserve">be willing to contribute to these projects. The challenge is connecting the students to these teachers. </w:t>
      </w:r>
      <w:r w:rsidRPr="008D5A6B">
        <w:t>It will be interesting to see how this form of evaluation evolves over the coming years.</w:t>
      </w:r>
    </w:p>
    <w:p w14:paraId="527D96EB" w14:textId="1CDF5231" w:rsidR="008D5A6B" w:rsidRDefault="00DE58BB" w:rsidP="00AA02DF">
      <w:pPr>
        <w:spacing w:line="480" w:lineRule="auto"/>
        <w:ind w:firstLine="720"/>
        <w:jc w:val="left"/>
      </w:pPr>
      <w:r>
        <w:t xml:space="preserve">This first exchange is just the beginning in what we hope to build as a </w:t>
      </w:r>
      <w:r w:rsidRPr="00C001F0">
        <w:t>Tran</w:t>
      </w:r>
      <w:r>
        <w:t xml:space="preserve">satlantic Design Based Research </w:t>
      </w:r>
      <w:r w:rsidRPr="00C001F0">
        <w:t>/ Action Research Network for physics teacher preparation in German and U.S. schools</w:t>
      </w:r>
      <w:r>
        <w:t xml:space="preserve">. In </w:t>
      </w:r>
      <w:r w:rsidR="004C237E">
        <w:t xml:space="preserve">the </w:t>
      </w:r>
      <w:r>
        <w:t xml:space="preserve">summer following my own visits to Germany, Buffalo State College hosted two German graduate students from the University of Cologne to conduct research and provide instructional support related to the implementation of </w:t>
      </w:r>
      <w:proofErr w:type="spellStart"/>
      <w:r>
        <w:t>iPad</w:t>
      </w:r>
      <w:proofErr w:type="spellEnd"/>
      <w:r>
        <w:t xml:space="preserve">-based video projects in the physics teacher preparation courses. </w:t>
      </w:r>
    </w:p>
    <w:p w14:paraId="5619DE2B" w14:textId="2815E619" w:rsidR="00681BD8" w:rsidRDefault="000F32F2" w:rsidP="00681BD8">
      <w:pPr>
        <w:spacing w:line="480" w:lineRule="auto"/>
        <w:ind w:firstLine="720"/>
        <w:jc w:val="left"/>
      </w:pPr>
      <w:r>
        <w:t xml:space="preserve">Beyond the valuable physics education research experience that I gained from these international trips, I believe that travelling to a foreign, non-English speaking country has helped me grow as an educator. During my stay in Germany, I had the opportunity to attend several lectures on physics (in German of course). In doing so, I was given a brief look into the struggles of being a foreign language learner inside the classroom. Between my </w:t>
      </w:r>
      <w:proofErr w:type="gramStart"/>
      <w:r>
        <w:t>well founded</w:t>
      </w:r>
      <w:proofErr w:type="gramEnd"/>
      <w:r>
        <w:t xml:space="preserve"> knowledge of physics and my tenuous (at best) grasp of the German language, I was only able to vaguely follow along with the class. While this experience does not offer any solutions or best practices for working with English language learners in the classroom, it does give me a sense of empathy </w:t>
      </w:r>
      <w:r w:rsidR="004C237E">
        <w:t>for new learners</w:t>
      </w:r>
      <w:r>
        <w:t xml:space="preserve">. </w:t>
      </w:r>
      <w:r w:rsidR="0035587E">
        <w:t>For any teacher in a major metropolitan school district, such knowledge can prove to be invaluable.</w:t>
      </w:r>
      <w:r w:rsidR="0045044E">
        <w:t xml:space="preserve">  This is one aspect of the Transatlantic Network that should be taken advantage of more in future exchanges; in addition to providing research opportunities for education researchers, opportunities should be given to new or pre-service teachers to gain research experience and a new perspective on the daily experiences of some of their students.</w:t>
      </w:r>
      <w:r w:rsidR="00681BD8">
        <w:br w:type="page"/>
      </w:r>
    </w:p>
    <w:p w14:paraId="1FB4E31F" w14:textId="26636BEB" w:rsidR="00AD77E5" w:rsidRDefault="00681BD8" w:rsidP="00681BD8">
      <w:pPr>
        <w:spacing w:line="480" w:lineRule="auto"/>
        <w:ind w:firstLine="720"/>
      </w:pPr>
      <w:r>
        <w:t>Works Cited</w:t>
      </w:r>
    </w:p>
    <w:p w14:paraId="51DE54F9" w14:textId="4778C20A" w:rsidR="0081758C" w:rsidRPr="0011617C" w:rsidRDefault="0081758C" w:rsidP="0011617C">
      <w:pPr>
        <w:pStyle w:val="Bibliography"/>
        <w:spacing w:after="0" w:line="240" w:lineRule="auto"/>
        <w:ind w:left="720" w:hanging="720"/>
        <w:rPr>
          <w:rFonts w:ascii="Times New Roman" w:hAnsi="Times New Roman" w:cs="Times New Roman"/>
          <w:noProof/>
          <w:sz w:val="24"/>
          <w:szCs w:val="24"/>
        </w:rPr>
      </w:pPr>
      <w:r w:rsidRPr="0011617C">
        <w:rPr>
          <w:rFonts w:ascii="Times New Roman" w:hAnsi="Times New Roman" w:cs="Times New Roman"/>
          <w:noProof/>
          <w:sz w:val="24"/>
          <w:szCs w:val="24"/>
        </w:rPr>
        <w:t xml:space="preserve">AACTE. (2015). </w:t>
      </w:r>
      <w:r w:rsidRPr="0011617C">
        <w:rPr>
          <w:rFonts w:ascii="Times New Roman" w:hAnsi="Times New Roman" w:cs="Times New Roman"/>
          <w:i/>
          <w:iCs/>
          <w:noProof/>
          <w:sz w:val="24"/>
          <w:szCs w:val="24"/>
        </w:rPr>
        <w:t>About edTPA: Overview</w:t>
      </w:r>
      <w:r w:rsidRPr="0011617C">
        <w:rPr>
          <w:rFonts w:ascii="Times New Roman" w:hAnsi="Times New Roman" w:cs="Times New Roman"/>
          <w:noProof/>
          <w:sz w:val="24"/>
          <w:szCs w:val="24"/>
        </w:rPr>
        <w:t>. Retrieved from edTPA: http://edtpa.aacte.org/about-edtpa#Overview-0</w:t>
      </w:r>
    </w:p>
    <w:p w14:paraId="025114D8" w14:textId="77777777" w:rsidR="0081758C" w:rsidRPr="0011617C" w:rsidRDefault="0081758C" w:rsidP="00681BD8">
      <w:pPr>
        <w:ind w:firstLine="720"/>
        <w:jc w:val="left"/>
        <w:rPr>
          <w:rFonts w:cs="Times New Roman"/>
          <w:szCs w:val="24"/>
        </w:rPr>
      </w:pPr>
    </w:p>
    <w:p w14:paraId="7D0894D6" w14:textId="4B61CF0D" w:rsidR="00681BD8" w:rsidRDefault="00681BD8" w:rsidP="0011617C">
      <w:pPr>
        <w:ind w:left="720" w:hanging="720"/>
        <w:jc w:val="left"/>
      </w:pPr>
      <w:r w:rsidRPr="00681BD8">
        <w:t xml:space="preserve">Bell, P. (2004). </w:t>
      </w:r>
      <w:proofErr w:type="gramStart"/>
      <w:r w:rsidRPr="00681BD8">
        <w:t>On the Theoretical Breadth of Design-Based Research in Education.</w:t>
      </w:r>
      <w:proofErr w:type="gramEnd"/>
      <w:r w:rsidRPr="00681BD8">
        <w:t xml:space="preserve"> </w:t>
      </w:r>
      <w:proofErr w:type="gramStart"/>
      <w:r w:rsidRPr="00681BD8">
        <w:rPr>
          <w:i/>
          <w:iCs/>
        </w:rPr>
        <w:t>Educational Psychologist, 39</w:t>
      </w:r>
      <w:r w:rsidRPr="00681BD8">
        <w:t>(4), 243-253.</w:t>
      </w:r>
      <w:proofErr w:type="gramEnd"/>
    </w:p>
    <w:p w14:paraId="7D8F50D6" w14:textId="77777777" w:rsidR="00681BD8" w:rsidRPr="00681BD8" w:rsidRDefault="00681BD8" w:rsidP="00681BD8">
      <w:pPr>
        <w:ind w:firstLine="720"/>
        <w:jc w:val="left"/>
      </w:pPr>
    </w:p>
    <w:p w14:paraId="4D42C83B" w14:textId="77777777" w:rsidR="00681BD8" w:rsidRDefault="00681BD8" w:rsidP="0011617C">
      <w:pPr>
        <w:ind w:left="720" w:hanging="720"/>
        <w:jc w:val="left"/>
      </w:pPr>
      <w:proofErr w:type="spellStart"/>
      <w:r w:rsidRPr="00681BD8">
        <w:t>Kemmis</w:t>
      </w:r>
      <w:proofErr w:type="spellEnd"/>
      <w:r w:rsidRPr="00681BD8">
        <w:t xml:space="preserve">, S., </w:t>
      </w:r>
      <w:proofErr w:type="spellStart"/>
      <w:r w:rsidRPr="00681BD8">
        <w:t>McTaggart</w:t>
      </w:r>
      <w:proofErr w:type="spellEnd"/>
      <w:r w:rsidRPr="00681BD8">
        <w:t xml:space="preserve">, R., &amp; Nixon, R. (2014). </w:t>
      </w:r>
      <w:r w:rsidRPr="00681BD8">
        <w:rPr>
          <w:i/>
          <w:iCs/>
        </w:rPr>
        <w:t>The Action Research Planner: Doing Critical Participatory Action Research.</w:t>
      </w:r>
      <w:r w:rsidRPr="00681BD8">
        <w:t xml:space="preserve"> Singapore: Springer </w:t>
      </w:r>
      <w:proofErr w:type="spellStart"/>
      <w:r w:rsidRPr="00681BD8">
        <w:t>Science+Business</w:t>
      </w:r>
      <w:proofErr w:type="spellEnd"/>
      <w:r w:rsidRPr="00681BD8">
        <w:t xml:space="preserve"> Media.</w:t>
      </w:r>
    </w:p>
    <w:p w14:paraId="7E1D20F8" w14:textId="77777777" w:rsidR="00681BD8" w:rsidRPr="00681BD8" w:rsidRDefault="00681BD8" w:rsidP="0011617C">
      <w:pPr>
        <w:ind w:left="720" w:hanging="720"/>
        <w:jc w:val="left"/>
      </w:pPr>
    </w:p>
    <w:p w14:paraId="16086E41" w14:textId="77777777" w:rsidR="00681BD8" w:rsidRDefault="00681BD8" w:rsidP="0011617C">
      <w:pPr>
        <w:ind w:left="720" w:hanging="720"/>
        <w:jc w:val="left"/>
      </w:pPr>
      <w:proofErr w:type="gramStart"/>
      <w:r w:rsidRPr="00681BD8">
        <w:t>MacIsaac, D. L. (1994).</w:t>
      </w:r>
      <w:proofErr w:type="gramEnd"/>
      <w:r w:rsidRPr="00681BD8">
        <w:t xml:space="preserve"> </w:t>
      </w:r>
      <w:proofErr w:type="gramStart"/>
      <w:r w:rsidRPr="00681BD8">
        <w:rPr>
          <w:i/>
          <w:iCs/>
        </w:rPr>
        <w:t>Curricular Reformation in Computer-Based Undergraduate Physics Laboratories via Action Research.</w:t>
      </w:r>
      <w:proofErr w:type="gramEnd"/>
      <w:r w:rsidRPr="00681BD8">
        <w:t xml:space="preserve"> </w:t>
      </w:r>
      <w:proofErr w:type="gramStart"/>
      <w:r w:rsidRPr="00681BD8">
        <w:t>PhD Thesis, Purdue University.</w:t>
      </w:r>
      <w:proofErr w:type="gramEnd"/>
    </w:p>
    <w:p w14:paraId="3E86B46B" w14:textId="77777777" w:rsidR="00681BD8" w:rsidRPr="00681BD8" w:rsidRDefault="00681BD8" w:rsidP="0011617C">
      <w:pPr>
        <w:ind w:left="720" w:hanging="720"/>
        <w:jc w:val="left"/>
      </w:pPr>
    </w:p>
    <w:p w14:paraId="5C7A7FE4" w14:textId="77777777" w:rsidR="00681BD8" w:rsidRDefault="00681BD8" w:rsidP="0011617C">
      <w:pPr>
        <w:ind w:left="720" w:hanging="720"/>
        <w:jc w:val="left"/>
      </w:pPr>
      <w:proofErr w:type="spellStart"/>
      <w:proofErr w:type="gramStart"/>
      <w:r w:rsidRPr="00681BD8">
        <w:t>McKenney</w:t>
      </w:r>
      <w:proofErr w:type="spellEnd"/>
      <w:r w:rsidRPr="00681BD8">
        <w:t>, S., &amp; Reeves, T. C. (2013).</w:t>
      </w:r>
      <w:proofErr w:type="gramEnd"/>
      <w:r w:rsidRPr="00681BD8">
        <w:t xml:space="preserve"> Systematic Review of Design-Based Research Progress: Is a Little Knowledge a Dangerous Thing? </w:t>
      </w:r>
      <w:proofErr w:type="gramStart"/>
      <w:r w:rsidRPr="00681BD8">
        <w:rPr>
          <w:i/>
          <w:iCs/>
        </w:rPr>
        <w:t>Educational Researcher, 42</w:t>
      </w:r>
      <w:r w:rsidRPr="00681BD8">
        <w:t>(2), 97-100.</w:t>
      </w:r>
      <w:proofErr w:type="gramEnd"/>
    </w:p>
    <w:p w14:paraId="50C43D1E" w14:textId="77777777" w:rsidR="00681BD8" w:rsidRPr="00681BD8" w:rsidRDefault="00681BD8" w:rsidP="0011617C">
      <w:pPr>
        <w:ind w:left="720" w:hanging="720"/>
        <w:jc w:val="left"/>
      </w:pPr>
    </w:p>
    <w:p w14:paraId="396D04F1" w14:textId="13699659" w:rsidR="00681BD8" w:rsidRDefault="00681BD8" w:rsidP="0011617C">
      <w:pPr>
        <w:ind w:left="720" w:hanging="720"/>
        <w:jc w:val="left"/>
      </w:pPr>
      <w:r w:rsidRPr="00681BD8">
        <w:t xml:space="preserve">Slater, S. J., Slater, T. F., &amp; Bailey, J. M. (2010). </w:t>
      </w:r>
      <w:r w:rsidRPr="00681BD8">
        <w:rPr>
          <w:i/>
          <w:iCs/>
        </w:rPr>
        <w:t>Discipline-Based Education Research: A Scientist's Guide.</w:t>
      </w:r>
      <w:r w:rsidRPr="00681BD8">
        <w:t xml:space="preserve"> New York: W.H. Freeman and Company.</w:t>
      </w:r>
    </w:p>
    <w:p w14:paraId="0569B0C8" w14:textId="77777777" w:rsidR="00521234" w:rsidRPr="001C0C51" w:rsidRDefault="00521234" w:rsidP="00AD77E5">
      <w:pPr>
        <w:jc w:val="both"/>
        <w:rPr>
          <w:rFonts w:ascii="Arial" w:hAnsi="Arial"/>
          <w:sz w:val="32"/>
          <w:szCs w:val="32"/>
        </w:rPr>
        <w:sectPr w:rsidR="00521234" w:rsidRPr="001C0C51" w:rsidSect="00C001F0">
          <w:headerReference w:type="default" r:id="rId12"/>
          <w:pgSz w:w="12240" w:h="15840" w:code="1"/>
          <w:pgMar w:top="1440" w:right="1440" w:bottom="1440" w:left="1440" w:header="720" w:footer="720" w:gutter="0"/>
          <w:pgNumType w:start="1"/>
          <w:cols w:space="720"/>
          <w:docGrid w:linePitch="360"/>
        </w:sectPr>
      </w:pPr>
    </w:p>
    <w:p w14:paraId="42AFAC8B" w14:textId="77777777" w:rsidR="00AD77E5" w:rsidRPr="00A305D0" w:rsidRDefault="00AD77E5" w:rsidP="00AD77E5">
      <w:pPr>
        <w:jc w:val="both"/>
      </w:pPr>
      <w:r w:rsidRPr="00E53502">
        <w:rPr>
          <w:rFonts w:ascii="Arial" w:hAnsi="Arial"/>
          <w:noProof/>
          <w:sz w:val="32"/>
          <w:szCs w:val="32"/>
        </w:rPr>
        <w:drawing>
          <wp:anchor distT="0" distB="0" distL="114300" distR="114300" simplePos="0" relativeHeight="251659264" behindDoc="1" locked="0" layoutInCell="1" allowOverlap="1" wp14:anchorId="1F1F3BE1" wp14:editId="0C48E6CE">
            <wp:simplePos x="0" y="0"/>
            <wp:positionH relativeFrom="column">
              <wp:posOffset>4914900</wp:posOffset>
            </wp:positionH>
            <wp:positionV relativeFrom="paragraph">
              <wp:posOffset>-390525</wp:posOffset>
            </wp:positionV>
            <wp:extent cx="1592580" cy="2514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Outline.pdf"/>
                    <pic:cNvPicPr/>
                  </pic:nvPicPr>
                  <pic:blipFill>
                    <a:blip r:embed="rId13">
                      <a:extLst>
                        <a:ext uri="{28A0092B-C50C-407E-A947-70E740481C1C}">
                          <a14:useLocalDpi xmlns:a14="http://schemas.microsoft.com/office/drawing/2010/main" val="0"/>
                        </a:ext>
                      </a:extLst>
                    </a:blip>
                    <a:stretch>
                      <a:fillRect/>
                    </a:stretch>
                  </pic:blipFill>
                  <pic:spPr>
                    <a:xfrm>
                      <a:off x="0" y="0"/>
                      <a:ext cx="1592580" cy="2514600"/>
                    </a:xfrm>
                    <a:prstGeom prst="rect">
                      <a:avLst/>
                    </a:prstGeom>
                  </pic:spPr>
                </pic:pic>
              </a:graphicData>
            </a:graphic>
            <wp14:sizeRelH relativeFrom="page">
              <wp14:pctWidth>0</wp14:pctWidth>
            </wp14:sizeRelH>
            <wp14:sizeRelV relativeFrom="page">
              <wp14:pctHeight>0</wp14:pctHeight>
            </wp14:sizeRelV>
          </wp:anchor>
        </w:drawing>
      </w:r>
      <w:r w:rsidRPr="00A305D0">
        <w:rPr>
          <w:rFonts w:ascii="Arial" w:hAnsi="Arial"/>
          <w:sz w:val="32"/>
          <w:szCs w:val="32"/>
        </w:rPr>
        <w:t>Name: __________________</w:t>
      </w:r>
    </w:p>
    <w:p w14:paraId="687B19B3" w14:textId="77777777" w:rsidR="00AD77E5" w:rsidRPr="00A305D0" w:rsidRDefault="00AD77E5" w:rsidP="00AD77E5">
      <w:pPr>
        <w:jc w:val="left"/>
        <w:rPr>
          <w:rFonts w:ascii="Arial" w:hAnsi="Arial"/>
          <w:sz w:val="32"/>
          <w:szCs w:val="32"/>
        </w:rPr>
      </w:pPr>
    </w:p>
    <w:p w14:paraId="5595D3A0" w14:textId="77777777" w:rsidR="00AD77E5" w:rsidRPr="00A305D0" w:rsidRDefault="00AD77E5" w:rsidP="00AD77E5">
      <w:pPr>
        <w:jc w:val="left"/>
        <w:rPr>
          <w:rFonts w:ascii="Arial" w:hAnsi="Arial"/>
          <w:sz w:val="32"/>
          <w:szCs w:val="32"/>
        </w:rPr>
      </w:pPr>
      <w:proofErr w:type="spellStart"/>
      <w:r w:rsidRPr="00A305D0">
        <w:rPr>
          <w:rFonts w:ascii="Arial" w:hAnsi="Arial"/>
          <w:sz w:val="32"/>
          <w:szCs w:val="32"/>
        </w:rPr>
        <w:t>Kreislauf</w:t>
      </w:r>
      <w:proofErr w:type="spellEnd"/>
      <w:r w:rsidRPr="00A305D0">
        <w:rPr>
          <w:rFonts w:ascii="Arial" w:hAnsi="Arial"/>
          <w:sz w:val="32"/>
          <w:szCs w:val="32"/>
        </w:rPr>
        <w:t xml:space="preserve"> Nr.: _______</w:t>
      </w:r>
    </w:p>
    <w:p w14:paraId="6FE474AB" w14:textId="77777777" w:rsidR="00AD77E5" w:rsidRPr="00A305D0" w:rsidRDefault="00AD77E5" w:rsidP="00AD77E5">
      <w:pPr>
        <w:jc w:val="left"/>
        <w:rPr>
          <w:rFonts w:ascii="Arial" w:hAnsi="Arial"/>
          <w:sz w:val="32"/>
          <w:szCs w:val="32"/>
        </w:rPr>
      </w:pPr>
    </w:p>
    <w:p w14:paraId="2A5CB244" w14:textId="77777777" w:rsidR="00AD77E5" w:rsidRPr="00A305D0" w:rsidRDefault="00AD77E5" w:rsidP="00AD77E5">
      <w:pPr>
        <w:jc w:val="left"/>
        <w:rPr>
          <w:rFonts w:ascii="Arial" w:hAnsi="Arial"/>
          <w:sz w:val="32"/>
          <w:szCs w:val="32"/>
        </w:rPr>
      </w:pPr>
    </w:p>
    <w:p w14:paraId="412FB524" w14:textId="77777777" w:rsidR="00AD77E5" w:rsidRPr="00E53502" w:rsidRDefault="00AD77E5" w:rsidP="00AD77E5">
      <w:pPr>
        <w:jc w:val="left"/>
        <w:rPr>
          <w:rFonts w:ascii="Arial" w:hAnsi="Arial" w:cs="Arial"/>
          <w:color w:val="000000"/>
          <w:sz w:val="36"/>
          <w:szCs w:val="36"/>
          <w:u w:val="single"/>
          <w:lang w:val="de-DE"/>
        </w:rPr>
      </w:pPr>
      <w:r w:rsidRPr="00E53502">
        <w:rPr>
          <w:rFonts w:ascii="Arial" w:hAnsi="Arial" w:cs="Arial"/>
          <w:color w:val="000000"/>
          <w:sz w:val="36"/>
          <w:szCs w:val="36"/>
          <w:u w:val="single"/>
          <w:lang w:val="de-DE"/>
        </w:rPr>
        <w:t>1. Untersuche</w:t>
      </w:r>
    </w:p>
    <w:p w14:paraId="5E450922" w14:textId="77777777" w:rsidR="00AD77E5" w:rsidRPr="00E53502" w:rsidRDefault="00AD77E5" w:rsidP="00AD77E5">
      <w:pPr>
        <w:jc w:val="left"/>
        <w:rPr>
          <w:rFonts w:ascii="Arial" w:hAnsi="Arial" w:cs="Arial"/>
          <w:color w:val="000000"/>
          <w:lang w:val="de-DE"/>
        </w:rPr>
      </w:pPr>
      <w:r w:rsidRPr="00E53502">
        <w:rPr>
          <w:rFonts w:ascii="Arial" w:hAnsi="Arial" w:cs="Arial"/>
          <w:color w:val="000000"/>
          <w:lang w:val="de-DE"/>
        </w:rPr>
        <w:t>Beschreiben Sie die Aufgabe, Vorkenntnisse, und relevante Forschung.</w:t>
      </w:r>
    </w:p>
    <w:p w14:paraId="197C3C23" w14:textId="77777777" w:rsidR="00AD77E5" w:rsidRPr="00E53502" w:rsidRDefault="00AD77E5" w:rsidP="00AD77E5">
      <w:pPr>
        <w:jc w:val="left"/>
        <w:rPr>
          <w:rFonts w:ascii="Arial" w:hAnsi="Arial" w:cs="Arial"/>
          <w:color w:val="000000"/>
          <w:lang w:val="de-DE"/>
        </w:rPr>
      </w:pPr>
    </w:p>
    <w:p w14:paraId="4E1BDBF0" w14:textId="77777777" w:rsidR="00AD77E5" w:rsidRPr="00E53502" w:rsidRDefault="00AD77E5" w:rsidP="00AD77E5">
      <w:pPr>
        <w:jc w:val="left"/>
        <w:rPr>
          <w:rFonts w:ascii="Arial" w:hAnsi="Arial" w:cs="Arial"/>
          <w:color w:val="000000"/>
          <w:lang w:val="de-DE"/>
        </w:rPr>
      </w:pPr>
    </w:p>
    <w:p w14:paraId="1DD15C22" w14:textId="77777777" w:rsidR="00AD77E5" w:rsidRPr="00E53502" w:rsidRDefault="00AD77E5" w:rsidP="00AD77E5">
      <w:pPr>
        <w:jc w:val="left"/>
        <w:rPr>
          <w:rFonts w:ascii="Arial" w:hAnsi="Arial" w:cs="Arial"/>
          <w:color w:val="000000"/>
          <w:lang w:val="de-DE"/>
        </w:rPr>
      </w:pPr>
    </w:p>
    <w:p w14:paraId="03C844F2" w14:textId="77777777" w:rsidR="00AD77E5" w:rsidRPr="00E53502" w:rsidRDefault="00AD77E5" w:rsidP="00AD77E5">
      <w:pPr>
        <w:jc w:val="left"/>
        <w:rPr>
          <w:rFonts w:ascii="Arial" w:hAnsi="Arial" w:cs="Arial"/>
          <w:color w:val="000000"/>
          <w:lang w:val="de-DE"/>
        </w:rPr>
      </w:pPr>
    </w:p>
    <w:p w14:paraId="35099B0E" w14:textId="77777777" w:rsidR="00AD77E5" w:rsidRPr="00E53502" w:rsidRDefault="00AD77E5" w:rsidP="00AD77E5">
      <w:pPr>
        <w:jc w:val="left"/>
        <w:rPr>
          <w:rFonts w:ascii="Arial" w:hAnsi="Arial" w:cs="Arial"/>
          <w:color w:val="000000"/>
          <w:lang w:val="de-DE"/>
        </w:rPr>
      </w:pPr>
    </w:p>
    <w:p w14:paraId="4C8E4931" w14:textId="77777777" w:rsidR="00AD77E5" w:rsidRPr="00E53502" w:rsidRDefault="00AD77E5" w:rsidP="00AD77E5">
      <w:pPr>
        <w:jc w:val="left"/>
        <w:rPr>
          <w:rFonts w:ascii="Arial" w:hAnsi="Arial" w:cs="Arial"/>
          <w:color w:val="000000"/>
          <w:lang w:val="de-DE"/>
        </w:rPr>
      </w:pPr>
    </w:p>
    <w:p w14:paraId="099AC63B" w14:textId="77777777" w:rsidR="00AD77E5" w:rsidRPr="00E53502" w:rsidRDefault="00AD77E5" w:rsidP="00AD77E5">
      <w:pPr>
        <w:jc w:val="left"/>
        <w:rPr>
          <w:rFonts w:ascii="Arial" w:hAnsi="Arial" w:cs="Arial"/>
          <w:color w:val="000000"/>
          <w:lang w:val="de-DE"/>
        </w:rPr>
      </w:pPr>
    </w:p>
    <w:p w14:paraId="11B3685A" w14:textId="77777777" w:rsidR="00AD77E5" w:rsidRPr="00E53502" w:rsidRDefault="00AD77E5" w:rsidP="00AD77E5">
      <w:pPr>
        <w:jc w:val="left"/>
        <w:rPr>
          <w:rFonts w:ascii="Arial" w:hAnsi="Arial" w:cs="Arial"/>
          <w:color w:val="000000"/>
          <w:lang w:val="de-DE"/>
        </w:rPr>
      </w:pPr>
    </w:p>
    <w:p w14:paraId="2AB710E6" w14:textId="77777777" w:rsidR="00AD77E5" w:rsidRPr="00E53502" w:rsidRDefault="00AD77E5" w:rsidP="00AD77E5">
      <w:pPr>
        <w:jc w:val="left"/>
        <w:rPr>
          <w:rFonts w:ascii="Arial" w:hAnsi="Arial" w:cs="Arial"/>
          <w:color w:val="000000"/>
          <w:lang w:val="de-DE"/>
        </w:rPr>
      </w:pPr>
    </w:p>
    <w:p w14:paraId="4C1016FA" w14:textId="77777777" w:rsidR="00AD77E5" w:rsidRPr="00E53502" w:rsidRDefault="00AD77E5" w:rsidP="00AD77E5">
      <w:pPr>
        <w:jc w:val="left"/>
        <w:rPr>
          <w:rFonts w:ascii="Arial" w:hAnsi="Arial" w:cs="Arial"/>
          <w:color w:val="000000"/>
          <w:lang w:val="de-DE"/>
        </w:rPr>
      </w:pPr>
    </w:p>
    <w:p w14:paraId="204E6358" w14:textId="77777777" w:rsidR="00AD77E5" w:rsidRPr="00E53502" w:rsidRDefault="00AD77E5" w:rsidP="00AD77E5">
      <w:pPr>
        <w:jc w:val="left"/>
        <w:rPr>
          <w:rFonts w:ascii="Arial" w:hAnsi="Arial" w:cs="Arial"/>
          <w:color w:val="000000"/>
          <w:lang w:val="de-DE"/>
        </w:rPr>
      </w:pPr>
    </w:p>
    <w:p w14:paraId="7A45D75F" w14:textId="77777777" w:rsidR="00AD77E5" w:rsidRDefault="00AD77E5" w:rsidP="00AD77E5">
      <w:pPr>
        <w:jc w:val="left"/>
        <w:rPr>
          <w:rFonts w:ascii="Arial" w:hAnsi="Arial" w:cs="Arial"/>
          <w:color w:val="000000"/>
          <w:lang w:val="de-DE"/>
        </w:rPr>
      </w:pPr>
    </w:p>
    <w:p w14:paraId="64643E63" w14:textId="77777777" w:rsidR="00AD77E5" w:rsidRPr="00E53502" w:rsidRDefault="00AD77E5" w:rsidP="00AD77E5">
      <w:pPr>
        <w:jc w:val="left"/>
        <w:rPr>
          <w:rFonts w:ascii="Times" w:hAnsi="Times" w:cs="Times New Roman"/>
          <w:sz w:val="20"/>
          <w:szCs w:val="20"/>
          <w:lang w:val="de-DE"/>
        </w:rPr>
      </w:pPr>
    </w:p>
    <w:p w14:paraId="74BA44F0" w14:textId="77777777" w:rsidR="00AD77E5" w:rsidRPr="00E53502" w:rsidRDefault="00AD77E5" w:rsidP="00AD77E5">
      <w:pPr>
        <w:jc w:val="left"/>
        <w:rPr>
          <w:rFonts w:ascii="Times" w:hAnsi="Times" w:cs="Times New Roman"/>
          <w:sz w:val="20"/>
          <w:szCs w:val="20"/>
          <w:lang w:val="de-DE"/>
        </w:rPr>
      </w:pPr>
    </w:p>
    <w:p w14:paraId="28F39763" w14:textId="77777777" w:rsidR="00AD77E5" w:rsidRDefault="00AD77E5" w:rsidP="00AD77E5">
      <w:pPr>
        <w:jc w:val="left"/>
        <w:rPr>
          <w:rFonts w:ascii="Arial" w:hAnsi="Arial" w:cs="Arial"/>
          <w:color w:val="000000"/>
          <w:sz w:val="36"/>
          <w:szCs w:val="36"/>
          <w:u w:val="single"/>
          <w:lang w:val="de-DE"/>
        </w:rPr>
      </w:pPr>
      <w:r w:rsidRPr="00E53502">
        <w:rPr>
          <w:rFonts w:ascii="Arial" w:hAnsi="Arial" w:cs="Arial"/>
          <w:color w:val="000000"/>
          <w:sz w:val="36"/>
          <w:szCs w:val="36"/>
          <w:u w:val="single"/>
          <w:lang w:val="de-DE"/>
        </w:rPr>
        <w:t>2. Planen</w:t>
      </w:r>
    </w:p>
    <w:p w14:paraId="24036F88" w14:textId="77777777" w:rsidR="00AD77E5" w:rsidRDefault="00AD77E5" w:rsidP="00AD77E5">
      <w:pPr>
        <w:jc w:val="left"/>
        <w:rPr>
          <w:rFonts w:ascii="Arial" w:hAnsi="Arial" w:cs="Arial"/>
          <w:color w:val="000000"/>
          <w:sz w:val="36"/>
          <w:szCs w:val="36"/>
          <w:u w:val="single"/>
          <w:lang w:val="de-DE"/>
        </w:rPr>
      </w:pPr>
    </w:p>
    <w:p w14:paraId="32DA8195" w14:textId="77777777" w:rsidR="00AD77E5" w:rsidRDefault="00AD77E5" w:rsidP="00AD77E5">
      <w:pPr>
        <w:jc w:val="left"/>
        <w:rPr>
          <w:rFonts w:ascii="Arial" w:hAnsi="Arial" w:cs="Arial"/>
          <w:color w:val="000000"/>
          <w:sz w:val="36"/>
          <w:szCs w:val="36"/>
          <w:u w:val="single"/>
          <w:lang w:val="de-DE"/>
        </w:rPr>
      </w:pPr>
    </w:p>
    <w:p w14:paraId="03AA0E6B" w14:textId="77777777" w:rsidR="00AD77E5" w:rsidRDefault="00AD77E5" w:rsidP="00AD77E5">
      <w:pPr>
        <w:jc w:val="left"/>
        <w:rPr>
          <w:rFonts w:ascii="Arial" w:hAnsi="Arial" w:cs="Arial"/>
          <w:color w:val="000000"/>
          <w:sz w:val="36"/>
          <w:szCs w:val="36"/>
          <w:u w:val="single"/>
          <w:lang w:val="de-DE"/>
        </w:rPr>
      </w:pPr>
    </w:p>
    <w:p w14:paraId="2DF7D7D1" w14:textId="77777777" w:rsidR="00AD77E5" w:rsidRDefault="00AD77E5" w:rsidP="00AD77E5">
      <w:pPr>
        <w:jc w:val="left"/>
        <w:rPr>
          <w:rFonts w:ascii="Arial" w:hAnsi="Arial" w:cs="Arial"/>
          <w:color w:val="000000"/>
          <w:sz w:val="36"/>
          <w:szCs w:val="36"/>
          <w:u w:val="single"/>
          <w:lang w:val="de-DE"/>
        </w:rPr>
      </w:pPr>
    </w:p>
    <w:p w14:paraId="181F4891" w14:textId="77777777" w:rsidR="00AD77E5" w:rsidRDefault="00AD77E5" w:rsidP="00AD77E5">
      <w:pPr>
        <w:jc w:val="left"/>
        <w:rPr>
          <w:rFonts w:ascii="Arial" w:hAnsi="Arial" w:cs="Arial"/>
          <w:color w:val="000000"/>
          <w:sz w:val="36"/>
          <w:szCs w:val="36"/>
          <w:u w:val="single"/>
          <w:lang w:val="de-DE"/>
        </w:rPr>
      </w:pPr>
    </w:p>
    <w:p w14:paraId="032F9BC6" w14:textId="77777777" w:rsidR="00AD77E5" w:rsidRDefault="00AD77E5" w:rsidP="00AD77E5">
      <w:pPr>
        <w:jc w:val="left"/>
        <w:rPr>
          <w:rFonts w:ascii="Arial" w:hAnsi="Arial" w:cs="Arial"/>
          <w:color w:val="000000"/>
          <w:sz w:val="36"/>
          <w:szCs w:val="36"/>
          <w:u w:val="single"/>
          <w:lang w:val="de-DE"/>
        </w:rPr>
      </w:pPr>
    </w:p>
    <w:p w14:paraId="5477BE24" w14:textId="77777777" w:rsidR="00AD77E5" w:rsidRDefault="00AD77E5" w:rsidP="00AD77E5">
      <w:pPr>
        <w:jc w:val="left"/>
        <w:rPr>
          <w:rFonts w:ascii="Arial" w:hAnsi="Arial" w:cs="Arial"/>
          <w:color w:val="000000"/>
          <w:sz w:val="36"/>
          <w:szCs w:val="36"/>
          <w:u w:val="single"/>
          <w:lang w:val="de-DE"/>
        </w:rPr>
      </w:pPr>
    </w:p>
    <w:p w14:paraId="10C6424D" w14:textId="77777777" w:rsidR="00AD77E5" w:rsidRDefault="00AD77E5" w:rsidP="00AD77E5">
      <w:pPr>
        <w:jc w:val="left"/>
        <w:rPr>
          <w:rFonts w:ascii="Arial" w:hAnsi="Arial" w:cs="Arial"/>
          <w:color w:val="000000"/>
          <w:sz w:val="36"/>
          <w:szCs w:val="36"/>
          <w:u w:val="single"/>
          <w:lang w:val="de-DE"/>
        </w:rPr>
      </w:pPr>
    </w:p>
    <w:p w14:paraId="20EA3893" w14:textId="77777777" w:rsidR="00AD77E5" w:rsidRDefault="00AD77E5" w:rsidP="00AD77E5">
      <w:pPr>
        <w:jc w:val="left"/>
        <w:rPr>
          <w:rFonts w:ascii="Arial" w:hAnsi="Arial" w:cs="Arial"/>
          <w:color w:val="000000"/>
          <w:sz w:val="36"/>
          <w:szCs w:val="36"/>
          <w:u w:val="single"/>
          <w:lang w:val="de-DE"/>
        </w:rPr>
      </w:pPr>
    </w:p>
    <w:p w14:paraId="54892682" w14:textId="77777777" w:rsidR="00AD77E5" w:rsidRDefault="00AD77E5" w:rsidP="00AD77E5">
      <w:pPr>
        <w:jc w:val="left"/>
        <w:rPr>
          <w:rFonts w:ascii="Arial" w:hAnsi="Arial" w:cs="Arial"/>
          <w:color w:val="000000"/>
          <w:sz w:val="36"/>
          <w:szCs w:val="36"/>
          <w:u w:val="single"/>
          <w:lang w:val="de-DE"/>
        </w:rPr>
      </w:pPr>
    </w:p>
    <w:p w14:paraId="2C973187" w14:textId="77777777" w:rsidR="00AD77E5" w:rsidRDefault="00AD77E5" w:rsidP="00AD77E5">
      <w:pPr>
        <w:jc w:val="left"/>
        <w:rPr>
          <w:rFonts w:ascii="Arial" w:hAnsi="Arial" w:cs="Arial"/>
          <w:color w:val="000000"/>
          <w:sz w:val="36"/>
          <w:szCs w:val="36"/>
          <w:u w:val="single"/>
          <w:lang w:val="de-DE"/>
        </w:rPr>
      </w:pPr>
      <w:r>
        <w:rPr>
          <w:rFonts w:ascii="Arial" w:hAnsi="Arial" w:cs="Arial"/>
          <w:color w:val="000000"/>
          <w:sz w:val="36"/>
          <w:szCs w:val="36"/>
          <w:u w:val="single"/>
          <w:lang w:val="de-DE"/>
        </w:rPr>
        <w:t>3. Aktion</w:t>
      </w:r>
    </w:p>
    <w:p w14:paraId="3F53DBE3" w14:textId="77777777" w:rsidR="00AD77E5" w:rsidRDefault="00AD77E5" w:rsidP="00AD77E5">
      <w:pPr>
        <w:jc w:val="left"/>
        <w:rPr>
          <w:rFonts w:ascii="Arial" w:hAnsi="Arial" w:cs="Arial"/>
          <w:color w:val="000000"/>
          <w:sz w:val="36"/>
          <w:szCs w:val="36"/>
          <w:u w:val="single"/>
          <w:lang w:val="de-DE"/>
        </w:rPr>
      </w:pPr>
      <w:r>
        <w:rPr>
          <w:rFonts w:ascii="Arial" w:hAnsi="Arial" w:cs="Arial"/>
          <w:color w:val="000000"/>
          <w:sz w:val="36"/>
          <w:szCs w:val="36"/>
          <w:u w:val="single"/>
          <w:lang w:val="de-DE"/>
        </w:rPr>
        <w:br w:type="page"/>
      </w:r>
    </w:p>
    <w:p w14:paraId="0F27771F" w14:textId="77777777" w:rsidR="00AD77E5" w:rsidRPr="006F0B23" w:rsidRDefault="00AD77E5" w:rsidP="00AD77E5">
      <w:pPr>
        <w:jc w:val="left"/>
        <w:rPr>
          <w:rFonts w:ascii="Arial" w:hAnsi="Arial" w:cs="Arial"/>
          <w:sz w:val="36"/>
          <w:szCs w:val="36"/>
          <w:u w:val="single"/>
          <w:lang w:val="de-DE"/>
        </w:rPr>
      </w:pPr>
      <w:r w:rsidRPr="006F0B23">
        <w:rPr>
          <w:rFonts w:ascii="Arial" w:hAnsi="Arial" w:cs="Arial"/>
          <w:sz w:val="36"/>
          <w:szCs w:val="36"/>
          <w:u w:val="single"/>
          <w:lang w:val="de-DE"/>
        </w:rPr>
        <w:t xml:space="preserve">4. </w:t>
      </w:r>
      <w:r w:rsidRPr="00C678CB">
        <w:rPr>
          <w:rFonts w:ascii="Arial" w:hAnsi="Arial" w:cs="Arial"/>
          <w:sz w:val="36"/>
          <w:szCs w:val="36"/>
          <w:u w:val="single"/>
          <w:lang w:val="de-DE"/>
        </w:rPr>
        <w:t>Beobachten</w:t>
      </w:r>
    </w:p>
    <w:p w14:paraId="7811AA10" w14:textId="77777777" w:rsidR="00AD77E5" w:rsidRPr="006F0B23" w:rsidRDefault="00AD77E5" w:rsidP="00AD77E5">
      <w:pPr>
        <w:jc w:val="left"/>
        <w:rPr>
          <w:rFonts w:ascii="Arial" w:hAnsi="Arial" w:cs="Arial"/>
          <w:sz w:val="36"/>
          <w:szCs w:val="36"/>
          <w:u w:val="single"/>
          <w:lang w:val="de-DE"/>
        </w:rPr>
      </w:pPr>
      <w:r w:rsidRPr="00E53502">
        <w:rPr>
          <w:rFonts w:ascii="Arial" w:hAnsi="Arial"/>
          <w:noProof/>
          <w:sz w:val="32"/>
          <w:szCs w:val="32"/>
        </w:rPr>
        <w:drawing>
          <wp:anchor distT="0" distB="0" distL="114300" distR="114300" simplePos="0" relativeHeight="251660288" behindDoc="1" locked="0" layoutInCell="1" allowOverlap="1" wp14:anchorId="63CB2BEC" wp14:editId="0460FAB1">
            <wp:simplePos x="0" y="0"/>
            <wp:positionH relativeFrom="column">
              <wp:posOffset>4457700</wp:posOffset>
            </wp:positionH>
            <wp:positionV relativeFrom="paragraph">
              <wp:posOffset>-834390</wp:posOffset>
            </wp:positionV>
            <wp:extent cx="1592580" cy="251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Outline.pdf"/>
                    <pic:cNvPicPr/>
                  </pic:nvPicPr>
                  <pic:blipFill>
                    <a:blip r:embed="rId13">
                      <a:extLst>
                        <a:ext uri="{28A0092B-C50C-407E-A947-70E740481C1C}">
                          <a14:useLocalDpi xmlns:a14="http://schemas.microsoft.com/office/drawing/2010/main" val="0"/>
                        </a:ext>
                      </a:extLst>
                    </a:blip>
                    <a:stretch>
                      <a:fillRect/>
                    </a:stretch>
                  </pic:blipFill>
                  <pic:spPr>
                    <a:xfrm>
                      <a:off x="0" y="0"/>
                      <a:ext cx="1592580" cy="2514600"/>
                    </a:xfrm>
                    <a:prstGeom prst="rect">
                      <a:avLst/>
                    </a:prstGeom>
                  </pic:spPr>
                </pic:pic>
              </a:graphicData>
            </a:graphic>
            <wp14:sizeRelH relativeFrom="page">
              <wp14:pctWidth>0</wp14:pctWidth>
            </wp14:sizeRelH>
            <wp14:sizeRelV relativeFrom="page">
              <wp14:pctHeight>0</wp14:pctHeight>
            </wp14:sizeRelV>
          </wp:anchor>
        </w:drawing>
      </w:r>
    </w:p>
    <w:p w14:paraId="58B624CB" w14:textId="77777777" w:rsidR="00AD77E5" w:rsidRPr="006F0B23" w:rsidRDefault="00AD77E5" w:rsidP="00AD77E5">
      <w:pPr>
        <w:jc w:val="left"/>
        <w:rPr>
          <w:rFonts w:ascii="Arial" w:hAnsi="Arial" w:cs="Arial"/>
          <w:sz w:val="36"/>
          <w:szCs w:val="36"/>
          <w:u w:val="single"/>
          <w:lang w:val="de-DE"/>
        </w:rPr>
      </w:pPr>
    </w:p>
    <w:p w14:paraId="5EAE58AF" w14:textId="77777777" w:rsidR="00AD77E5" w:rsidRPr="006F0B23" w:rsidRDefault="00AD77E5" w:rsidP="00AD77E5">
      <w:pPr>
        <w:jc w:val="left"/>
        <w:rPr>
          <w:rFonts w:ascii="Arial" w:hAnsi="Arial" w:cs="Arial"/>
          <w:sz w:val="36"/>
          <w:szCs w:val="36"/>
          <w:u w:val="single"/>
          <w:lang w:val="de-DE"/>
        </w:rPr>
      </w:pPr>
    </w:p>
    <w:p w14:paraId="618D22B7" w14:textId="77777777" w:rsidR="00AD77E5" w:rsidRPr="006F0B23" w:rsidRDefault="00AD77E5" w:rsidP="00AD77E5">
      <w:pPr>
        <w:jc w:val="left"/>
        <w:rPr>
          <w:rFonts w:ascii="Arial" w:hAnsi="Arial" w:cs="Arial"/>
          <w:sz w:val="36"/>
          <w:szCs w:val="36"/>
          <w:u w:val="single"/>
          <w:lang w:val="de-DE"/>
        </w:rPr>
      </w:pPr>
    </w:p>
    <w:p w14:paraId="7E79AAF5" w14:textId="77777777" w:rsidR="00AD77E5" w:rsidRPr="006F0B23" w:rsidRDefault="00AD77E5" w:rsidP="00AD77E5">
      <w:pPr>
        <w:jc w:val="left"/>
        <w:rPr>
          <w:rFonts w:ascii="Arial" w:hAnsi="Arial" w:cs="Arial"/>
          <w:sz w:val="36"/>
          <w:szCs w:val="36"/>
          <w:u w:val="single"/>
          <w:lang w:val="de-DE"/>
        </w:rPr>
      </w:pPr>
    </w:p>
    <w:p w14:paraId="1CA06919" w14:textId="77777777" w:rsidR="00AD77E5" w:rsidRPr="006F0B23" w:rsidRDefault="00AD77E5" w:rsidP="00AD77E5">
      <w:pPr>
        <w:jc w:val="left"/>
        <w:rPr>
          <w:rFonts w:ascii="Arial" w:hAnsi="Arial" w:cs="Arial"/>
          <w:sz w:val="36"/>
          <w:szCs w:val="36"/>
          <w:u w:val="single"/>
          <w:lang w:val="de-DE"/>
        </w:rPr>
      </w:pPr>
    </w:p>
    <w:p w14:paraId="50ECB3BB" w14:textId="77777777" w:rsidR="00AD77E5" w:rsidRPr="006F0B23" w:rsidRDefault="00AD77E5" w:rsidP="00AD77E5">
      <w:pPr>
        <w:jc w:val="left"/>
        <w:rPr>
          <w:rFonts w:ascii="Arial" w:hAnsi="Arial" w:cs="Arial"/>
          <w:sz w:val="36"/>
          <w:szCs w:val="36"/>
          <w:u w:val="single"/>
          <w:lang w:val="de-DE"/>
        </w:rPr>
      </w:pPr>
    </w:p>
    <w:p w14:paraId="23B7E9FF" w14:textId="77777777" w:rsidR="00AD77E5" w:rsidRPr="006F0B23" w:rsidRDefault="00AD77E5" w:rsidP="00AD77E5">
      <w:pPr>
        <w:jc w:val="left"/>
        <w:rPr>
          <w:rFonts w:ascii="Arial" w:hAnsi="Arial" w:cs="Arial"/>
          <w:sz w:val="36"/>
          <w:szCs w:val="36"/>
          <w:u w:val="single"/>
          <w:lang w:val="de-DE"/>
        </w:rPr>
      </w:pPr>
    </w:p>
    <w:p w14:paraId="6198A60A" w14:textId="77777777" w:rsidR="00AD77E5" w:rsidRPr="006F0B23" w:rsidRDefault="00AD77E5" w:rsidP="00AD77E5">
      <w:pPr>
        <w:jc w:val="left"/>
        <w:rPr>
          <w:rFonts w:ascii="Arial" w:hAnsi="Arial" w:cs="Arial"/>
          <w:sz w:val="36"/>
          <w:szCs w:val="36"/>
          <w:u w:val="single"/>
          <w:lang w:val="de-DE"/>
        </w:rPr>
      </w:pPr>
    </w:p>
    <w:p w14:paraId="3826B5A2" w14:textId="77777777" w:rsidR="00AD77E5" w:rsidRPr="006F0B23" w:rsidRDefault="00AD77E5" w:rsidP="00AD77E5">
      <w:pPr>
        <w:jc w:val="left"/>
        <w:rPr>
          <w:rFonts w:ascii="Arial" w:hAnsi="Arial" w:cs="Arial"/>
          <w:sz w:val="36"/>
          <w:szCs w:val="36"/>
          <w:u w:val="single"/>
          <w:lang w:val="de-DE"/>
        </w:rPr>
      </w:pPr>
    </w:p>
    <w:p w14:paraId="4012E630" w14:textId="77777777" w:rsidR="00AD77E5" w:rsidRPr="006F0B23" w:rsidRDefault="00AD77E5" w:rsidP="00AD77E5">
      <w:pPr>
        <w:jc w:val="left"/>
        <w:rPr>
          <w:rFonts w:ascii="Arial" w:hAnsi="Arial" w:cs="Arial"/>
          <w:sz w:val="36"/>
          <w:szCs w:val="36"/>
          <w:u w:val="single"/>
          <w:lang w:val="de-DE"/>
        </w:rPr>
      </w:pPr>
    </w:p>
    <w:p w14:paraId="30158D37" w14:textId="77777777" w:rsidR="00AD77E5" w:rsidRPr="006F0B23" w:rsidRDefault="00AD77E5" w:rsidP="00AD77E5">
      <w:pPr>
        <w:jc w:val="left"/>
        <w:rPr>
          <w:rFonts w:ascii="Arial" w:hAnsi="Arial" w:cs="Arial"/>
          <w:sz w:val="36"/>
          <w:szCs w:val="36"/>
          <w:u w:val="single"/>
          <w:lang w:val="de-DE"/>
        </w:rPr>
      </w:pPr>
    </w:p>
    <w:p w14:paraId="45D73F49" w14:textId="77777777" w:rsidR="00AD77E5" w:rsidRDefault="00AD77E5" w:rsidP="00AD77E5">
      <w:pPr>
        <w:jc w:val="left"/>
        <w:rPr>
          <w:rFonts w:ascii="Arial" w:hAnsi="Arial" w:cs="Arial"/>
          <w:sz w:val="36"/>
          <w:szCs w:val="36"/>
          <w:u w:val="single"/>
          <w:lang w:val="de-DE"/>
        </w:rPr>
      </w:pPr>
      <w:r>
        <w:rPr>
          <w:rFonts w:ascii="Arial" w:hAnsi="Arial" w:cs="Arial"/>
          <w:sz w:val="36"/>
          <w:szCs w:val="36"/>
          <w:u w:val="single"/>
          <w:lang w:val="de-DE"/>
        </w:rPr>
        <w:t>5. Nachdenken</w:t>
      </w:r>
    </w:p>
    <w:p w14:paraId="6DA3B838" w14:textId="77777777" w:rsidR="00AD77E5" w:rsidRPr="00C678CB" w:rsidRDefault="00AD77E5" w:rsidP="00AD77E5">
      <w:pPr>
        <w:jc w:val="left"/>
        <w:rPr>
          <w:rFonts w:ascii="Arial" w:hAnsi="Arial" w:cs="Arial"/>
          <w:lang w:val="de-DE"/>
        </w:rPr>
      </w:pPr>
      <w:r>
        <w:rPr>
          <w:rFonts w:ascii="Arial" w:hAnsi="Arial" w:cs="Arial"/>
          <w:lang w:val="de-DE"/>
        </w:rPr>
        <w:t>Was funktioniert? Wie kann man den Plan verbessern?</w:t>
      </w:r>
    </w:p>
    <w:p w14:paraId="3CDF4158" w14:textId="77777777" w:rsidR="00AD77E5" w:rsidRDefault="00AD77E5" w:rsidP="00AD77E5">
      <w:pPr>
        <w:jc w:val="left"/>
        <w:rPr>
          <w:rFonts w:ascii="Arial" w:hAnsi="Arial" w:cs="Arial"/>
          <w:sz w:val="36"/>
          <w:szCs w:val="36"/>
          <w:u w:val="single"/>
          <w:lang w:val="de-DE"/>
        </w:rPr>
      </w:pPr>
    </w:p>
    <w:p w14:paraId="5BDA9054" w14:textId="77777777" w:rsidR="00AD77E5" w:rsidRDefault="00AD77E5" w:rsidP="00AD77E5">
      <w:pPr>
        <w:jc w:val="left"/>
        <w:rPr>
          <w:rFonts w:ascii="Arial" w:hAnsi="Arial" w:cs="Arial"/>
          <w:sz w:val="36"/>
          <w:szCs w:val="36"/>
          <w:u w:val="single"/>
          <w:lang w:val="de-DE"/>
        </w:rPr>
      </w:pPr>
    </w:p>
    <w:p w14:paraId="6ADFCBAB" w14:textId="77777777" w:rsidR="00AD77E5" w:rsidRDefault="00AD77E5" w:rsidP="00AD77E5">
      <w:pPr>
        <w:jc w:val="left"/>
        <w:rPr>
          <w:rFonts w:ascii="Arial" w:hAnsi="Arial" w:cs="Arial"/>
          <w:sz w:val="36"/>
          <w:szCs w:val="36"/>
          <w:u w:val="single"/>
          <w:lang w:val="de-DE"/>
        </w:rPr>
      </w:pPr>
    </w:p>
    <w:p w14:paraId="26954134" w14:textId="77777777" w:rsidR="00AD77E5" w:rsidRDefault="00AD77E5" w:rsidP="00AD77E5">
      <w:pPr>
        <w:jc w:val="left"/>
        <w:rPr>
          <w:rFonts w:ascii="Arial" w:hAnsi="Arial" w:cs="Arial"/>
          <w:sz w:val="36"/>
          <w:szCs w:val="36"/>
          <w:u w:val="single"/>
          <w:lang w:val="de-DE"/>
        </w:rPr>
      </w:pPr>
    </w:p>
    <w:p w14:paraId="46F338E3" w14:textId="77777777" w:rsidR="00AD77E5" w:rsidRDefault="00AD77E5" w:rsidP="00AD77E5">
      <w:pPr>
        <w:jc w:val="left"/>
        <w:rPr>
          <w:rFonts w:ascii="Arial" w:hAnsi="Arial" w:cs="Arial"/>
          <w:sz w:val="36"/>
          <w:szCs w:val="36"/>
          <w:u w:val="single"/>
          <w:lang w:val="de-DE"/>
        </w:rPr>
      </w:pPr>
    </w:p>
    <w:p w14:paraId="7BDA43DD" w14:textId="77777777" w:rsidR="00AD77E5" w:rsidRDefault="00AD77E5" w:rsidP="00AD77E5">
      <w:pPr>
        <w:jc w:val="left"/>
        <w:rPr>
          <w:rFonts w:ascii="Arial" w:hAnsi="Arial" w:cs="Arial"/>
          <w:sz w:val="36"/>
          <w:szCs w:val="36"/>
          <w:u w:val="single"/>
          <w:lang w:val="de-DE"/>
        </w:rPr>
      </w:pPr>
    </w:p>
    <w:p w14:paraId="7F6A6899" w14:textId="77777777" w:rsidR="00AD77E5" w:rsidRDefault="00AD77E5" w:rsidP="00AD77E5">
      <w:pPr>
        <w:jc w:val="left"/>
        <w:rPr>
          <w:rFonts w:ascii="Arial" w:hAnsi="Arial" w:cs="Arial"/>
          <w:sz w:val="36"/>
          <w:szCs w:val="36"/>
          <w:u w:val="single"/>
          <w:lang w:val="de-DE"/>
        </w:rPr>
      </w:pPr>
    </w:p>
    <w:p w14:paraId="303BA467" w14:textId="77777777" w:rsidR="00AD77E5" w:rsidRDefault="00AD77E5" w:rsidP="00AD77E5">
      <w:pPr>
        <w:jc w:val="left"/>
        <w:rPr>
          <w:rFonts w:ascii="Arial" w:hAnsi="Arial" w:cs="Arial"/>
          <w:sz w:val="36"/>
          <w:szCs w:val="36"/>
          <w:u w:val="single"/>
          <w:lang w:val="de-DE"/>
        </w:rPr>
      </w:pPr>
    </w:p>
    <w:p w14:paraId="7B1ECFC4" w14:textId="77777777" w:rsidR="00AD77E5" w:rsidRDefault="00AD77E5" w:rsidP="00AD77E5">
      <w:pPr>
        <w:jc w:val="left"/>
        <w:rPr>
          <w:rFonts w:ascii="Arial" w:hAnsi="Arial" w:cs="Arial"/>
          <w:sz w:val="36"/>
          <w:szCs w:val="36"/>
          <w:u w:val="single"/>
          <w:lang w:val="de-DE"/>
        </w:rPr>
      </w:pPr>
    </w:p>
    <w:p w14:paraId="681595ED" w14:textId="77777777" w:rsidR="00AD77E5" w:rsidRDefault="00AD77E5" w:rsidP="00AD77E5">
      <w:pPr>
        <w:jc w:val="left"/>
        <w:rPr>
          <w:rFonts w:ascii="Arial" w:hAnsi="Arial" w:cs="Arial"/>
          <w:sz w:val="36"/>
          <w:szCs w:val="36"/>
          <w:u w:val="single"/>
          <w:lang w:val="de-DE"/>
        </w:rPr>
      </w:pPr>
    </w:p>
    <w:p w14:paraId="1F258B87" w14:textId="77777777" w:rsidR="00521234" w:rsidRDefault="00AD77E5" w:rsidP="00AD77E5">
      <w:pPr>
        <w:jc w:val="left"/>
        <w:rPr>
          <w:rFonts w:ascii="Arial" w:hAnsi="Arial" w:cs="Arial"/>
          <w:sz w:val="36"/>
          <w:szCs w:val="36"/>
          <w:u w:val="single"/>
          <w:lang w:val="de-DE"/>
        </w:rPr>
        <w:sectPr w:rsidR="00521234" w:rsidSect="00315215">
          <w:headerReference w:type="default" r:id="rId14"/>
          <w:headerReference w:type="first" r:id="rId15"/>
          <w:footerReference w:type="first" r:id="rId16"/>
          <w:pgSz w:w="12240" w:h="15840" w:code="1"/>
          <w:pgMar w:top="1440" w:right="1440" w:bottom="1440" w:left="1440" w:header="720" w:footer="720" w:gutter="0"/>
          <w:cols w:space="720"/>
          <w:titlePg/>
          <w:docGrid w:linePitch="360"/>
        </w:sectPr>
      </w:pPr>
      <w:r>
        <w:rPr>
          <w:rFonts w:ascii="Arial" w:hAnsi="Arial" w:cs="Arial"/>
          <w:sz w:val="36"/>
          <w:szCs w:val="36"/>
          <w:u w:val="single"/>
          <w:lang w:val="de-DE"/>
        </w:rPr>
        <w:t>6. Neu Planen</w:t>
      </w:r>
    </w:p>
    <w:p w14:paraId="7E667921" w14:textId="77777777" w:rsidR="00521234" w:rsidRPr="00E53502" w:rsidRDefault="00521234" w:rsidP="00521234">
      <w:pPr>
        <w:rPr>
          <w:rFonts w:ascii="Arial" w:hAnsi="Arial"/>
          <w:sz w:val="32"/>
          <w:szCs w:val="32"/>
          <w:lang w:val="de-DE"/>
        </w:rPr>
      </w:pPr>
      <w:r w:rsidRPr="00E53502">
        <w:rPr>
          <w:rFonts w:ascii="Arial" w:hAnsi="Arial"/>
          <w:noProof/>
          <w:sz w:val="32"/>
          <w:szCs w:val="32"/>
        </w:rPr>
        <w:drawing>
          <wp:anchor distT="0" distB="0" distL="114300" distR="114300" simplePos="0" relativeHeight="251662336" behindDoc="1" locked="0" layoutInCell="1" allowOverlap="1" wp14:anchorId="177E18BE" wp14:editId="5B87EC97">
            <wp:simplePos x="0" y="0"/>
            <wp:positionH relativeFrom="column">
              <wp:posOffset>4166235</wp:posOffset>
            </wp:positionH>
            <wp:positionV relativeFrom="paragraph">
              <wp:posOffset>2540</wp:posOffset>
            </wp:positionV>
            <wp:extent cx="1592580" cy="2514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Outline.pdf"/>
                    <pic:cNvPicPr/>
                  </pic:nvPicPr>
                  <pic:blipFill>
                    <a:blip r:embed="rId13">
                      <a:extLst>
                        <a:ext uri="{28A0092B-C50C-407E-A947-70E740481C1C}">
                          <a14:useLocalDpi xmlns:a14="http://schemas.microsoft.com/office/drawing/2010/main" val="0"/>
                        </a:ext>
                      </a:extLst>
                    </a:blip>
                    <a:stretch>
                      <a:fillRect/>
                    </a:stretch>
                  </pic:blipFill>
                  <pic:spPr>
                    <a:xfrm>
                      <a:off x="0" y="0"/>
                      <a:ext cx="1592580" cy="2514600"/>
                    </a:xfrm>
                    <a:prstGeom prst="rect">
                      <a:avLst/>
                    </a:prstGeom>
                  </pic:spPr>
                </pic:pic>
              </a:graphicData>
            </a:graphic>
            <wp14:sizeRelH relativeFrom="page">
              <wp14:pctWidth>0</wp14:pctWidth>
            </wp14:sizeRelH>
            <wp14:sizeRelV relativeFrom="page">
              <wp14:pctHeight>0</wp14:pctHeight>
            </wp14:sizeRelV>
          </wp:anchor>
        </w:drawing>
      </w:r>
    </w:p>
    <w:p w14:paraId="3C41E4F1" w14:textId="77777777" w:rsidR="00521234" w:rsidRPr="00E53502" w:rsidRDefault="00521234" w:rsidP="00521234">
      <w:pPr>
        <w:jc w:val="left"/>
        <w:rPr>
          <w:rFonts w:ascii="Arial" w:hAnsi="Arial"/>
          <w:sz w:val="32"/>
          <w:szCs w:val="32"/>
          <w:lang w:val="de-DE"/>
        </w:rPr>
      </w:pPr>
      <w:r>
        <w:rPr>
          <w:rFonts w:ascii="Arial" w:hAnsi="Arial"/>
          <w:sz w:val="32"/>
          <w:szCs w:val="32"/>
          <w:lang w:val="de-DE"/>
        </w:rPr>
        <w:t>Kreislauf</w:t>
      </w:r>
      <w:r w:rsidRPr="00E53502">
        <w:rPr>
          <w:rFonts w:ascii="Arial" w:hAnsi="Arial"/>
          <w:sz w:val="32"/>
          <w:szCs w:val="32"/>
          <w:lang w:val="de-DE"/>
        </w:rPr>
        <w:t xml:space="preserve"> Nr.: ___</w:t>
      </w:r>
      <w:r>
        <w:rPr>
          <w:rFonts w:ascii="Arial" w:hAnsi="Arial"/>
          <w:sz w:val="32"/>
          <w:szCs w:val="32"/>
          <w:lang w:val="de-DE"/>
        </w:rPr>
        <w:t>1</w:t>
      </w:r>
      <w:r w:rsidRPr="00E53502">
        <w:rPr>
          <w:rFonts w:ascii="Arial" w:hAnsi="Arial"/>
          <w:sz w:val="32"/>
          <w:szCs w:val="32"/>
          <w:lang w:val="de-DE"/>
        </w:rPr>
        <w:t>____</w:t>
      </w:r>
    </w:p>
    <w:p w14:paraId="46F8D86D" w14:textId="77777777" w:rsidR="00521234" w:rsidRPr="00E53502" w:rsidRDefault="00521234" w:rsidP="00521234">
      <w:pPr>
        <w:jc w:val="left"/>
        <w:rPr>
          <w:rFonts w:ascii="Arial" w:hAnsi="Arial"/>
          <w:sz w:val="32"/>
          <w:szCs w:val="32"/>
          <w:lang w:val="de-DE"/>
        </w:rPr>
      </w:pPr>
    </w:p>
    <w:p w14:paraId="5393B67F" w14:textId="77777777" w:rsidR="00521234" w:rsidRPr="00E53502" w:rsidRDefault="00521234" w:rsidP="00521234">
      <w:pPr>
        <w:jc w:val="left"/>
        <w:rPr>
          <w:rFonts w:ascii="Arial" w:hAnsi="Arial"/>
          <w:sz w:val="32"/>
          <w:szCs w:val="32"/>
          <w:lang w:val="de-DE"/>
        </w:rPr>
      </w:pPr>
    </w:p>
    <w:p w14:paraId="64CD0B5D" w14:textId="77777777" w:rsidR="00521234" w:rsidRPr="00486449" w:rsidRDefault="00521234" w:rsidP="00521234">
      <w:pPr>
        <w:jc w:val="left"/>
        <w:rPr>
          <w:rFonts w:ascii="Arial" w:hAnsi="Arial" w:cs="Arial"/>
          <w:color w:val="000000"/>
          <w:sz w:val="28"/>
          <w:szCs w:val="28"/>
          <w:u w:val="single"/>
          <w:lang w:val="de-DE"/>
        </w:rPr>
      </w:pPr>
      <w:r w:rsidRPr="00486449">
        <w:rPr>
          <w:rFonts w:ascii="Arial" w:hAnsi="Arial" w:cs="Arial"/>
          <w:color w:val="000000"/>
          <w:sz w:val="28"/>
          <w:szCs w:val="28"/>
          <w:u w:val="single"/>
          <w:lang w:val="de-DE"/>
        </w:rPr>
        <w:t>1. Untersuche</w:t>
      </w:r>
    </w:p>
    <w:p w14:paraId="3F336173" w14:textId="77777777" w:rsidR="00047C08" w:rsidRDefault="00521234" w:rsidP="00521234">
      <w:pPr>
        <w:jc w:val="left"/>
        <w:rPr>
          <w:rFonts w:ascii="Arial" w:hAnsi="Arial" w:cs="Arial"/>
          <w:i/>
          <w:color w:val="FF0000"/>
          <w:lang w:val="de-DE"/>
        </w:rPr>
      </w:pPr>
      <w:r>
        <w:rPr>
          <w:rFonts w:ascii="Arial" w:hAnsi="Arial" w:cs="Arial"/>
          <w:color w:val="000000"/>
          <w:lang w:val="de-DE"/>
        </w:rPr>
        <w:t xml:space="preserve">Lernen im Kontext </w:t>
      </w:r>
      <w:r w:rsidR="00047C08">
        <w:rPr>
          <w:rFonts w:ascii="Arial" w:hAnsi="Arial" w:cs="Arial"/>
          <w:color w:val="FF0000"/>
          <w:lang w:val="de-DE"/>
        </w:rPr>
        <w:t>(</w:t>
      </w:r>
      <w:r w:rsidRPr="00047C08">
        <w:rPr>
          <w:rFonts w:ascii="Arial" w:hAnsi="Arial" w:cs="Arial"/>
          <w:i/>
          <w:color w:val="FF0000"/>
          <w:lang w:val="de-DE"/>
        </w:rPr>
        <w:t xml:space="preserve">Learning in </w:t>
      </w:r>
      <w:proofErr w:type="spellStart"/>
      <w:r w:rsidRPr="00047C08">
        <w:rPr>
          <w:rFonts w:ascii="Arial" w:hAnsi="Arial" w:cs="Arial"/>
          <w:i/>
          <w:color w:val="FF0000"/>
          <w:lang w:val="de-DE"/>
        </w:rPr>
        <w:t>Context</w:t>
      </w:r>
      <w:proofErr w:type="spellEnd"/>
      <w:r w:rsidR="00047C08">
        <w:rPr>
          <w:rFonts w:ascii="Arial" w:hAnsi="Arial" w:cs="Arial"/>
          <w:color w:val="FF0000"/>
          <w:lang w:val="de-DE"/>
        </w:rPr>
        <w:t xml:space="preserve">: </w:t>
      </w:r>
      <w:proofErr w:type="spellStart"/>
      <w:r w:rsidR="00047C08">
        <w:rPr>
          <w:rFonts w:ascii="Arial" w:hAnsi="Arial" w:cs="Arial"/>
          <w:i/>
          <w:color w:val="FF0000"/>
          <w:lang w:val="de-DE"/>
        </w:rPr>
        <w:t>how</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to</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teach</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physics</w:t>
      </w:r>
      <w:proofErr w:type="spellEnd"/>
    </w:p>
    <w:p w14:paraId="2939D7D6" w14:textId="4B50D192" w:rsidR="00521234" w:rsidRPr="001B6984" w:rsidRDefault="00047C08" w:rsidP="00521234">
      <w:pPr>
        <w:jc w:val="left"/>
        <w:rPr>
          <w:rFonts w:ascii="Arial" w:hAnsi="Arial" w:cs="Arial"/>
          <w:color w:val="FF0000"/>
          <w:lang w:val="de-DE"/>
        </w:rPr>
      </w:pPr>
      <w:r>
        <w:rPr>
          <w:rFonts w:ascii="Arial" w:hAnsi="Arial" w:cs="Arial"/>
          <w:i/>
          <w:color w:val="FF0000"/>
          <w:lang w:val="de-DE"/>
        </w:rPr>
        <w:t xml:space="preserve">In </w:t>
      </w:r>
      <w:proofErr w:type="spellStart"/>
      <w:r>
        <w:rPr>
          <w:rFonts w:ascii="Arial" w:hAnsi="Arial" w:cs="Arial"/>
          <w:i/>
          <w:color w:val="FF0000"/>
          <w:lang w:val="de-DE"/>
        </w:rPr>
        <w:t>the</w:t>
      </w:r>
      <w:proofErr w:type="spellEnd"/>
      <w:r>
        <w:rPr>
          <w:rFonts w:ascii="Arial" w:hAnsi="Arial" w:cs="Arial"/>
          <w:i/>
          <w:color w:val="FF0000"/>
          <w:lang w:val="de-DE"/>
        </w:rPr>
        <w:t xml:space="preserve"> </w:t>
      </w:r>
      <w:proofErr w:type="spellStart"/>
      <w:r>
        <w:rPr>
          <w:rFonts w:ascii="Arial" w:hAnsi="Arial" w:cs="Arial"/>
          <w:i/>
          <w:color w:val="FF0000"/>
          <w:lang w:val="de-DE"/>
        </w:rPr>
        <w:t>context</w:t>
      </w:r>
      <w:proofErr w:type="spellEnd"/>
      <w:r>
        <w:rPr>
          <w:rFonts w:ascii="Arial" w:hAnsi="Arial" w:cs="Arial"/>
          <w:i/>
          <w:color w:val="FF0000"/>
          <w:lang w:val="de-DE"/>
        </w:rPr>
        <w:t xml:space="preserve"> </w:t>
      </w:r>
      <w:proofErr w:type="spellStart"/>
      <w:r>
        <w:rPr>
          <w:rFonts w:ascii="Arial" w:hAnsi="Arial" w:cs="Arial"/>
          <w:i/>
          <w:color w:val="FF0000"/>
          <w:lang w:val="de-DE"/>
        </w:rPr>
        <w:t>of</w:t>
      </w:r>
      <w:proofErr w:type="spellEnd"/>
      <w:r>
        <w:rPr>
          <w:rFonts w:ascii="Arial" w:hAnsi="Arial" w:cs="Arial"/>
          <w:i/>
          <w:color w:val="FF0000"/>
          <w:lang w:val="de-DE"/>
        </w:rPr>
        <w:t xml:space="preserve"> </w:t>
      </w:r>
      <w:proofErr w:type="spellStart"/>
      <w:r>
        <w:rPr>
          <w:rFonts w:ascii="Arial" w:hAnsi="Arial" w:cs="Arial"/>
          <w:i/>
          <w:color w:val="FF0000"/>
          <w:lang w:val="de-DE"/>
        </w:rPr>
        <w:t>medicine</w:t>
      </w:r>
      <w:proofErr w:type="spellEnd"/>
      <w:r>
        <w:rPr>
          <w:rFonts w:ascii="Arial" w:hAnsi="Arial" w:cs="Arial"/>
          <w:color w:val="FF0000"/>
          <w:lang w:val="de-DE"/>
        </w:rPr>
        <w:t>)</w:t>
      </w:r>
    </w:p>
    <w:p w14:paraId="2B19F98C" w14:textId="34D72A1C" w:rsidR="00521234" w:rsidRPr="001B6984" w:rsidRDefault="00521234" w:rsidP="00521234">
      <w:pPr>
        <w:jc w:val="left"/>
        <w:rPr>
          <w:rFonts w:ascii="Arial" w:hAnsi="Arial" w:cs="Arial"/>
          <w:color w:val="FF0000"/>
          <w:lang w:val="de-DE"/>
        </w:rPr>
      </w:pPr>
      <w:r>
        <w:rPr>
          <w:rFonts w:ascii="Arial" w:hAnsi="Arial" w:cs="Arial"/>
          <w:color w:val="000000"/>
          <w:lang w:val="de-DE"/>
        </w:rPr>
        <w:t xml:space="preserve">Sach- und Fachinteresse </w:t>
      </w:r>
      <w:r w:rsidR="00047C08" w:rsidRPr="00047C08">
        <w:rPr>
          <w:rFonts w:ascii="Arial" w:hAnsi="Arial" w:cs="Arial"/>
          <w:i/>
          <w:color w:val="FF0000"/>
          <w:lang w:val="de-DE"/>
        </w:rPr>
        <w:t xml:space="preserve">(Professional </w:t>
      </w:r>
      <w:proofErr w:type="spellStart"/>
      <w:r w:rsidR="00047C08" w:rsidRPr="00047C08">
        <w:rPr>
          <w:rFonts w:ascii="Arial" w:hAnsi="Arial" w:cs="Arial"/>
          <w:i/>
          <w:color w:val="FF0000"/>
          <w:lang w:val="de-DE"/>
        </w:rPr>
        <w:t>interests</w:t>
      </w:r>
      <w:proofErr w:type="spellEnd"/>
      <w:r w:rsidR="00047C08" w:rsidRPr="00047C08">
        <w:rPr>
          <w:rFonts w:ascii="Arial" w:hAnsi="Arial" w:cs="Arial"/>
          <w:i/>
          <w:color w:val="FF0000"/>
          <w:lang w:val="de-DE"/>
        </w:rPr>
        <w:t>)</w:t>
      </w:r>
    </w:p>
    <w:p w14:paraId="1E872A4E" w14:textId="15CB07DB" w:rsidR="00521234" w:rsidRDefault="00521234" w:rsidP="00521234">
      <w:pPr>
        <w:jc w:val="left"/>
        <w:rPr>
          <w:rFonts w:ascii="Arial" w:hAnsi="Arial" w:cs="Arial"/>
          <w:i/>
          <w:color w:val="FF0000"/>
          <w:lang w:val="de-DE"/>
        </w:rPr>
      </w:pPr>
      <w:r>
        <w:rPr>
          <w:rFonts w:ascii="Arial" w:hAnsi="Arial" w:cs="Arial"/>
          <w:color w:val="000000"/>
          <w:lang w:val="de-DE"/>
        </w:rPr>
        <w:t xml:space="preserve">Action </w:t>
      </w:r>
      <w:proofErr w:type="spellStart"/>
      <w:r>
        <w:rPr>
          <w:rFonts w:ascii="Arial" w:hAnsi="Arial" w:cs="Arial"/>
          <w:color w:val="000000"/>
          <w:lang w:val="de-DE"/>
        </w:rPr>
        <w:t>research</w:t>
      </w:r>
      <w:proofErr w:type="spellEnd"/>
      <w:r w:rsidR="00047C08">
        <w:rPr>
          <w:rFonts w:ascii="Arial" w:hAnsi="Arial" w:cs="Arial"/>
          <w:color w:val="000000"/>
          <w:lang w:val="de-DE"/>
        </w:rPr>
        <w:t xml:space="preserve"> </w:t>
      </w:r>
      <w:r w:rsidR="00047C08">
        <w:rPr>
          <w:rFonts w:ascii="Arial" w:hAnsi="Arial" w:cs="Arial"/>
          <w:i/>
          <w:color w:val="FF0000"/>
          <w:lang w:val="de-DE"/>
        </w:rPr>
        <w:t xml:space="preserve">(Action Research: </w:t>
      </w:r>
      <w:proofErr w:type="spellStart"/>
      <w:r w:rsidR="00047C08">
        <w:rPr>
          <w:rFonts w:ascii="Arial" w:hAnsi="Arial" w:cs="Arial"/>
          <w:i/>
          <w:color w:val="FF0000"/>
          <w:lang w:val="de-DE"/>
        </w:rPr>
        <w:t>what</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is</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it</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and</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how</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can</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it</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be</w:t>
      </w:r>
      <w:proofErr w:type="spellEnd"/>
    </w:p>
    <w:p w14:paraId="1796F894" w14:textId="03BDC9B4" w:rsidR="00047C08" w:rsidRPr="00047C08" w:rsidRDefault="00047C08" w:rsidP="00521234">
      <w:pPr>
        <w:jc w:val="left"/>
        <w:rPr>
          <w:rFonts w:ascii="Arial" w:hAnsi="Arial" w:cs="Arial"/>
          <w:i/>
          <w:color w:val="FF0000"/>
          <w:lang w:val="de-DE"/>
        </w:rPr>
      </w:pPr>
      <w:proofErr w:type="spellStart"/>
      <w:r>
        <w:rPr>
          <w:rFonts w:ascii="Arial" w:hAnsi="Arial" w:cs="Arial"/>
          <w:i/>
          <w:color w:val="FF0000"/>
          <w:lang w:val="de-DE"/>
        </w:rPr>
        <w:t>used</w:t>
      </w:r>
      <w:proofErr w:type="spellEnd"/>
      <w:r>
        <w:rPr>
          <w:rFonts w:ascii="Arial" w:hAnsi="Arial" w:cs="Arial"/>
          <w:i/>
          <w:color w:val="FF0000"/>
          <w:lang w:val="de-DE"/>
        </w:rPr>
        <w:t xml:space="preserve"> in </w:t>
      </w:r>
      <w:proofErr w:type="spellStart"/>
      <w:r>
        <w:rPr>
          <w:rFonts w:ascii="Arial" w:hAnsi="Arial" w:cs="Arial"/>
          <w:i/>
          <w:color w:val="FF0000"/>
          <w:lang w:val="de-DE"/>
        </w:rPr>
        <w:t>the</w:t>
      </w:r>
      <w:proofErr w:type="spellEnd"/>
      <w:r>
        <w:rPr>
          <w:rFonts w:ascii="Arial" w:hAnsi="Arial" w:cs="Arial"/>
          <w:i/>
          <w:color w:val="FF0000"/>
          <w:lang w:val="de-DE"/>
        </w:rPr>
        <w:t xml:space="preserve"> </w:t>
      </w:r>
      <w:proofErr w:type="spellStart"/>
      <w:r>
        <w:rPr>
          <w:rFonts w:ascii="Arial" w:hAnsi="Arial" w:cs="Arial"/>
          <w:i/>
          <w:color w:val="FF0000"/>
          <w:lang w:val="de-DE"/>
        </w:rPr>
        <w:t>classroom</w:t>
      </w:r>
      <w:proofErr w:type="spellEnd"/>
      <w:r>
        <w:rPr>
          <w:rFonts w:ascii="Arial" w:hAnsi="Arial" w:cs="Arial"/>
          <w:i/>
          <w:color w:val="FF0000"/>
          <w:lang w:val="de-DE"/>
        </w:rPr>
        <w:t>?)</w:t>
      </w:r>
    </w:p>
    <w:p w14:paraId="2DC4413B" w14:textId="77777777" w:rsidR="00521234" w:rsidRPr="00E53502" w:rsidRDefault="00521234" w:rsidP="00521234">
      <w:pPr>
        <w:jc w:val="left"/>
        <w:rPr>
          <w:rFonts w:ascii="Times" w:hAnsi="Times" w:cs="Times New Roman"/>
          <w:sz w:val="20"/>
          <w:szCs w:val="20"/>
          <w:lang w:val="de-DE"/>
        </w:rPr>
      </w:pPr>
    </w:p>
    <w:p w14:paraId="5D073F23" w14:textId="77777777" w:rsidR="00521234" w:rsidRPr="00486449" w:rsidRDefault="00521234" w:rsidP="00521234">
      <w:pPr>
        <w:jc w:val="left"/>
        <w:rPr>
          <w:rFonts w:ascii="Arial" w:hAnsi="Arial" w:cs="Arial"/>
          <w:color w:val="000000"/>
          <w:sz w:val="28"/>
          <w:szCs w:val="28"/>
          <w:u w:val="single"/>
          <w:lang w:val="de-DE"/>
        </w:rPr>
      </w:pPr>
      <w:r w:rsidRPr="00486449">
        <w:rPr>
          <w:rFonts w:ascii="Arial" w:hAnsi="Arial" w:cs="Arial"/>
          <w:color w:val="000000"/>
          <w:sz w:val="28"/>
          <w:szCs w:val="28"/>
          <w:u w:val="single"/>
          <w:lang w:val="de-DE"/>
        </w:rPr>
        <w:t>2. Planen</w:t>
      </w:r>
    </w:p>
    <w:p w14:paraId="7A0DFF39" w14:textId="1D7AEB9F" w:rsidR="00521234" w:rsidRPr="001B6984" w:rsidRDefault="00521234" w:rsidP="00521234">
      <w:pPr>
        <w:jc w:val="left"/>
        <w:rPr>
          <w:rFonts w:ascii="Arial" w:hAnsi="Arial" w:cs="Arial"/>
          <w:color w:val="FF0000"/>
          <w:lang w:val="de-DE"/>
        </w:rPr>
      </w:pPr>
      <w:r w:rsidRPr="008E3732">
        <w:rPr>
          <w:rFonts w:ascii="Arial" w:hAnsi="Arial" w:cs="Arial"/>
          <w:color w:val="000000"/>
          <w:lang w:val="de-DE"/>
        </w:rPr>
        <w:t>Planung der Unterrichtseinheit</w:t>
      </w:r>
      <w:r>
        <w:rPr>
          <w:rFonts w:ascii="Arial" w:hAnsi="Arial" w:cs="Arial"/>
          <w:color w:val="000000"/>
          <w:lang w:val="de-DE"/>
        </w:rPr>
        <w:t xml:space="preserve"> </w:t>
      </w:r>
      <w:r w:rsidR="00047C08">
        <w:rPr>
          <w:rFonts w:ascii="Arial" w:hAnsi="Arial" w:cs="Arial"/>
          <w:i/>
          <w:color w:val="FF0000"/>
          <w:lang w:val="de-DE"/>
        </w:rPr>
        <w:t>(</w:t>
      </w:r>
      <w:proofErr w:type="spellStart"/>
      <w:r w:rsidRPr="00047C08">
        <w:rPr>
          <w:rFonts w:ascii="Arial" w:hAnsi="Arial" w:cs="Arial"/>
          <w:i/>
          <w:color w:val="FF0000"/>
          <w:lang w:val="de-DE"/>
        </w:rPr>
        <w:t>Lesson</w:t>
      </w:r>
      <w:proofErr w:type="spellEnd"/>
      <w:r w:rsidRPr="00047C08">
        <w:rPr>
          <w:rFonts w:ascii="Arial" w:hAnsi="Arial" w:cs="Arial"/>
          <w:i/>
          <w:color w:val="FF0000"/>
          <w:lang w:val="de-DE"/>
        </w:rPr>
        <w:t xml:space="preserve"> Plan</w:t>
      </w:r>
      <w:r w:rsidR="00047C08">
        <w:rPr>
          <w:rFonts w:ascii="Arial" w:hAnsi="Arial" w:cs="Arial"/>
          <w:i/>
          <w:color w:val="FF0000"/>
          <w:lang w:val="de-DE"/>
        </w:rPr>
        <w:t xml:space="preserve">: </w:t>
      </w:r>
      <w:proofErr w:type="spellStart"/>
      <w:r w:rsidR="00047C08">
        <w:rPr>
          <w:rFonts w:ascii="Arial" w:hAnsi="Arial" w:cs="Arial"/>
          <w:i/>
          <w:color w:val="FF0000"/>
          <w:lang w:val="de-DE"/>
        </w:rPr>
        <w:t>jigsaw</w:t>
      </w:r>
      <w:proofErr w:type="spellEnd"/>
      <w:r w:rsidR="00047C08">
        <w:rPr>
          <w:rFonts w:ascii="Arial" w:hAnsi="Arial" w:cs="Arial"/>
          <w:i/>
          <w:color w:val="FF0000"/>
          <w:lang w:val="de-DE"/>
        </w:rPr>
        <w:t xml:space="preserve"> puzzle </w:t>
      </w:r>
      <w:proofErr w:type="spellStart"/>
      <w:r w:rsidR="00047C08">
        <w:rPr>
          <w:rFonts w:ascii="Arial" w:hAnsi="Arial" w:cs="Arial"/>
          <w:i/>
          <w:color w:val="FF0000"/>
          <w:lang w:val="de-DE"/>
        </w:rPr>
        <w:t>group-work</w:t>
      </w:r>
      <w:proofErr w:type="spellEnd"/>
      <w:r w:rsidR="00047C08">
        <w:rPr>
          <w:rFonts w:ascii="Arial" w:hAnsi="Arial" w:cs="Arial"/>
          <w:i/>
          <w:color w:val="FF0000"/>
          <w:lang w:val="de-DE"/>
        </w:rPr>
        <w:t>)</w:t>
      </w:r>
    </w:p>
    <w:p w14:paraId="060521ED" w14:textId="76BE55E9" w:rsidR="00521234" w:rsidRPr="001B6984" w:rsidRDefault="00521234" w:rsidP="00521234">
      <w:pPr>
        <w:jc w:val="left"/>
        <w:rPr>
          <w:rFonts w:ascii="Arial" w:hAnsi="Arial" w:cs="Arial"/>
          <w:color w:val="FF0000"/>
          <w:lang w:val="de-DE"/>
        </w:rPr>
      </w:pPr>
      <w:r w:rsidRPr="008E3732">
        <w:rPr>
          <w:rFonts w:ascii="Arial" w:hAnsi="Arial" w:cs="Arial"/>
          <w:color w:val="000000"/>
          <w:lang w:val="de-DE"/>
        </w:rPr>
        <w:t>Tests erstellen</w:t>
      </w:r>
      <w:r>
        <w:rPr>
          <w:rFonts w:ascii="Arial" w:hAnsi="Arial" w:cs="Arial"/>
          <w:color w:val="000000"/>
          <w:lang w:val="de-DE"/>
        </w:rPr>
        <w:t xml:space="preserve"> </w:t>
      </w:r>
      <w:r w:rsidR="00047C08">
        <w:rPr>
          <w:rFonts w:ascii="Arial" w:hAnsi="Arial" w:cs="Arial"/>
          <w:i/>
          <w:color w:val="FF0000"/>
          <w:lang w:val="de-DE"/>
        </w:rPr>
        <w:t>(</w:t>
      </w:r>
      <w:r w:rsidRPr="00047C08">
        <w:rPr>
          <w:rFonts w:ascii="Arial" w:hAnsi="Arial" w:cs="Arial"/>
          <w:i/>
          <w:color w:val="FF0000"/>
          <w:lang w:val="de-DE"/>
        </w:rPr>
        <w:t>Create Tests</w:t>
      </w:r>
      <w:r w:rsidR="00047C08">
        <w:rPr>
          <w:rFonts w:ascii="Arial" w:hAnsi="Arial" w:cs="Arial"/>
          <w:i/>
          <w:color w:val="FF0000"/>
          <w:lang w:val="de-DE"/>
        </w:rPr>
        <w:t xml:space="preserve">: </w:t>
      </w:r>
      <w:proofErr w:type="spellStart"/>
      <w:r w:rsidR="00047C08">
        <w:rPr>
          <w:rFonts w:ascii="Arial" w:hAnsi="Arial" w:cs="Arial"/>
          <w:i/>
          <w:color w:val="FF0000"/>
          <w:lang w:val="de-DE"/>
        </w:rPr>
        <w:t>Questionnaire</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administered</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before</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and</w:t>
      </w:r>
      <w:proofErr w:type="spellEnd"/>
      <w:r w:rsidR="00047C08">
        <w:rPr>
          <w:rFonts w:ascii="Arial" w:hAnsi="Arial" w:cs="Arial"/>
          <w:i/>
          <w:color w:val="FF0000"/>
          <w:lang w:val="de-DE"/>
        </w:rPr>
        <w:t xml:space="preserve"> after </w:t>
      </w:r>
      <w:proofErr w:type="spellStart"/>
      <w:r w:rsidR="00047C08">
        <w:rPr>
          <w:rFonts w:ascii="Arial" w:hAnsi="Arial" w:cs="Arial"/>
          <w:i/>
          <w:color w:val="FF0000"/>
          <w:lang w:val="de-DE"/>
        </w:rPr>
        <w:t>the</w:t>
      </w:r>
      <w:proofErr w:type="spellEnd"/>
      <w:r w:rsidR="00047C08">
        <w:rPr>
          <w:rFonts w:ascii="Arial" w:hAnsi="Arial" w:cs="Arial"/>
          <w:i/>
          <w:color w:val="FF0000"/>
          <w:lang w:val="de-DE"/>
        </w:rPr>
        <w:t xml:space="preserve"> </w:t>
      </w:r>
      <w:proofErr w:type="spellStart"/>
      <w:r w:rsidR="00047C08">
        <w:rPr>
          <w:rFonts w:ascii="Arial" w:hAnsi="Arial" w:cs="Arial"/>
          <w:i/>
          <w:color w:val="FF0000"/>
          <w:lang w:val="de-DE"/>
        </w:rPr>
        <w:t>lesson</w:t>
      </w:r>
      <w:proofErr w:type="spellEnd"/>
      <w:r w:rsidR="00047C08">
        <w:rPr>
          <w:rFonts w:ascii="Arial" w:hAnsi="Arial" w:cs="Arial"/>
          <w:i/>
          <w:color w:val="FF0000"/>
          <w:lang w:val="de-DE"/>
        </w:rPr>
        <w:t>)</w:t>
      </w:r>
    </w:p>
    <w:p w14:paraId="0DF32A16" w14:textId="4429CE14" w:rsidR="00521234" w:rsidRPr="001B6984" w:rsidRDefault="00521234" w:rsidP="00521234">
      <w:pPr>
        <w:jc w:val="left"/>
        <w:rPr>
          <w:rFonts w:ascii="Arial" w:hAnsi="Arial" w:cs="Arial"/>
          <w:color w:val="FF0000"/>
          <w:lang w:val="de-DE"/>
        </w:rPr>
      </w:pPr>
      <w:r>
        <w:rPr>
          <w:rFonts w:ascii="Arial" w:hAnsi="Arial" w:cs="Arial"/>
          <w:color w:val="000000"/>
          <w:lang w:val="de-DE"/>
        </w:rPr>
        <w:t xml:space="preserve">Termine mit der Schule koordinieren </w:t>
      </w:r>
      <w:r w:rsidR="00047C08">
        <w:rPr>
          <w:rFonts w:ascii="Arial" w:hAnsi="Arial" w:cs="Arial"/>
          <w:i/>
          <w:color w:val="FF0000"/>
          <w:lang w:val="de-DE"/>
        </w:rPr>
        <w:t>(</w:t>
      </w:r>
      <w:proofErr w:type="spellStart"/>
      <w:r w:rsidRPr="00047C08">
        <w:rPr>
          <w:rFonts w:ascii="Arial" w:hAnsi="Arial" w:cs="Arial"/>
          <w:i/>
          <w:color w:val="FF0000"/>
          <w:lang w:val="de-DE"/>
        </w:rPr>
        <w:t>Coordinate</w:t>
      </w:r>
      <w:proofErr w:type="spellEnd"/>
      <w:r w:rsidRPr="00047C08">
        <w:rPr>
          <w:rFonts w:ascii="Arial" w:hAnsi="Arial" w:cs="Arial"/>
          <w:i/>
          <w:color w:val="FF0000"/>
          <w:lang w:val="de-DE"/>
        </w:rPr>
        <w:t xml:space="preserve"> </w:t>
      </w:r>
      <w:proofErr w:type="spellStart"/>
      <w:r w:rsidRPr="00047C08">
        <w:rPr>
          <w:rFonts w:ascii="Arial" w:hAnsi="Arial" w:cs="Arial"/>
          <w:i/>
          <w:color w:val="FF0000"/>
          <w:lang w:val="de-DE"/>
        </w:rPr>
        <w:t>dates</w:t>
      </w:r>
      <w:proofErr w:type="spellEnd"/>
      <w:r w:rsidRPr="00047C08">
        <w:rPr>
          <w:rFonts w:ascii="Arial" w:hAnsi="Arial" w:cs="Arial"/>
          <w:i/>
          <w:color w:val="FF0000"/>
          <w:lang w:val="de-DE"/>
        </w:rPr>
        <w:t xml:space="preserve"> </w:t>
      </w:r>
      <w:proofErr w:type="spellStart"/>
      <w:r w:rsidRPr="00047C08">
        <w:rPr>
          <w:rFonts w:ascii="Arial" w:hAnsi="Arial" w:cs="Arial"/>
          <w:i/>
          <w:color w:val="FF0000"/>
          <w:lang w:val="de-DE"/>
        </w:rPr>
        <w:t>with</w:t>
      </w:r>
      <w:proofErr w:type="spellEnd"/>
      <w:r w:rsidRPr="00047C08">
        <w:rPr>
          <w:rFonts w:ascii="Arial" w:hAnsi="Arial" w:cs="Arial"/>
          <w:i/>
          <w:color w:val="FF0000"/>
          <w:lang w:val="de-DE"/>
        </w:rPr>
        <w:t xml:space="preserve"> </w:t>
      </w:r>
      <w:proofErr w:type="spellStart"/>
      <w:r w:rsidRPr="00047C08">
        <w:rPr>
          <w:rFonts w:ascii="Arial" w:hAnsi="Arial" w:cs="Arial"/>
          <w:i/>
          <w:color w:val="FF0000"/>
          <w:lang w:val="de-DE"/>
        </w:rPr>
        <w:t>the</w:t>
      </w:r>
      <w:proofErr w:type="spellEnd"/>
      <w:r w:rsidRPr="00047C08">
        <w:rPr>
          <w:rFonts w:ascii="Arial" w:hAnsi="Arial" w:cs="Arial"/>
          <w:i/>
          <w:color w:val="FF0000"/>
          <w:lang w:val="de-DE"/>
        </w:rPr>
        <w:t xml:space="preserve"> </w:t>
      </w:r>
      <w:proofErr w:type="spellStart"/>
      <w:r w:rsidRPr="00047C08">
        <w:rPr>
          <w:rFonts w:ascii="Arial" w:hAnsi="Arial" w:cs="Arial"/>
          <w:i/>
          <w:color w:val="FF0000"/>
          <w:lang w:val="de-DE"/>
        </w:rPr>
        <w:t>school</w:t>
      </w:r>
      <w:proofErr w:type="spellEnd"/>
      <w:r w:rsidR="00047C08">
        <w:rPr>
          <w:rFonts w:ascii="Arial" w:hAnsi="Arial" w:cs="Arial"/>
          <w:i/>
          <w:color w:val="FF0000"/>
          <w:lang w:val="de-DE"/>
        </w:rPr>
        <w:t>)</w:t>
      </w:r>
    </w:p>
    <w:p w14:paraId="44A24F2E" w14:textId="77777777" w:rsidR="00521234" w:rsidRPr="00486449" w:rsidRDefault="00521234" w:rsidP="00521234">
      <w:pPr>
        <w:jc w:val="left"/>
        <w:rPr>
          <w:rFonts w:ascii="Arial" w:hAnsi="Arial" w:cs="Arial"/>
          <w:color w:val="000000"/>
          <w:sz w:val="20"/>
          <w:szCs w:val="20"/>
          <w:u w:val="single"/>
          <w:lang w:val="de-DE"/>
        </w:rPr>
      </w:pPr>
    </w:p>
    <w:p w14:paraId="21C4729A" w14:textId="77777777" w:rsidR="00521234" w:rsidRPr="00486449" w:rsidRDefault="00521234" w:rsidP="00521234">
      <w:pPr>
        <w:jc w:val="left"/>
        <w:rPr>
          <w:rFonts w:ascii="Arial" w:hAnsi="Arial" w:cs="Arial"/>
          <w:color w:val="000000"/>
          <w:sz w:val="28"/>
          <w:szCs w:val="28"/>
          <w:u w:val="single"/>
          <w:lang w:val="de-DE"/>
        </w:rPr>
      </w:pPr>
      <w:r w:rsidRPr="00486449">
        <w:rPr>
          <w:rFonts w:ascii="Arial" w:hAnsi="Arial" w:cs="Arial"/>
          <w:color w:val="000000"/>
          <w:sz w:val="28"/>
          <w:szCs w:val="28"/>
          <w:u w:val="single"/>
          <w:lang w:val="de-DE"/>
        </w:rPr>
        <w:t>3. Aktion</w:t>
      </w:r>
    </w:p>
    <w:p w14:paraId="086D3E16" w14:textId="26348F5B" w:rsidR="00521234" w:rsidRPr="001B6984" w:rsidRDefault="00521234" w:rsidP="00521234">
      <w:pPr>
        <w:jc w:val="left"/>
        <w:rPr>
          <w:rFonts w:ascii="Arial" w:hAnsi="Arial" w:cs="Arial"/>
          <w:color w:val="FF0000"/>
          <w:lang w:val="de-DE"/>
        </w:rPr>
      </w:pPr>
      <w:r>
        <w:rPr>
          <w:rFonts w:ascii="Arial" w:hAnsi="Arial" w:cs="Arial"/>
          <w:color w:val="000000"/>
          <w:lang w:val="de-DE"/>
        </w:rPr>
        <w:t xml:space="preserve">Durchführung der geplanten Unterrichtseinheit durch die Lehrkraft </w:t>
      </w:r>
      <w:r w:rsidR="00047C08">
        <w:rPr>
          <w:rFonts w:ascii="Arial" w:hAnsi="Arial" w:cs="Arial"/>
          <w:i/>
          <w:color w:val="FF0000"/>
          <w:lang w:val="de-DE"/>
        </w:rPr>
        <w:t>(</w:t>
      </w:r>
      <w:r w:rsidRPr="00047C08">
        <w:rPr>
          <w:rFonts w:ascii="Arial" w:hAnsi="Arial" w:cs="Arial"/>
          <w:i/>
          <w:color w:val="FF0000"/>
          <w:lang w:val="de-DE"/>
        </w:rPr>
        <w:t xml:space="preserve">Implementation </w:t>
      </w:r>
      <w:proofErr w:type="spellStart"/>
      <w:r w:rsidRPr="00047C08">
        <w:rPr>
          <w:rFonts w:ascii="Arial" w:hAnsi="Arial" w:cs="Arial"/>
          <w:i/>
          <w:color w:val="FF0000"/>
          <w:lang w:val="de-DE"/>
        </w:rPr>
        <w:t>of</w:t>
      </w:r>
      <w:proofErr w:type="spellEnd"/>
      <w:r w:rsidRPr="00047C08">
        <w:rPr>
          <w:rFonts w:ascii="Arial" w:hAnsi="Arial" w:cs="Arial"/>
          <w:i/>
          <w:color w:val="FF0000"/>
          <w:lang w:val="de-DE"/>
        </w:rPr>
        <w:t xml:space="preserve"> </w:t>
      </w:r>
      <w:proofErr w:type="spellStart"/>
      <w:r w:rsidRPr="00047C08">
        <w:rPr>
          <w:rFonts w:ascii="Arial" w:hAnsi="Arial" w:cs="Arial"/>
          <w:i/>
          <w:color w:val="FF0000"/>
          <w:lang w:val="de-DE"/>
        </w:rPr>
        <w:t>lesson</w:t>
      </w:r>
      <w:proofErr w:type="spellEnd"/>
      <w:r w:rsidRPr="00047C08">
        <w:rPr>
          <w:rFonts w:ascii="Arial" w:hAnsi="Arial" w:cs="Arial"/>
          <w:i/>
          <w:color w:val="FF0000"/>
          <w:lang w:val="de-DE"/>
        </w:rPr>
        <w:t xml:space="preserve"> </w:t>
      </w:r>
      <w:proofErr w:type="spellStart"/>
      <w:r w:rsidRPr="00047C08">
        <w:rPr>
          <w:rFonts w:ascii="Arial" w:hAnsi="Arial" w:cs="Arial"/>
          <w:i/>
          <w:color w:val="FF0000"/>
          <w:lang w:val="de-DE"/>
        </w:rPr>
        <w:t>by</w:t>
      </w:r>
      <w:proofErr w:type="spellEnd"/>
      <w:r w:rsidRPr="00047C08">
        <w:rPr>
          <w:rFonts w:ascii="Arial" w:hAnsi="Arial" w:cs="Arial"/>
          <w:i/>
          <w:color w:val="FF0000"/>
          <w:lang w:val="de-DE"/>
        </w:rPr>
        <w:t xml:space="preserve"> </w:t>
      </w:r>
      <w:proofErr w:type="spellStart"/>
      <w:r w:rsidRPr="00047C08">
        <w:rPr>
          <w:rFonts w:ascii="Arial" w:hAnsi="Arial" w:cs="Arial"/>
          <w:i/>
          <w:color w:val="FF0000"/>
          <w:lang w:val="de-DE"/>
        </w:rPr>
        <w:t>teacher</w:t>
      </w:r>
      <w:proofErr w:type="spellEnd"/>
      <w:r w:rsidR="00047C08">
        <w:rPr>
          <w:rFonts w:ascii="Arial" w:hAnsi="Arial" w:cs="Arial"/>
          <w:i/>
          <w:color w:val="FF0000"/>
          <w:lang w:val="de-DE"/>
        </w:rPr>
        <w:t xml:space="preserve"> in </w:t>
      </w:r>
      <w:proofErr w:type="spellStart"/>
      <w:r w:rsidR="00047C08">
        <w:rPr>
          <w:rFonts w:ascii="Arial" w:hAnsi="Arial" w:cs="Arial"/>
          <w:i/>
          <w:color w:val="FF0000"/>
          <w:lang w:val="de-DE"/>
        </w:rPr>
        <w:t>class</w:t>
      </w:r>
      <w:proofErr w:type="spellEnd"/>
      <w:r w:rsidR="00047C08">
        <w:rPr>
          <w:rFonts w:ascii="Arial" w:hAnsi="Arial" w:cs="Arial"/>
          <w:i/>
          <w:color w:val="FF0000"/>
          <w:lang w:val="de-DE"/>
        </w:rPr>
        <w:t xml:space="preserve"> 1)</w:t>
      </w:r>
    </w:p>
    <w:p w14:paraId="61F3980C" w14:textId="491D676A" w:rsidR="00521234" w:rsidRPr="001B6984" w:rsidRDefault="00521234" w:rsidP="00521234">
      <w:pPr>
        <w:jc w:val="left"/>
        <w:rPr>
          <w:rFonts w:ascii="Arial" w:hAnsi="Arial" w:cs="Arial"/>
          <w:color w:val="FF0000"/>
          <w:lang w:val="de-DE"/>
        </w:rPr>
      </w:pPr>
      <w:r>
        <w:rPr>
          <w:rFonts w:ascii="Arial" w:hAnsi="Arial" w:cs="Arial"/>
          <w:color w:val="000000"/>
          <w:lang w:val="de-DE"/>
        </w:rPr>
        <w:t xml:space="preserve">Beobachtung der Unterrichtseinheit </w:t>
      </w:r>
      <w:r w:rsidR="00047C08">
        <w:rPr>
          <w:rFonts w:ascii="Arial" w:hAnsi="Arial" w:cs="Arial"/>
          <w:i/>
          <w:color w:val="FF0000"/>
          <w:lang w:val="de-DE"/>
        </w:rPr>
        <w:t>(</w:t>
      </w:r>
      <w:r w:rsidRPr="00047C08">
        <w:rPr>
          <w:rFonts w:ascii="Arial" w:hAnsi="Arial" w:cs="Arial"/>
          <w:i/>
          <w:color w:val="FF0000"/>
          <w:lang w:val="de-DE"/>
        </w:rPr>
        <w:t xml:space="preserve">Observation </w:t>
      </w:r>
      <w:proofErr w:type="spellStart"/>
      <w:r w:rsidRPr="00047C08">
        <w:rPr>
          <w:rFonts w:ascii="Arial" w:hAnsi="Arial" w:cs="Arial"/>
          <w:i/>
          <w:color w:val="FF0000"/>
          <w:lang w:val="de-DE"/>
        </w:rPr>
        <w:t>of</w:t>
      </w:r>
      <w:proofErr w:type="spellEnd"/>
      <w:r w:rsidRPr="00047C08">
        <w:rPr>
          <w:rFonts w:ascii="Arial" w:hAnsi="Arial" w:cs="Arial"/>
          <w:i/>
          <w:color w:val="FF0000"/>
          <w:lang w:val="de-DE"/>
        </w:rPr>
        <w:t xml:space="preserve"> </w:t>
      </w:r>
      <w:proofErr w:type="spellStart"/>
      <w:r w:rsidRPr="00047C08">
        <w:rPr>
          <w:rFonts w:ascii="Arial" w:hAnsi="Arial" w:cs="Arial"/>
          <w:i/>
          <w:color w:val="FF0000"/>
          <w:lang w:val="de-DE"/>
        </w:rPr>
        <w:t>lesson</w:t>
      </w:r>
      <w:proofErr w:type="spellEnd"/>
      <w:r w:rsidR="00047C08">
        <w:rPr>
          <w:rFonts w:ascii="Arial" w:hAnsi="Arial" w:cs="Arial"/>
          <w:i/>
          <w:color w:val="FF0000"/>
          <w:lang w:val="de-DE"/>
        </w:rPr>
        <w:t xml:space="preserve">: Ms. </w:t>
      </w:r>
      <w:proofErr w:type="spellStart"/>
      <w:r w:rsidR="00047C08">
        <w:rPr>
          <w:rFonts w:ascii="Arial" w:hAnsi="Arial" w:cs="Arial"/>
          <w:i/>
          <w:color w:val="FF0000"/>
          <w:lang w:val="de-DE"/>
        </w:rPr>
        <w:t>Lorbach</w:t>
      </w:r>
      <w:proofErr w:type="spellEnd"/>
      <w:r w:rsidR="00047C08">
        <w:rPr>
          <w:rFonts w:ascii="Arial" w:hAnsi="Arial" w:cs="Arial"/>
          <w:i/>
          <w:color w:val="FF0000"/>
          <w:lang w:val="de-DE"/>
        </w:rPr>
        <w:t xml:space="preserve"> </w:t>
      </w:r>
      <w:proofErr w:type="spellStart"/>
      <w:r w:rsidR="00486449">
        <w:rPr>
          <w:rFonts w:ascii="Arial" w:hAnsi="Arial" w:cs="Arial"/>
          <w:i/>
          <w:color w:val="FF0000"/>
          <w:lang w:val="de-DE"/>
        </w:rPr>
        <w:t>sat</w:t>
      </w:r>
      <w:proofErr w:type="spellEnd"/>
      <w:r w:rsidR="00486449">
        <w:rPr>
          <w:rFonts w:ascii="Arial" w:hAnsi="Arial" w:cs="Arial"/>
          <w:i/>
          <w:color w:val="FF0000"/>
          <w:lang w:val="de-DE"/>
        </w:rPr>
        <w:t xml:space="preserve"> in on </w:t>
      </w:r>
      <w:proofErr w:type="spellStart"/>
      <w:r w:rsidR="00486449">
        <w:rPr>
          <w:rFonts w:ascii="Arial" w:hAnsi="Arial" w:cs="Arial"/>
          <w:i/>
          <w:color w:val="FF0000"/>
          <w:lang w:val="de-DE"/>
        </w:rPr>
        <w:t>the</w:t>
      </w:r>
      <w:proofErr w:type="spellEnd"/>
      <w:r w:rsidR="00486449">
        <w:rPr>
          <w:rFonts w:ascii="Arial" w:hAnsi="Arial" w:cs="Arial"/>
          <w:i/>
          <w:color w:val="FF0000"/>
          <w:lang w:val="de-DE"/>
        </w:rPr>
        <w:t xml:space="preserve"> </w:t>
      </w:r>
      <w:proofErr w:type="spellStart"/>
      <w:r w:rsidR="00486449">
        <w:rPr>
          <w:rFonts w:ascii="Arial" w:hAnsi="Arial" w:cs="Arial"/>
          <w:i/>
          <w:color w:val="FF0000"/>
          <w:lang w:val="de-DE"/>
        </w:rPr>
        <w:t>lesson</w:t>
      </w:r>
      <w:proofErr w:type="spellEnd"/>
      <w:r w:rsidR="00486449">
        <w:rPr>
          <w:rFonts w:ascii="Arial" w:hAnsi="Arial" w:cs="Arial"/>
          <w:i/>
          <w:color w:val="FF0000"/>
          <w:lang w:val="de-DE"/>
        </w:rPr>
        <w:t xml:space="preserve"> </w:t>
      </w:r>
      <w:proofErr w:type="spellStart"/>
      <w:r w:rsidR="00486449">
        <w:rPr>
          <w:rFonts w:ascii="Arial" w:hAnsi="Arial" w:cs="Arial"/>
          <w:i/>
          <w:color w:val="FF0000"/>
          <w:lang w:val="de-DE"/>
        </w:rPr>
        <w:t>as</w:t>
      </w:r>
      <w:proofErr w:type="spellEnd"/>
      <w:r w:rsidR="00486449">
        <w:rPr>
          <w:rFonts w:ascii="Arial" w:hAnsi="Arial" w:cs="Arial"/>
          <w:i/>
          <w:color w:val="FF0000"/>
          <w:lang w:val="de-DE"/>
        </w:rPr>
        <w:t xml:space="preserve"> an </w:t>
      </w:r>
      <w:proofErr w:type="spellStart"/>
      <w:r w:rsidR="00486449">
        <w:rPr>
          <w:rFonts w:ascii="Arial" w:hAnsi="Arial" w:cs="Arial"/>
          <w:i/>
          <w:color w:val="FF0000"/>
          <w:lang w:val="de-DE"/>
        </w:rPr>
        <w:t>observer</w:t>
      </w:r>
      <w:proofErr w:type="spellEnd"/>
      <w:r w:rsidR="00486449">
        <w:rPr>
          <w:rFonts w:ascii="Arial" w:hAnsi="Arial" w:cs="Arial"/>
          <w:i/>
          <w:color w:val="FF0000"/>
          <w:lang w:val="de-DE"/>
        </w:rPr>
        <w:t>)</w:t>
      </w:r>
    </w:p>
    <w:p w14:paraId="591CFE31" w14:textId="70EC5E11" w:rsidR="00521234" w:rsidRPr="00486449" w:rsidRDefault="00521234" w:rsidP="00521234">
      <w:pPr>
        <w:jc w:val="left"/>
        <w:rPr>
          <w:rFonts w:ascii="Arial" w:hAnsi="Arial" w:cs="Arial"/>
          <w:i/>
          <w:color w:val="FF0000"/>
        </w:rPr>
      </w:pPr>
      <w:proofErr w:type="spellStart"/>
      <w:r w:rsidRPr="005D61C7">
        <w:rPr>
          <w:rFonts w:ascii="Arial" w:hAnsi="Arial" w:cs="Arial"/>
          <w:color w:val="000000"/>
        </w:rPr>
        <w:t>Datenerhebung</w:t>
      </w:r>
      <w:proofErr w:type="spellEnd"/>
      <w:r w:rsidRPr="005D61C7">
        <w:rPr>
          <w:rFonts w:ascii="Arial" w:hAnsi="Arial" w:cs="Arial"/>
          <w:color w:val="000000"/>
        </w:rPr>
        <w:t xml:space="preserve"> </w:t>
      </w:r>
      <w:proofErr w:type="spellStart"/>
      <w:r w:rsidRPr="005D61C7">
        <w:rPr>
          <w:rFonts w:ascii="Arial" w:hAnsi="Arial" w:cs="Arial"/>
          <w:color w:val="000000"/>
        </w:rPr>
        <w:t>mit</w:t>
      </w:r>
      <w:proofErr w:type="spellEnd"/>
      <w:r w:rsidRPr="005D61C7">
        <w:rPr>
          <w:rFonts w:ascii="Arial" w:hAnsi="Arial" w:cs="Arial"/>
          <w:color w:val="000000"/>
        </w:rPr>
        <w:t xml:space="preserve"> </w:t>
      </w:r>
      <w:proofErr w:type="spellStart"/>
      <w:r w:rsidRPr="005D61C7">
        <w:rPr>
          <w:rFonts w:ascii="Arial" w:hAnsi="Arial" w:cs="Arial"/>
          <w:color w:val="000000"/>
        </w:rPr>
        <w:t>Hilfe</w:t>
      </w:r>
      <w:proofErr w:type="spellEnd"/>
      <w:r w:rsidRPr="005D61C7">
        <w:rPr>
          <w:rFonts w:ascii="Arial" w:hAnsi="Arial" w:cs="Arial"/>
          <w:color w:val="000000"/>
        </w:rPr>
        <w:t xml:space="preserve"> von Pre-/Posttests </w:t>
      </w:r>
      <w:r w:rsidR="00486449" w:rsidRPr="00486449">
        <w:rPr>
          <w:rFonts w:ascii="Arial" w:hAnsi="Arial" w:cs="Arial"/>
          <w:i/>
          <w:color w:val="FF0000"/>
        </w:rPr>
        <w:t>(</w:t>
      </w:r>
      <w:r w:rsidRPr="00486449">
        <w:rPr>
          <w:rFonts w:ascii="Arial" w:hAnsi="Arial" w:cs="Arial"/>
          <w:i/>
          <w:color w:val="FF0000"/>
        </w:rPr>
        <w:t>Data Collection with the help of pre/post-tests</w:t>
      </w:r>
      <w:r w:rsidR="00486449" w:rsidRPr="00486449">
        <w:rPr>
          <w:rFonts w:ascii="Arial" w:hAnsi="Arial" w:cs="Arial"/>
          <w:i/>
          <w:color w:val="FF0000"/>
        </w:rPr>
        <w:t>)</w:t>
      </w:r>
    </w:p>
    <w:p w14:paraId="485084FA" w14:textId="54269065" w:rsidR="00521234" w:rsidRPr="001B6984" w:rsidRDefault="00521234" w:rsidP="00521234">
      <w:pPr>
        <w:jc w:val="left"/>
        <w:rPr>
          <w:rFonts w:ascii="Arial" w:hAnsi="Arial" w:cs="Arial"/>
          <w:color w:val="FF0000"/>
          <w:sz w:val="36"/>
          <w:szCs w:val="36"/>
          <w:u w:val="single"/>
          <w:lang w:val="de-DE"/>
        </w:rPr>
      </w:pPr>
      <w:r w:rsidRPr="008E3732">
        <w:rPr>
          <w:rFonts w:ascii="Arial" w:hAnsi="Arial" w:cs="Arial"/>
          <w:color w:val="000000"/>
          <w:lang w:val="de-DE"/>
        </w:rPr>
        <w:t>Befragung der Lehrkraft</w:t>
      </w:r>
      <w:r>
        <w:rPr>
          <w:rFonts w:ascii="Arial" w:hAnsi="Arial" w:cs="Arial"/>
          <w:color w:val="000000"/>
          <w:lang w:val="de-DE"/>
        </w:rPr>
        <w:t xml:space="preserve"> </w:t>
      </w:r>
      <w:r w:rsidR="00486449">
        <w:rPr>
          <w:rFonts w:ascii="Arial" w:hAnsi="Arial" w:cs="Arial"/>
          <w:i/>
          <w:color w:val="FF0000"/>
          <w:lang w:val="de-DE"/>
        </w:rPr>
        <w:t xml:space="preserve">(Interview </w:t>
      </w:r>
      <w:proofErr w:type="spellStart"/>
      <w:r w:rsidR="00486449">
        <w:rPr>
          <w:rFonts w:ascii="Arial" w:hAnsi="Arial" w:cs="Arial"/>
          <w:i/>
          <w:color w:val="FF0000"/>
          <w:lang w:val="de-DE"/>
        </w:rPr>
        <w:t>with</w:t>
      </w:r>
      <w:proofErr w:type="spellEnd"/>
      <w:r w:rsidR="00486449">
        <w:rPr>
          <w:rFonts w:ascii="Arial" w:hAnsi="Arial" w:cs="Arial"/>
          <w:i/>
          <w:color w:val="FF0000"/>
          <w:lang w:val="de-DE"/>
        </w:rPr>
        <w:t xml:space="preserve"> </w:t>
      </w:r>
      <w:proofErr w:type="spellStart"/>
      <w:r w:rsidR="00486449">
        <w:rPr>
          <w:rFonts w:ascii="Arial" w:hAnsi="Arial" w:cs="Arial"/>
          <w:i/>
          <w:color w:val="FF0000"/>
          <w:lang w:val="de-DE"/>
        </w:rPr>
        <w:t>cooperating</w:t>
      </w:r>
      <w:proofErr w:type="spellEnd"/>
      <w:r w:rsidR="00486449">
        <w:rPr>
          <w:rFonts w:ascii="Arial" w:hAnsi="Arial" w:cs="Arial"/>
          <w:i/>
          <w:color w:val="FF0000"/>
          <w:lang w:val="de-DE"/>
        </w:rPr>
        <w:t xml:space="preserve"> </w:t>
      </w:r>
      <w:proofErr w:type="spellStart"/>
      <w:r w:rsidR="00486449">
        <w:rPr>
          <w:rFonts w:ascii="Arial" w:hAnsi="Arial" w:cs="Arial"/>
          <w:i/>
          <w:color w:val="FF0000"/>
          <w:lang w:val="de-DE"/>
        </w:rPr>
        <w:t>teacher</w:t>
      </w:r>
      <w:proofErr w:type="spellEnd"/>
      <w:r w:rsidR="00486449">
        <w:rPr>
          <w:rFonts w:ascii="Arial" w:hAnsi="Arial" w:cs="Arial"/>
          <w:i/>
          <w:color w:val="FF0000"/>
          <w:lang w:val="de-DE"/>
        </w:rPr>
        <w:t xml:space="preserve"> </w:t>
      </w:r>
      <w:proofErr w:type="spellStart"/>
      <w:r w:rsidR="00486449">
        <w:rPr>
          <w:rFonts w:ascii="Arial" w:hAnsi="Arial" w:cs="Arial"/>
          <w:i/>
          <w:color w:val="FF0000"/>
          <w:lang w:val="de-DE"/>
        </w:rPr>
        <w:t>to</w:t>
      </w:r>
      <w:proofErr w:type="spellEnd"/>
      <w:r w:rsidR="00486449">
        <w:rPr>
          <w:rFonts w:ascii="Arial" w:hAnsi="Arial" w:cs="Arial"/>
          <w:i/>
          <w:color w:val="FF0000"/>
          <w:lang w:val="de-DE"/>
        </w:rPr>
        <w:t xml:space="preserve"> </w:t>
      </w:r>
      <w:proofErr w:type="spellStart"/>
      <w:r w:rsidR="00486449">
        <w:rPr>
          <w:rFonts w:ascii="Arial" w:hAnsi="Arial" w:cs="Arial"/>
          <w:i/>
          <w:color w:val="FF0000"/>
          <w:lang w:val="de-DE"/>
        </w:rPr>
        <w:t>discuss</w:t>
      </w:r>
      <w:proofErr w:type="spellEnd"/>
      <w:r w:rsidR="00486449">
        <w:rPr>
          <w:rFonts w:ascii="Arial" w:hAnsi="Arial" w:cs="Arial"/>
          <w:i/>
          <w:color w:val="FF0000"/>
          <w:lang w:val="de-DE"/>
        </w:rPr>
        <w:t xml:space="preserve"> </w:t>
      </w:r>
      <w:proofErr w:type="spellStart"/>
      <w:r w:rsidR="00486449">
        <w:rPr>
          <w:rFonts w:ascii="Arial" w:hAnsi="Arial" w:cs="Arial"/>
          <w:i/>
          <w:color w:val="FF0000"/>
          <w:lang w:val="de-DE"/>
        </w:rPr>
        <w:t>possible</w:t>
      </w:r>
      <w:proofErr w:type="spellEnd"/>
      <w:r w:rsidR="00486449">
        <w:rPr>
          <w:rFonts w:ascii="Arial" w:hAnsi="Arial" w:cs="Arial"/>
          <w:i/>
          <w:color w:val="FF0000"/>
          <w:lang w:val="de-DE"/>
        </w:rPr>
        <w:t xml:space="preserve"> </w:t>
      </w:r>
      <w:proofErr w:type="spellStart"/>
      <w:r w:rsidR="00486449">
        <w:rPr>
          <w:rFonts w:ascii="Arial" w:hAnsi="Arial" w:cs="Arial"/>
          <w:i/>
          <w:color w:val="FF0000"/>
          <w:lang w:val="de-DE"/>
        </w:rPr>
        <w:t>changes</w:t>
      </w:r>
      <w:proofErr w:type="spellEnd"/>
      <w:r w:rsidR="00486449">
        <w:rPr>
          <w:rFonts w:ascii="Arial" w:hAnsi="Arial" w:cs="Arial"/>
          <w:i/>
          <w:color w:val="FF0000"/>
          <w:lang w:val="de-DE"/>
        </w:rPr>
        <w:t xml:space="preserve"> </w:t>
      </w:r>
      <w:proofErr w:type="spellStart"/>
      <w:r w:rsidR="00C173CF">
        <w:rPr>
          <w:rFonts w:ascii="Arial" w:hAnsi="Arial" w:cs="Arial"/>
          <w:i/>
          <w:color w:val="FF0000"/>
          <w:lang w:val="de-DE"/>
        </w:rPr>
        <w:t>for</w:t>
      </w:r>
      <w:proofErr w:type="spellEnd"/>
      <w:r w:rsidR="00486449">
        <w:rPr>
          <w:rFonts w:ascii="Arial" w:hAnsi="Arial" w:cs="Arial"/>
          <w:i/>
          <w:color w:val="FF0000"/>
          <w:lang w:val="de-DE"/>
        </w:rPr>
        <w:t xml:space="preserve"> </w:t>
      </w:r>
      <w:proofErr w:type="spellStart"/>
      <w:r w:rsidR="00C173CF">
        <w:rPr>
          <w:rFonts w:ascii="Arial" w:hAnsi="Arial" w:cs="Arial"/>
          <w:i/>
          <w:color w:val="FF0000"/>
          <w:lang w:val="de-DE"/>
        </w:rPr>
        <w:t>t</w:t>
      </w:r>
      <w:r w:rsidR="00486449">
        <w:rPr>
          <w:rFonts w:ascii="Arial" w:hAnsi="Arial" w:cs="Arial"/>
          <w:i/>
          <w:color w:val="FF0000"/>
          <w:lang w:val="de-DE"/>
        </w:rPr>
        <w:t>he</w:t>
      </w:r>
      <w:proofErr w:type="spellEnd"/>
      <w:r w:rsidR="00486449">
        <w:rPr>
          <w:rFonts w:ascii="Arial" w:hAnsi="Arial" w:cs="Arial"/>
          <w:i/>
          <w:color w:val="FF0000"/>
          <w:lang w:val="de-DE"/>
        </w:rPr>
        <w:t xml:space="preserve"> </w:t>
      </w:r>
      <w:proofErr w:type="spellStart"/>
      <w:r w:rsidR="00486449">
        <w:rPr>
          <w:rFonts w:ascii="Arial" w:hAnsi="Arial" w:cs="Arial"/>
          <w:i/>
          <w:color w:val="FF0000"/>
          <w:lang w:val="de-DE"/>
        </w:rPr>
        <w:t>lesson</w:t>
      </w:r>
      <w:proofErr w:type="spellEnd"/>
      <w:r w:rsidR="00486449">
        <w:rPr>
          <w:rFonts w:ascii="Arial" w:hAnsi="Arial" w:cs="Arial"/>
          <w:i/>
          <w:color w:val="FF0000"/>
          <w:lang w:val="de-DE"/>
        </w:rPr>
        <w:t xml:space="preserve"> in Class 2)</w:t>
      </w:r>
    </w:p>
    <w:p w14:paraId="540A493B" w14:textId="77777777" w:rsidR="00521234" w:rsidRPr="005267E2" w:rsidRDefault="00521234" w:rsidP="00521234">
      <w:pPr>
        <w:jc w:val="left"/>
        <w:rPr>
          <w:rFonts w:ascii="Arial" w:hAnsi="Arial" w:cs="Arial"/>
          <w:color w:val="000000"/>
          <w:sz w:val="20"/>
          <w:szCs w:val="20"/>
          <w:u w:val="single"/>
          <w:lang w:val="de-DE"/>
        </w:rPr>
      </w:pPr>
    </w:p>
    <w:p w14:paraId="29A8312E" w14:textId="77777777" w:rsidR="00521234" w:rsidRPr="005267E2" w:rsidRDefault="00521234" w:rsidP="00521234">
      <w:pPr>
        <w:jc w:val="left"/>
        <w:rPr>
          <w:rFonts w:ascii="Arial" w:hAnsi="Arial" w:cs="Arial"/>
          <w:color w:val="000000"/>
          <w:sz w:val="28"/>
          <w:szCs w:val="28"/>
          <w:u w:val="single"/>
          <w:lang w:val="de-DE"/>
        </w:rPr>
      </w:pPr>
      <w:r w:rsidRPr="005267E2">
        <w:rPr>
          <w:rFonts w:ascii="Arial" w:hAnsi="Arial" w:cs="Arial"/>
          <w:sz w:val="28"/>
          <w:szCs w:val="28"/>
          <w:u w:val="single"/>
          <w:lang w:val="de-DE"/>
        </w:rPr>
        <w:t>4. Beobachten</w:t>
      </w:r>
    </w:p>
    <w:p w14:paraId="347375E6" w14:textId="3150FEDA" w:rsidR="00521234" w:rsidRPr="001B6984" w:rsidRDefault="00521234" w:rsidP="00521234">
      <w:pPr>
        <w:jc w:val="left"/>
        <w:rPr>
          <w:rFonts w:ascii="Arial" w:hAnsi="Arial" w:cs="Arial"/>
          <w:color w:val="FF0000"/>
          <w:lang w:val="de-DE"/>
        </w:rPr>
      </w:pPr>
      <w:r w:rsidRPr="008E3732">
        <w:rPr>
          <w:rFonts w:ascii="Arial" w:hAnsi="Arial" w:cs="Arial"/>
          <w:lang w:val="de-DE"/>
        </w:rPr>
        <w:t xml:space="preserve">Verhalten der </w:t>
      </w:r>
      <w:proofErr w:type="spellStart"/>
      <w:r w:rsidRPr="008E3732">
        <w:rPr>
          <w:rFonts w:ascii="Arial" w:hAnsi="Arial" w:cs="Arial"/>
          <w:lang w:val="de-DE"/>
        </w:rPr>
        <w:t>SuS</w:t>
      </w:r>
      <w:proofErr w:type="spellEnd"/>
      <w:r>
        <w:rPr>
          <w:rFonts w:ascii="Arial" w:hAnsi="Arial" w:cs="Arial"/>
          <w:lang w:val="de-DE"/>
        </w:rPr>
        <w:t xml:space="preserve"> </w:t>
      </w:r>
      <w:r w:rsidR="00486449">
        <w:rPr>
          <w:rFonts w:ascii="Arial" w:hAnsi="Arial" w:cs="Arial"/>
          <w:i/>
          <w:color w:val="FF0000"/>
          <w:lang w:val="de-DE"/>
        </w:rPr>
        <w:t>(</w:t>
      </w:r>
      <w:proofErr w:type="spellStart"/>
      <w:r w:rsidRPr="00486449">
        <w:rPr>
          <w:rFonts w:ascii="Arial" w:hAnsi="Arial" w:cs="Arial"/>
          <w:i/>
          <w:color w:val="FF0000"/>
          <w:lang w:val="de-DE"/>
        </w:rPr>
        <w:t>Behavior</w:t>
      </w:r>
      <w:proofErr w:type="spellEnd"/>
      <w:r w:rsidRPr="00486449">
        <w:rPr>
          <w:rFonts w:ascii="Arial" w:hAnsi="Arial" w:cs="Arial"/>
          <w:i/>
          <w:color w:val="FF0000"/>
          <w:lang w:val="de-DE"/>
        </w:rPr>
        <w:t xml:space="preserve"> </w:t>
      </w:r>
      <w:proofErr w:type="spellStart"/>
      <w:r w:rsidRPr="00486449">
        <w:rPr>
          <w:rFonts w:ascii="Arial" w:hAnsi="Arial" w:cs="Arial"/>
          <w:i/>
          <w:color w:val="FF0000"/>
          <w:lang w:val="de-DE"/>
        </w:rPr>
        <w:t>of</w:t>
      </w:r>
      <w:proofErr w:type="spellEnd"/>
      <w:r w:rsidRPr="00486449">
        <w:rPr>
          <w:rFonts w:ascii="Arial" w:hAnsi="Arial" w:cs="Arial"/>
          <w:i/>
          <w:color w:val="FF0000"/>
          <w:lang w:val="de-DE"/>
        </w:rPr>
        <w:t xml:space="preserve"> </w:t>
      </w:r>
      <w:proofErr w:type="spellStart"/>
      <w:r w:rsidRPr="00486449">
        <w:rPr>
          <w:rFonts w:ascii="Arial" w:hAnsi="Arial" w:cs="Arial"/>
          <w:i/>
          <w:color w:val="FF0000"/>
          <w:lang w:val="de-DE"/>
        </w:rPr>
        <w:t>students</w:t>
      </w:r>
      <w:proofErr w:type="spellEnd"/>
      <w:r w:rsidR="00486449">
        <w:rPr>
          <w:rFonts w:ascii="Arial" w:hAnsi="Arial" w:cs="Arial"/>
          <w:i/>
          <w:color w:val="FF0000"/>
          <w:lang w:val="de-DE"/>
        </w:rPr>
        <w:t>)</w:t>
      </w:r>
    </w:p>
    <w:p w14:paraId="4C7EB745" w14:textId="3EBE549F" w:rsidR="00521234" w:rsidRPr="001B6984" w:rsidRDefault="00521234" w:rsidP="00521234">
      <w:pPr>
        <w:jc w:val="left"/>
        <w:rPr>
          <w:rFonts w:ascii="Arial" w:hAnsi="Arial" w:cs="Arial"/>
          <w:color w:val="FF0000"/>
          <w:lang w:val="de-DE"/>
        </w:rPr>
      </w:pPr>
      <w:r w:rsidRPr="008E3732">
        <w:rPr>
          <w:rFonts w:ascii="Arial" w:hAnsi="Arial" w:cs="Arial"/>
          <w:lang w:val="de-DE"/>
        </w:rPr>
        <w:t>Verhalten der Lehrkraft</w:t>
      </w:r>
      <w:r>
        <w:rPr>
          <w:rFonts w:ascii="Arial" w:hAnsi="Arial" w:cs="Arial"/>
          <w:lang w:val="de-DE"/>
        </w:rPr>
        <w:t xml:space="preserve"> </w:t>
      </w:r>
      <w:r w:rsidR="00486449">
        <w:rPr>
          <w:rFonts w:ascii="Arial" w:hAnsi="Arial" w:cs="Arial"/>
          <w:i/>
          <w:color w:val="FF0000"/>
          <w:lang w:val="de-DE"/>
        </w:rPr>
        <w:t>(</w:t>
      </w:r>
      <w:proofErr w:type="spellStart"/>
      <w:r w:rsidRPr="00486449">
        <w:rPr>
          <w:rFonts w:ascii="Arial" w:hAnsi="Arial" w:cs="Arial"/>
          <w:i/>
          <w:color w:val="FF0000"/>
          <w:lang w:val="de-DE"/>
        </w:rPr>
        <w:t>Behavior</w:t>
      </w:r>
      <w:proofErr w:type="spellEnd"/>
      <w:r w:rsidRPr="00486449">
        <w:rPr>
          <w:rFonts w:ascii="Arial" w:hAnsi="Arial" w:cs="Arial"/>
          <w:i/>
          <w:color w:val="FF0000"/>
          <w:lang w:val="de-DE"/>
        </w:rPr>
        <w:t xml:space="preserve"> </w:t>
      </w:r>
      <w:proofErr w:type="spellStart"/>
      <w:r w:rsidRPr="00486449">
        <w:rPr>
          <w:rFonts w:ascii="Arial" w:hAnsi="Arial" w:cs="Arial"/>
          <w:i/>
          <w:color w:val="FF0000"/>
          <w:lang w:val="de-DE"/>
        </w:rPr>
        <w:t>of</w:t>
      </w:r>
      <w:proofErr w:type="spellEnd"/>
      <w:r w:rsidRPr="00486449">
        <w:rPr>
          <w:rFonts w:ascii="Arial" w:hAnsi="Arial" w:cs="Arial"/>
          <w:i/>
          <w:color w:val="FF0000"/>
          <w:lang w:val="de-DE"/>
        </w:rPr>
        <w:t xml:space="preserve"> </w:t>
      </w:r>
      <w:proofErr w:type="spellStart"/>
      <w:r w:rsidRPr="00486449">
        <w:rPr>
          <w:rFonts w:ascii="Arial" w:hAnsi="Arial" w:cs="Arial"/>
          <w:i/>
          <w:color w:val="FF0000"/>
          <w:lang w:val="de-DE"/>
        </w:rPr>
        <w:t>teacher</w:t>
      </w:r>
      <w:proofErr w:type="spellEnd"/>
      <w:r w:rsidR="00486449">
        <w:rPr>
          <w:rFonts w:ascii="Arial" w:hAnsi="Arial" w:cs="Arial"/>
          <w:i/>
          <w:color w:val="FF0000"/>
          <w:lang w:val="de-DE"/>
        </w:rPr>
        <w:t>)</w:t>
      </w:r>
    </w:p>
    <w:p w14:paraId="3449AD2E" w14:textId="595CD7DD" w:rsidR="00521234" w:rsidRPr="00486449" w:rsidRDefault="00521234" w:rsidP="00521234">
      <w:pPr>
        <w:jc w:val="left"/>
        <w:rPr>
          <w:rFonts w:ascii="Arial" w:hAnsi="Arial" w:cs="Arial"/>
          <w:i/>
          <w:color w:val="FF0000"/>
          <w:lang w:val="de-DE"/>
        </w:rPr>
      </w:pPr>
      <w:r w:rsidRPr="008E3732">
        <w:rPr>
          <w:rFonts w:ascii="Arial" w:hAnsi="Arial" w:cs="Arial"/>
          <w:lang w:val="de-DE"/>
        </w:rPr>
        <w:t>Dynamik in den einzelnen Gruppen</w:t>
      </w:r>
      <w:r>
        <w:rPr>
          <w:rFonts w:ascii="Arial" w:hAnsi="Arial" w:cs="Arial"/>
          <w:lang w:val="de-DE"/>
        </w:rPr>
        <w:t xml:space="preserve"> </w:t>
      </w:r>
      <w:r w:rsidR="00486449" w:rsidRPr="00486449">
        <w:rPr>
          <w:rFonts w:ascii="Arial" w:hAnsi="Arial" w:cs="Arial"/>
          <w:i/>
          <w:color w:val="FF0000"/>
          <w:lang w:val="de-DE"/>
        </w:rPr>
        <w:t>(</w:t>
      </w:r>
      <w:r w:rsidRPr="00486449">
        <w:rPr>
          <w:rFonts w:ascii="Arial" w:hAnsi="Arial" w:cs="Arial"/>
          <w:i/>
          <w:color w:val="FF0000"/>
          <w:lang w:val="de-DE"/>
        </w:rPr>
        <w:t xml:space="preserve">Dynamic in </w:t>
      </w:r>
      <w:proofErr w:type="spellStart"/>
      <w:r w:rsidRPr="00486449">
        <w:rPr>
          <w:rFonts w:ascii="Arial" w:hAnsi="Arial" w:cs="Arial"/>
          <w:i/>
          <w:color w:val="FF0000"/>
          <w:lang w:val="de-DE"/>
        </w:rPr>
        <w:t>each</w:t>
      </w:r>
      <w:proofErr w:type="spellEnd"/>
      <w:r w:rsidRPr="00486449">
        <w:rPr>
          <w:rFonts w:ascii="Arial" w:hAnsi="Arial" w:cs="Arial"/>
          <w:i/>
          <w:color w:val="FF0000"/>
          <w:lang w:val="de-DE"/>
        </w:rPr>
        <w:t xml:space="preserve"> </w:t>
      </w:r>
      <w:proofErr w:type="spellStart"/>
      <w:r w:rsidRPr="00486449">
        <w:rPr>
          <w:rFonts w:ascii="Arial" w:hAnsi="Arial" w:cs="Arial"/>
          <w:i/>
          <w:color w:val="FF0000"/>
          <w:lang w:val="de-DE"/>
        </w:rPr>
        <w:t>group</w:t>
      </w:r>
      <w:proofErr w:type="spellEnd"/>
      <w:r w:rsidR="00486449">
        <w:rPr>
          <w:rFonts w:ascii="Arial" w:hAnsi="Arial" w:cs="Arial"/>
          <w:i/>
          <w:color w:val="FF0000"/>
          <w:lang w:val="de-DE"/>
        </w:rPr>
        <w:t>)</w:t>
      </w:r>
    </w:p>
    <w:p w14:paraId="098592C2" w14:textId="6AC74935" w:rsidR="00521234" w:rsidRPr="00486449" w:rsidRDefault="00521234" w:rsidP="00521234">
      <w:pPr>
        <w:jc w:val="left"/>
        <w:rPr>
          <w:rFonts w:ascii="Arial" w:hAnsi="Arial" w:cs="Arial"/>
          <w:i/>
          <w:color w:val="FF0000"/>
          <w:lang w:val="de-DE"/>
        </w:rPr>
      </w:pPr>
      <w:r w:rsidRPr="008E3732">
        <w:rPr>
          <w:rFonts w:ascii="Arial" w:hAnsi="Arial" w:cs="Arial"/>
          <w:lang w:val="de-DE"/>
        </w:rPr>
        <w:t>Übergangsstellen</w:t>
      </w:r>
      <w:r>
        <w:rPr>
          <w:rFonts w:ascii="Arial" w:hAnsi="Arial" w:cs="Arial"/>
          <w:lang w:val="de-DE"/>
        </w:rPr>
        <w:t xml:space="preserve"> </w:t>
      </w:r>
      <w:r w:rsidR="00486449" w:rsidRPr="00486449">
        <w:rPr>
          <w:rFonts w:ascii="Arial" w:hAnsi="Arial" w:cs="Arial"/>
          <w:i/>
          <w:color w:val="FF0000"/>
          <w:lang w:val="de-DE"/>
        </w:rPr>
        <w:t>(</w:t>
      </w:r>
      <w:proofErr w:type="spellStart"/>
      <w:r w:rsidRPr="00486449">
        <w:rPr>
          <w:rFonts w:ascii="Arial" w:hAnsi="Arial" w:cs="Arial"/>
          <w:i/>
          <w:color w:val="FF0000"/>
          <w:lang w:val="de-DE"/>
        </w:rPr>
        <w:t>Crossing</w:t>
      </w:r>
      <w:proofErr w:type="spellEnd"/>
      <w:r w:rsidRPr="00486449">
        <w:rPr>
          <w:rFonts w:ascii="Arial" w:hAnsi="Arial" w:cs="Arial"/>
          <w:i/>
          <w:color w:val="FF0000"/>
          <w:lang w:val="de-DE"/>
        </w:rPr>
        <w:t xml:space="preserve"> </w:t>
      </w:r>
      <w:proofErr w:type="spellStart"/>
      <w:r w:rsidRPr="00486449">
        <w:rPr>
          <w:rFonts w:ascii="Arial" w:hAnsi="Arial" w:cs="Arial"/>
          <w:i/>
          <w:color w:val="FF0000"/>
          <w:lang w:val="de-DE"/>
        </w:rPr>
        <w:t>points</w:t>
      </w:r>
      <w:proofErr w:type="spellEnd"/>
      <w:r w:rsidRPr="00486449">
        <w:rPr>
          <w:rFonts w:ascii="Arial" w:hAnsi="Arial" w:cs="Arial"/>
          <w:i/>
          <w:color w:val="FF0000"/>
          <w:lang w:val="de-DE"/>
        </w:rPr>
        <w:t xml:space="preserve"> (?)</w:t>
      </w:r>
      <w:r w:rsidR="00486449" w:rsidRPr="00486449">
        <w:rPr>
          <w:rFonts w:ascii="Arial" w:hAnsi="Arial" w:cs="Arial"/>
          <w:i/>
          <w:color w:val="FF0000"/>
          <w:lang w:val="de-DE"/>
        </w:rPr>
        <w:t>)</w:t>
      </w:r>
    </w:p>
    <w:p w14:paraId="645BD62B" w14:textId="7C44B397" w:rsidR="00521234" w:rsidRPr="001B6984" w:rsidRDefault="00521234" w:rsidP="00521234">
      <w:pPr>
        <w:jc w:val="left"/>
        <w:rPr>
          <w:rFonts w:ascii="Arial" w:hAnsi="Arial" w:cs="Arial"/>
          <w:color w:val="FF0000"/>
          <w:lang w:val="de-DE"/>
        </w:rPr>
      </w:pPr>
      <w:r w:rsidRPr="008E3732">
        <w:rPr>
          <w:rFonts w:ascii="Arial" w:hAnsi="Arial" w:cs="Arial"/>
          <w:lang w:val="de-DE"/>
        </w:rPr>
        <w:t>Ergebnisse</w:t>
      </w:r>
      <w:r>
        <w:rPr>
          <w:rFonts w:ascii="Arial" w:hAnsi="Arial" w:cs="Arial"/>
          <w:lang w:val="de-DE"/>
        </w:rPr>
        <w:t xml:space="preserve"> </w:t>
      </w:r>
      <w:r w:rsidR="00486449" w:rsidRPr="00486449">
        <w:rPr>
          <w:rFonts w:ascii="Arial" w:hAnsi="Arial" w:cs="Arial"/>
          <w:i/>
          <w:color w:val="FF0000"/>
          <w:lang w:val="de-DE"/>
        </w:rPr>
        <w:t>(</w:t>
      </w:r>
      <w:proofErr w:type="spellStart"/>
      <w:r w:rsidRPr="00486449">
        <w:rPr>
          <w:rFonts w:ascii="Arial" w:hAnsi="Arial" w:cs="Arial"/>
          <w:i/>
          <w:color w:val="FF0000"/>
          <w:lang w:val="de-DE"/>
        </w:rPr>
        <w:t>Results</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of</w:t>
      </w:r>
      <w:proofErr w:type="spellEnd"/>
      <w:r w:rsidR="00486449" w:rsidRPr="00486449">
        <w:rPr>
          <w:rFonts w:ascii="Arial" w:hAnsi="Arial" w:cs="Arial"/>
          <w:i/>
          <w:color w:val="FF0000"/>
          <w:lang w:val="de-DE"/>
        </w:rPr>
        <w:t xml:space="preserve"> post-survey)</w:t>
      </w:r>
    </w:p>
    <w:p w14:paraId="32342A94" w14:textId="77777777" w:rsidR="00521234" w:rsidRPr="005267E2" w:rsidRDefault="00521234" w:rsidP="00521234">
      <w:pPr>
        <w:jc w:val="left"/>
        <w:rPr>
          <w:rFonts w:ascii="Arial" w:hAnsi="Arial" w:cs="Arial"/>
          <w:sz w:val="20"/>
          <w:szCs w:val="20"/>
          <w:u w:val="single"/>
          <w:lang w:val="de-DE"/>
        </w:rPr>
      </w:pPr>
    </w:p>
    <w:p w14:paraId="16524C61" w14:textId="77777777" w:rsidR="00521234" w:rsidRPr="005267E2" w:rsidRDefault="00521234" w:rsidP="00521234">
      <w:pPr>
        <w:jc w:val="left"/>
        <w:rPr>
          <w:rFonts w:ascii="Arial" w:hAnsi="Arial" w:cs="Arial"/>
          <w:sz w:val="28"/>
          <w:szCs w:val="28"/>
          <w:u w:val="single"/>
          <w:lang w:val="de-DE"/>
        </w:rPr>
      </w:pPr>
      <w:r w:rsidRPr="005267E2">
        <w:rPr>
          <w:rFonts w:ascii="Arial" w:hAnsi="Arial" w:cs="Arial"/>
          <w:sz w:val="28"/>
          <w:szCs w:val="28"/>
          <w:u w:val="single"/>
          <w:lang w:val="de-DE"/>
        </w:rPr>
        <w:t>5. Nachdenken</w:t>
      </w:r>
    </w:p>
    <w:p w14:paraId="6E48EC31" w14:textId="5B54FAB3" w:rsidR="00521234" w:rsidRPr="001B6984" w:rsidRDefault="00521234" w:rsidP="00521234">
      <w:pPr>
        <w:jc w:val="left"/>
        <w:rPr>
          <w:rFonts w:ascii="Arial" w:hAnsi="Arial" w:cs="Arial"/>
          <w:color w:val="FF0000"/>
          <w:lang w:val="de-DE"/>
        </w:rPr>
      </w:pPr>
      <w:r>
        <w:rPr>
          <w:rFonts w:ascii="Arial" w:hAnsi="Arial" w:cs="Arial"/>
          <w:lang w:val="de-DE"/>
        </w:rPr>
        <w:t xml:space="preserve">Einteilung der Gruppen </w:t>
      </w:r>
      <w:r w:rsidR="00486449" w:rsidRPr="00486449">
        <w:rPr>
          <w:rFonts w:ascii="Arial" w:hAnsi="Arial" w:cs="Arial"/>
          <w:i/>
          <w:color w:val="FF0000"/>
          <w:lang w:val="de-DE"/>
        </w:rPr>
        <w:t xml:space="preserve">(Division </w:t>
      </w:r>
      <w:proofErr w:type="spellStart"/>
      <w:r w:rsidR="00486449" w:rsidRPr="00486449">
        <w:rPr>
          <w:rFonts w:ascii="Arial" w:hAnsi="Arial" w:cs="Arial"/>
          <w:i/>
          <w:color w:val="FF0000"/>
          <w:lang w:val="de-DE"/>
        </w:rPr>
        <w:t>of</w:t>
      </w:r>
      <w:proofErr w:type="spellEnd"/>
      <w:r w:rsidRPr="00486449">
        <w:rPr>
          <w:rFonts w:ascii="Arial" w:hAnsi="Arial" w:cs="Arial"/>
          <w:i/>
          <w:color w:val="FF0000"/>
          <w:lang w:val="de-DE"/>
        </w:rPr>
        <w:t xml:space="preserve"> </w:t>
      </w:r>
      <w:proofErr w:type="spellStart"/>
      <w:r w:rsidRPr="00486449">
        <w:rPr>
          <w:rFonts w:ascii="Arial" w:hAnsi="Arial" w:cs="Arial"/>
          <w:i/>
          <w:color w:val="FF0000"/>
          <w:lang w:val="de-DE"/>
        </w:rPr>
        <w:t>groups</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change</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the</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way</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the</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students</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are</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grouped</w:t>
      </w:r>
      <w:proofErr w:type="spellEnd"/>
      <w:r w:rsidR="00486449" w:rsidRPr="00486449">
        <w:rPr>
          <w:rFonts w:ascii="Arial" w:hAnsi="Arial" w:cs="Arial"/>
          <w:i/>
          <w:color w:val="FF0000"/>
          <w:lang w:val="de-DE"/>
        </w:rPr>
        <w:t xml:space="preserve"> in </w:t>
      </w:r>
      <w:proofErr w:type="spellStart"/>
      <w:r w:rsidR="00486449" w:rsidRPr="00486449">
        <w:rPr>
          <w:rFonts w:ascii="Arial" w:hAnsi="Arial" w:cs="Arial"/>
          <w:i/>
          <w:color w:val="FF0000"/>
          <w:lang w:val="de-DE"/>
        </w:rPr>
        <w:t>phases</w:t>
      </w:r>
      <w:proofErr w:type="spellEnd"/>
      <w:r w:rsidR="00486449" w:rsidRPr="00486449">
        <w:rPr>
          <w:rFonts w:ascii="Arial" w:hAnsi="Arial" w:cs="Arial"/>
          <w:i/>
          <w:color w:val="FF0000"/>
          <w:lang w:val="de-DE"/>
        </w:rPr>
        <w:t xml:space="preserve"> 1 </w:t>
      </w:r>
      <w:proofErr w:type="spellStart"/>
      <w:r w:rsidR="00486449" w:rsidRPr="00486449">
        <w:rPr>
          <w:rFonts w:ascii="Arial" w:hAnsi="Arial" w:cs="Arial"/>
          <w:i/>
          <w:color w:val="FF0000"/>
          <w:lang w:val="de-DE"/>
        </w:rPr>
        <w:t>and</w:t>
      </w:r>
      <w:proofErr w:type="spellEnd"/>
      <w:r w:rsidR="00486449" w:rsidRPr="00486449">
        <w:rPr>
          <w:rFonts w:ascii="Arial" w:hAnsi="Arial" w:cs="Arial"/>
          <w:i/>
          <w:color w:val="FF0000"/>
          <w:lang w:val="de-DE"/>
        </w:rPr>
        <w:t xml:space="preserve"> 2 </w:t>
      </w:r>
      <w:proofErr w:type="spellStart"/>
      <w:r w:rsidR="00486449" w:rsidRPr="00486449">
        <w:rPr>
          <w:rFonts w:ascii="Arial" w:hAnsi="Arial" w:cs="Arial"/>
          <w:i/>
          <w:color w:val="FF0000"/>
          <w:lang w:val="de-DE"/>
        </w:rPr>
        <w:t>of</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the</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lesson</w:t>
      </w:r>
      <w:proofErr w:type="spellEnd"/>
      <w:r w:rsidR="00486449" w:rsidRPr="00486449">
        <w:rPr>
          <w:rFonts w:ascii="Arial" w:hAnsi="Arial" w:cs="Arial"/>
          <w:i/>
          <w:color w:val="FF0000"/>
          <w:lang w:val="de-DE"/>
        </w:rPr>
        <w:t>)</w:t>
      </w:r>
    </w:p>
    <w:p w14:paraId="7E9A1486" w14:textId="112ADD68" w:rsidR="00521234" w:rsidRPr="001B6984" w:rsidRDefault="00521234" w:rsidP="00521234">
      <w:pPr>
        <w:jc w:val="left"/>
        <w:rPr>
          <w:rFonts w:ascii="Arial" w:hAnsi="Arial" w:cs="Arial"/>
          <w:color w:val="FF0000"/>
          <w:lang w:val="de-DE"/>
        </w:rPr>
      </w:pPr>
      <w:r>
        <w:rPr>
          <w:rFonts w:ascii="Arial" w:hAnsi="Arial" w:cs="Arial"/>
          <w:lang w:val="de-DE"/>
        </w:rPr>
        <w:t xml:space="preserve">Schwierigkeitsgrad des Materials </w:t>
      </w:r>
      <w:r w:rsidR="00486449" w:rsidRPr="00486449">
        <w:rPr>
          <w:rFonts w:ascii="Arial" w:hAnsi="Arial" w:cs="Arial"/>
          <w:i/>
          <w:color w:val="FF0000"/>
          <w:lang w:val="de-DE"/>
        </w:rPr>
        <w:t>(</w:t>
      </w:r>
      <w:proofErr w:type="spellStart"/>
      <w:r w:rsidRPr="00486449">
        <w:rPr>
          <w:rFonts w:ascii="Arial" w:hAnsi="Arial" w:cs="Arial"/>
          <w:i/>
          <w:color w:val="FF0000"/>
          <w:lang w:val="de-DE"/>
        </w:rPr>
        <w:t>Difficulty</w:t>
      </w:r>
      <w:proofErr w:type="spellEnd"/>
      <w:r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of</w:t>
      </w:r>
      <w:proofErr w:type="spellEnd"/>
      <w:r w:rsidRPr="00486449">
        <w:rPr>
          <w:rFonts w:ascii="Arial" w:hAnsi="Arial" w:cs="Arial"/>
          <w:i/>
          <w:color w:val="FF0000"/>
          <w:lang w:val="de-DE"/>
        </w:rPr>
        <w:t xml:space="preserve"> </w:t>
      </w:r>
      <w:proofErr w:type="spellStart"/>
      <w:r w:rsidRPr="00486449">
        <w:rPr>
          <w:rFonts w:ascii="Arial" w:hAnsi="Arial" w:cs="Arial"/>
          <w:i/>
          <w:color w:val="FF0000"/>
          <w:lang w:val="de-DE"/>
        </w:rPr>
        <w:t>the</w:t>
      </w:r>
      <w:proofErr w:type="spellEnd"/>
      <w:r w:rsidRPr="00486449">
        <w:rPr>
          <w:rFonts w:ascii="Arial" w:hAnsi="Arial" w:cs="Arial"/>
          <w:i/>
          <w:color w:val="FF0000"/>
          <w:lang w:val="de-DE"/>
        </w:rPr>
        <w:t xml:space="preserve"> material</w:t>
      </w:r>
      <w:r w:rsidR="00245370">
        <w:rPr>
          <w:rFonts w:ascii="Arial" w:hAnsi="Arial" w:cs="Arial"/>
          <w:i/>
          <w:color w:val="FF0000"/>
          <w:lang w:val="de-DE"/>
        </w:rPr>
        <w:t xml:space="preserve">: </w:t>
      </w:r>
      <w:proofErr w:type="spellStart"/>
      <w:r w:rsidR="00245370">
        <w:rPr>
          <w:rFonts w:ascii="Arial" w:hAnsi="Arial" w:cs="Arial"/>
          <w:i/>
          <w:color w:val="FF0000"/>
          <w:lang w:val="de-DE"/>
        </w:rPr>
        <w:t>some</w:t>
      </w:r>
      <w:proofErr w:type="spellEnd"/>
      <w:r w:rsidR="00245370">
        <w:rPr>
          <w:rFonts w:ascii="Arial" w:hAnsi="Arial" w:cs="Arial"/>
          <w:i/>
          <w:color w:val="FF0000"/>
          <w:lang w:val="de-DE"/>
        </w:rPr>
        <w:t xml:space="preserve"> </w:t>
      </w:r>
      <w:proofErr w:type="spellStart"/>
      <w:r w:rsidR="00245370">
        <w:rPr>
          <w:rFonts w:ascii="Arial" w:hAnsi="Arial" w:cs="Arial"/>
          <w:i/>
          <w:color w:val="FF0000"/>
          <w:lang w:val="de-DE"/>
        </w:rPr>
        <w:t>students</w:t>
      </w:r>
      <w:proofErr w:type="spellEnd"/>
      <w:r w:rsidR="00245370">
        <w:rPr>
          <w:rFonts w:ascii="Arial" w:hAnsi="Arial" w:cs="Arial"/>
          <w:i/>
          <w:color w:val="FF0000"/>
          <w:lang w:val="de-DE"/>
        </w:rPr>
        <w:t xml:space="preserve"> </w:t>
      </w:r>
      <w:proofErr w:type="spellStart"/>
      <w:r w:rsidR="00245370">
        <w:rPr>
          <w:rFonts w:ascii="Arial" w:hAnsi="Arial" w:cs="Arial"/>
          <w:i/>
          <w:color w:val="FF0000"/>
          <w:lang w:val="de-DE"/>
        </w:rPr>
        <w:t>found</w:t>
      </w:r>
      <w:proofErr w:type="spellEnd"/>
      <w:r w:rsidR="00245370">
        <w:rPr>
          <w:rFonts w:ascii="Arial" w:hAnsi="Arial" w:cs="Arial"/>
          <w:i/>
          <w:color w:val="FF0000"/>
          <w:lang w:val="de-DE"/>
        </w:rPr>
        <w:t xml:space="preserve"> </w:t>
      </w:r>
      <w:proofErr w:type="spellStart"/>
      <w:r w:rsidR="00245370">
        <w:rPr>
          <w:rFonts w:ascii="Arial" w:hAnsi="Arial" w:cs="Arial"/>
          <w:i/>
          <w:color w:val="FF0000"/>
          <w:lang w:val="de-DE"/>
        </w:rPr>
        <w:t>the</w:t>
      </w:r>
      <w:proofErr w:type="spellEnd"/>
      <w:r w:rsidR="00245370">
        <w:rPr>
          <w:rFonts w:ascii="Arial" w:hAnsi="Arial" w:cs="Arial"/>
          <w:i/>
          <w:color w:val="FF0000"/>
          <w:lang w:val="de-DE"/>
        </w:rPr>
        <w:t xml:space="preserve"> material </w:t>
      </w:r>
      <w:proofErr w:type="spellStart"/>
      <w:r w:rsidR="00245370">
        <w:rPr>
          <w:rFonts w:ascii="Arial" w:hAnsi="Arial" w:cs="Arial"/>
          <w:i/>
          <w:color w:val="FF0000"/>
          <w:lang w:val="de-DE"/>
        </w:rPr>
        <w:t>too</w:t>
      </w:r>
      <w:proofErr w:type="spellEnd"/>
      <w:r w:rsidR="00245370">
        <w:rPr>
          <w:rFonts w:ascii="Arial" w:hAnsi="Arial" w:cs="Arial"/>
          <w:i/>
          <w:color w:val="FF0000"/>
          <w:lang w:val="de-DE"/>
        </w:rPr>
        <w:t xml:space="preserve"> simple </w:t>
      </w:r>
      <w:proofErr w:type="spellStart"/>
      <w:r w:rsidR="00245370">
        <w:rPr>
          <w:rFonts w:ascii="Arial" w:hAnsi="Arial" w:cs="Arial"/>
          <w:i/>
          <w:color w:val="FF0000"/>
          <w:lang w:val="de-DE"/>
        </w:rPr>
        <w:t>while</w:t>
      </w:r>
      <w:proofErr w:type="spellEnd"/>
      <w:r w:rsidR="00245370">
        <w:rPr>
          <w:rFonts w:ascii="Arial" w:hAnsi="Arial" w:cs="Arial"/>
          <w:i/>
          <w:color w:val="FF0000"/>
          <w:lang w:val="de-DE"/>
        </w:rPr>
        <w:t xml:space="preserve"> </w:t>
      </w:r>
      <w:proofErr w:type="spellStart"/>
      <w:r w:rsidR="00245370">
        <w:rPr>
          <w:rFonts w:ascii="Arial" w:hAnsi="Arial" w:cs="Arial"/>
          <w:i/>
          <w:color w:val="FF0000"/>
          <w:lang w:val="de-DE"/>
        </w:rPr>
        <w:t>others</w:t>
      </w:r>
      <w:proofErr w:type="spellEnd"/>
      <w:r w:rsidR="00245370">
        <w:rPr>
          <w:rFonts w:ascii="Arial" w:hAnsi="Arial" w:cs="Arial"/>
          <w:i/>
          <w:color w:val="FF0000"/>
          <w:lang w:val="de-DE"/>
        </w:rPr>
        <w:t xml:space="preserve"> </w:t>
      </w:r>
      <w:proofErr w:type="spellStart"/>
      <w:r w:rsidR="00245370">
        <w:rPr>
          <w:rFonts w:ascii="Arial" w:hAnsi="Arial" w:cs="Arial"/>
          <w:i/>
          <w:color w:val="FF0000"/>
          <w:lang w:val="de-DE"/>
        </w:rPr>
        <w:t>were</w:t>
      </w:r>
      <w:proofErr w:type="spellEnd"/>
      <w:r w:rsidR="00245370">
        <w:rPr>
          <w:rFonts w:ascii="Arial" w:hAnsi="Arial" w:cs="Arial"/>
          <w:i/>
          <w:color w:val="FF0000"/>
          <w:lang w:val="de-DE"/>
        </w:rPr>
        <w:t xml:space="preserve"> </w:t>
      </w:r>
      <w:proofErr w:type="spellStart"/>
      <w:r w:rsidR="00245370">
        <w:rPr>
          <w:rFonts w:ascii="Arial" w:hAnsi="Arial" w:cs="Arial"/>
          <w:i/>
          <w:color w:val="FF0000"/>
          <w:lang w:val="de-DE"/>
        </w:rPr>
        <w:t>challenged</w:t>
      </w:r>
      <w:proofErr w:type="spellEnd"/>
      <w:r w:rsidR="00486449" w:rsidRPr="00486449">
        <w:rPr>
          <w:rFonts w:ascii="Arial" w:hAnsi="Arial" w:cs="Arial"/>
          <w:i/>
          <w:color w:val="FF0000"/>
          <w:lang w:val="de-DE"/>
        </w:rPr>
        <w:t>)</w:t>
      </w:r>
    </w:p>
    <w:p w14:paraId="78125B47" w14:textId="5563D2A5" w:rsidR="00521234" w:rsidRPr="001B6984" w:rsidRDefault="00521234" w:rsidP="00521234">
      <w:pPr>
        <w:jc w:val="left"/>
        <w:rPr>
          <w:rFonts w:ascii="Arial" w:hAnsi="Arial" w:cs="Arial"/>
          <w:color w:val="FF0000"/>
          <w:lang w:val="de-DE"/>
        </w:rPr>
      </w:pPr>
      <w:r>
        <w:rPr>
          <w:rFonts w:ascii="Arial" w:hAnsi="Arial" w:cs="Arial"/>
          <w:lang w:val="de-DE"/>
        </w:rPr>
        <w:t>Einstieg (</w:t>
      </w:r>
      <w:proofErr w:type="spellStart"/>
      <w:r>
        <w:rPr>
          <w:rFonts w:ascii="Arial" w:hAnsi="Arial" w:cs="Arial"/>
          <w:lang w:val="de-DE"/>
        </w:rPr>
        <w:t>Mind-Map</w:t>
      </w:r>
      <w:proofErr w:type="spellEnd"/>
      <w:r>
        <w:rPr>
          <w:rFonts w:ascii="Arial" w:hAnsi="Arial" w:cs="Arial"/>
          <w:lang w:val="de-DE"/>
        </w:rPr>
        <w:t xml:space="preserve">) </w:t>
      </w:r>
      <w:r w:rsidR="00486449" w:rsidRPr="00486449">
        <w:rPr>
          <w:rFonts w:ascii="Arial" w:hAnsi="Arial" w:cs="Arial"/>
          <w:i/>
          <w:color w:val="FF0000"/>
          <w:lang w:val="de-DE"/>
        </w:rPr>
        <w:t>(</w:t>
      </w:r>
      <w:proofErr w:type="spellStart"/>
      <w:r w:rsidRPr="00486449">
        <w:rPr>
          <w:rFonts w:ascii="Arial" w:hAnsi="Arial" w:cs="Arial"/>
          <w:i/>
          <w:color w:val="FF0000"/>
          <w:lang w:val="de-DE"/>
        </w:rPr>
        <w:t>Introduction</w:t>
      </w:r>
      <w:proofErr w:type="spellEnd"/>
      <w:r w:rsidRPr="00486449">
        <w:rPr>
          <w:rFonts w:ascii="Arial" w:hAnsi="Arial" w:cs="Arial"/>
          <w:i/>
          <w:color w:val="FF0000"/>
          <w:lang w:val="de-DE"/>
        </w:rPr>
        <w:t xml:space="preserve"> (</w:t>
      </w:r>
      <w:proofErr w:type="spellStart"/>
      <w:r w:rsidRPr="00486449">
        <w:rPr>
          <w:rFonts w:ascii="Arial" w:hAnsi="Arial" w:cs="Arial"/>
          <w:i/>
          <w:color w:val="FF0000"/>
          <w:lang w:val="de-DE"/>
        </w:rPr>
        <w:t>Mind-map</w:t>
      </w:r>
      <w:proofErr w:type="spellEnd"/>
      <w:r w:rsidRPr="00486449">
        <w:rPr>
          <w:rFonts w:ascii="Arial" w:hAnsi="Arial" w:cs="Arial"/>
          <w:i/>
          <w:color w:val="FF0000"/>
          <w:lang w:val="de-DE"/>
        </w:rPr>
        <w:t>)</w:t>
      </w:r>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create</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mind</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map</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together</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as</w:t>
      </w:r>
      <w:proofErr w:type="spellEnd"/>
      <w:r w:rsidR="00486449" w:rsidRPr="00486449">
        <w:rPr>
          <w:rFonts w:ascii="Arial" w:hAnsi="Arial" w:cs="Arial"/>
          <w:i/>
          <w:color w:val="FF0000"/>
          <w:lang w:val="de-DE"/>
        </w:rPr>
        <w:t xml:space="preserve"> a </w:t>
      </w:r>
      <w:proofErr w:type="spellStart"/>
      <w:r w:rsidR="00486449" w:rsidRPr="00486449">
        <w:rPr>
          <w:rFonts w:ascii="Arial" w:hAnsi="Arial" w:cs="Arial"/>
          <w:i/>
          <w:color w:val="FF0000"/>
          <w:lang w:val="de-DE"/>
        </w:rPr>
        <w:t>class</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and</w:t>
      </w:r>
      <w:proofErr w:type="spellEnd"/>
      <w:r w:rsidR="00486449" w:rsidRPr="00486449">
        <w:rPr>
          <w:rFonts w:ascii="Arial" w:hAnsi="Arial" w:cs="Arial"/>
          <w:i/>
          <w:color w:val="FF0000"/>
          <w:lang w:val="de-DE"/>
        </w:rPr>
        <w:t xml:space="preserve"> save </w:t>
      </w:r>
      <w:proofErr w:type="spellStart"/>
      <w:r w:rsidR="00486449" w:rsidRPr="00486449">
        <w:rPr>
          <w:rFonts w:ascii="Arial" w:hAnsi="Arial" w:cs="Arial"/>
          <w:i/>
          <w:color w:val="FF0000"/>
          <w:lang w:val="de-DE"/>
        </w:rPr>
        <w:t>for</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revisit</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during</w:t>
      </w:r>
      <w:proofErr w:type="spellEnd"/>
      <w:r w:rsidR="00486449" w:rsidRPr="00486449">
        <w:rPr>
          <w:rFonts w:ascii="Arial" w:hAnsi="Arial" w:cs="Arial"/>
          <w:i/>
          <w:color w:val="FF0000"/>
          <w:lang w:val="de-DE"/>
        </w:rPr>
        <w:t xml:space="preserve"> final </w:t>
      </w:r>
      <w:proofErr w:type="spellStart"/>
      <w:r w:rsidR="00486449" w:rsidRPr="00486449">
        <w:rPr>
          <w:rFonts w:ascii="Arial" w:hAnsi="Arial" w:cs="Arial"/>
          <w:i/>
          <w:color w:val="FF0000"/>
          <w:lang w:val="de-DE"/>
        </w:rPr>
        <w:t>class</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discussion</w:t>
      </w:r>
      <w:proofErr w:type="spellEnd"/>
      <w:r w:rsidR="00486449" w:rsidRPr="00486449">
        <w:rPr>
          <w:rFonts w:ascii="Arial" w:hAnsi="Arial" w:cs="Arial"/>
          <w:i/>
          <w:color w:val="FF0000"/>
          <w:lang w:val="de-DE"/>
        </w:rPr>
        <w:t>)</w:t>
      </w:r>
    </w:p>
    <w:p w14:paraId="7344A3B5" w14:textId="77777777" w:rsidR="00521234" w:rsidRPr="005267E2" w:rsidRDefault="00521234" w:rsidP="00521234">
      <w:pPr>
        <w:jc w:val="left"/>
        <w:rPr>
          <w:rFonts w:ascii="Arial" w:hAnsi="Arial" w:cs="Arial"/>
          <w:sz w:val="20"/>
          <w:szCs w:val="20"/>
          <w:u w:val="single"/>
          <w:lang w:val="de-DE"/>
        </w:rPr>
      </w:pPr>
    </w:p>
    <w:p w14:paraId="2B494CC4" w14:textId="77777777" w:rsidR="00521234" w:rsidRPr="005267E2" w:rsidRDefault="00521234" w:rsidP="00521234">
      <w:pPr>
        <w:jc w:val="left"/>
        <w:rPr>
          <w:rFonts w:ascii="Arial" w:hAnsi="Arial" w:cs="Arial"/>
          <w:sz w:val="28"/>
          <w:szCs w:val="28"/>
          <w:u w:val="single"/>
          <w:lang w:val="de-DE"/>
        </w:rPr>
      </w:pPr>
      <w:r w:rsidRPr="005267E2">
        <w:rPr>
          <w:rFonts w:ascii="Arial" w:hAnsi="Arial" w:cs="Arial"/>
          <w:sz w:val="28"/>
          <w:szCs w:val="28"/>
          <w:u w:val="single"/>
          <w:lang w:val="de-DE"/>
        </w:rPr>
        <w:t>6. Neu Planen</w:t>
      </w:r>
    </w:p>
    <w:p w14:paraId="3612D857" w14:textId="79FB5192" w:rsidR="00521234" w:rsidRPr="00EF34C7" w:rsidRDefault="00521234" w:rsidP="00521234">
      <w:pPr>
        <w:jc w:val="left"/>
        <w:rPr>
          <w:rFonts w:ascii="Arial" w:hAnsi="Arial" w:cs="Arial"/>
          <w:color w:val="FF0000"/>
          <w:lang w:val="de-DE"/>
        </w:rPr>
      </w:pPr>
      <w:r w:rsidRPr="008E3732">
        <w:rPr>
          <w:rFonts w:ascii="Arial" w:hAnsi="Arial" w:cs="Arial"/>
          <w:lang w:val="de-DE"/>
        </w:rPr>
        <w:t>Veränderte Einteilung der Gruppen</w:t>
      </w:r>
      <w:r>
        <w:rPr>
          <w:rFonts w:ascii="Arial" w:hAnsi="Arial" w:cs="Arial"/>
          <w:lang w:val="de-DE"/>
        </w:rPr>
        <w:t xml:space="preserve"> </w:t>
      </w:r>
      <w:r w:rsidR="00486449" w:rsidRPr="00486449">
        <w:rPr>
          <w:rFonts w:ascii="Arial" w:hAnsi="Arial" w:cs="Arial"/>
          <w:i/>
          <w:color w:val="FF0000"/>
          <w:lang w:val="de-DE"/>
        </w:rPr>
        <w:t>(</w:t>
      </w:r>
      <w:r w:rsidRPr="00486449">
        <w:rPr>
          <w:rFonts w:ascii="Arial" w:hAnsi="Arial" w:cs="Arial"/>
          <w:i/>
          <w:color w:val="FF0000"/>
          <w:lang w:val="de-DE"/>
        </w:rPr>
        <w:t xml:space="preserve">Change </w:t>
      </w:r>
      <w:proofErr w:type="spellStart"/>
      <w:r w:rsidRPr="00486449">
        <w:rPr>
          <w:rFonts w:ascii="Arial" w:hAnsi="Arial" w:cs="Arial"/>
          <w:i/>
          <w:color w:val="FF0000"/>
          <w:lang w:val="de-DE"/>
        </w:rPr>
        <w:t>classification</w:t>
      </w:r>
      <w:proofErr w:type="spellEnd"/>
      <w:r w:rsidRPr="00486449">
        <w:rPr>
          <w:rFonts w:ascii="Arial" w:hAnsi="Arial" w:cs="Arial"/>
          <w:i/>
          <w:color w:val="FF0000"/>
          <w:lang w:val="de-DE"/>
        </w:rPr>
        <w:t xml:space="preserve"> </w:t>
      </w:r>
      <w:proofErr w:type="spellStart"/>
      <w:r w:rsidRPr="00486449">
        <w:rPr>
          <w:rFonts w:ascii="Arial" w:hAnsi="Arial" w:cs="Arial"/>
          <w:i/>
          <w:color w:val="FF0000"/>
          <w:lang w:val="de-DE"/>
        </w:rPr>
        <w:t>of</w:t>
      </w:r>
      <w:proofErr w:type="spellEnd"/>
      <w:r w:rsidRPr="00486449">
        <w:rPr>
          <w:rFonts w:ascii="Arial" w:hAnsi="Arial" w:cs="Arial"/>
          <w:i/>
          <w:color w:val="FF0000"/>
          <w:lang w:val="de-DE"/>
        </w:rPr>
        <w:t xml:space="preserve"> </w:t>
      </w:r>
      <w:proofErr w:type="spellStart"/>
      <w:r w:rsidRPr="00486449">
        <w:rPr>
          <w:rFonts w:ascii="Arial" w:hAnsi="Arial" w:cs="Arial"/>
          <w:i/>
          <w:color w:val="FF0000"/>
          <w:lang w:val="de-DE"/>
        </w:rPr>
        <w:t>groups</w:t>
      </w:r>
      <w:proofErr w:type="spellEnd"/>
      <w:r w:rsidR="00486449" w:rsidRPr="00486449">
        <w:rPr>
          <w:rFonts w:ascii="Arial" w:hAnsi="Arial" w:cs="Arial"/>
          <w:i/>
          <w:color w:val="FF0000"/>
          <w:lang w:val="de-DE"/>
        </w:rPr>
        <w:t>)</w:t>
      </w:r>
    </w:p>
    <w:p w14:paraId="0C0252FB" w14:textId="6402755F" w:rsidR="00521234" w:rsidRPr="00EF34C7" w:rsidRDefault="00521234" w:rsidP="00521234">
      <w:pPr>
        <w:jc w:val="left"/>
        <w:rPr>
          <w:rFonts w:ascii="Arial" w:hAnsi="Arial" w:cs="Arial"/>
          <w:color w:val="FF0000"/>
          <w:lang w:val="de-DE"/>
        </w:rPr>
      </w:pPr>
      <w:r w:rsidRPr="008E3732">
        <w:rPr>
          <w:rFonts w:ascii="Arial" w:hAnsi="Arial" w:cs="Arial"/>
          <w:lang w:val="de-DE"/>
        </w:rPr>
        <w:t>Veränderter Einstieg</w:t>
      </w:r>
      <w:r>
        <w:rPr>
          <w:rFonts w:ascii="Arial" w:hAnsi="Arial" w:cs="Arial"/>
          <w:lang w:val="de-DE"/>
        </w:rPr>
        <w:t xml:space="preserve"> </w:t>
      </w:r>
      <w:r w:rsidR="00486449" w:rsidRPr="00486449">
        <w:rPr>
          <w:rFonts w:ascii="Arial" w:hAnsi="Arial" w:cs="Arial"/>
          <w:i/>
          <w:color w:val="FF0000"/>
          <w:lang w:val="de-DE"/>
        </w:rPr>
        <w:t>(</w:t>
      </w:r>
      <w:r w:rsidRPr="00486449">
        <w:rPr>
          <w:rFonts w:ascii="Arial" w:hAnsi="Arial" w:cs="Arial"/>
          <w:i/>
          <w:color w:val="FF0000"/>
          <w:lang w:val="de-DE"/>
        </w:rPr>
        <w:t xml:space="preserve">Change </w:t>
      </w:r>
      <w:proofErr w:type="spellStart"/>
      <w:r w:rsidRPr="00486449">
        <w:rPr>
          <w:rFonts w:ascii="Arial" w:hAnsi="Arial" w:cs="Arial"/>
          <w:i/>
          <w:color w:val="FF0000"/>
          <w:lang w:val="de-DE"/>
        </w:rPr>
        <w:t>introduction</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mind</w:t>
      </w:r>
      <w:proofErr w:type="spellEnd"/>
      <w:r w:rsidR="00486449" w:rsidRPr="00486449">
        <w:rPr>
          <w:rFonts w:ascii="Arial" w:hAnsi="Arial" w:cs="Arial"/>
          <w:i/>
          <w:color w:val="FF0000"/>
          <w:lang w:val="de-DE"/>
        </w:rPr>
        <w:t xml:space="preserve"> </w:t>
      </w:r>
      <w:proofErr w:type="spellStart"/>
      <w:r w:rsidR="00486449" w:rsidRPr="00486449">
        <w:rPr>
          <w:rFonts w:ascii="Arial" w:hAnsi="Arial" w:cs="Arial"/>
          <w:i/>
          <w:color w:val="FF0000"/>
          <w:lang w:val="de-DE"/>
        </w:rPr>
        <w:t>map</w:t>
      </w:r>
      <w:proofErr w:type="spellEnd"/>
      <w:r w:rsidR="00486449" w:rsidRPr="00486449">
        <w:rPr>
          <w:rFonts w:ascii="Arial" w:hAnsi="Arial" w:cs="Arial"/>
          <w:i/>
          <w:color w:val="FF0000"/>
          <w:lang w:val="de-DE"/>
        </w:rPr>
        <w:t>))</w:t>
      </w:r>
    </w:p>
    <w:p w14:paraId="503624B3" w14:textId="77777777" w:rsidR="00521234" w:rsidRDefault="00521234">
      <w:pPr>
        <w:rPr>
          <w:rFonts w:ascii="Arial" w:hAnsi="Arial"/>
          <w:sz w:val="32"/>
          <w:szCs w:val="32"/>
          <w:lang w:val="de-DE"/>
        </w:rPr>
      </w:pPr>
      <w:r>
        <w:rPr>
          <w:rFonts w:ascii="Arial" w:hAnsi="Arial"/>
          <w:sz w:val="32"/>
          <w:szCs w:val="32"/>
          <w:lang w:val="de-DE"/>
        </w:rPr>
        <w:br w:type="page"/>
      </w:r>
    </w:p>
    <w:p w14:paraId="482AC5BD" w14:textId="77777777" w:rsidR="00521234" w:rsidRPr="001D48DF" w:rsidRDefault="00521234" w:rsidP="00521234">
      <w:pPr>
        <w:jc w:val="left"/>
        <w:rPr>
          <w:rFonts w:ascii="Arial" w:hAnsi="Arial" w:cs="Arial"/>
          <w:color w:val="000000"/>
          <w:sz w:val="36"/>
          <w:szCs w:val="36"/>
          <w:u w:val="single"/>
          <w:lang w:val="de-DE"/>
        </w:rPr>
      </w:pPr>
      <w:r w:rsidRPr="008E3732">
        <w:rPr>
          <w:rFonts w:ascii="Arial" w:hAnsi="Arial"/>
          <w:noProof/>
        </w:rPr>
        <w:drawing>
          <wp:anchor distT="0" distB="0" distL="114300" distR="114300" simplePos="0" relativeHeight="251663360" behindDoc="1" locked="0" layoutInCell="1" allowOverlap="1" wp14:anchorId="040A8801" wp14:editId="2310370D">
            <wp:simplePos x="0" y="0"/>
            <wp:positionH relativeFrom="column">
              <wp:posOffset>4167505</wp:posOffset>
            </wp:positionH>
            <wp:positionV relativeFrom="paragraph">
              <wp:posOffset>7620</wp:posOffset>
            </wp:positionV>
            <wp:extent cx="1592580" cy="2514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Outline.pdf"/>
                    <pic:cNvPicPr/>
                  </pic:nvPicPr>
                  <pic:blipFill>
                    <a:blip r:embed="rId13">
                      <a:extLst>
                        <a:ext uri="{28A0092B-C50C-407E-A947-70E740481C1C}">
                          <a14:useLocalDpi xmlns:a14="http://schemas.microsoft.com/office/drawing/2010/main" val="0"/>
                        </a:ext>
                      </a:extLst>
                    </a:blip>
                    <a:stretch>
                      <a:fillRect/>
                    </a:stretch>
                  </pic:blipFill>
                  <pic:spPr>
                    <a:xfrm>
                      <a:off x="0" y="0"/>
                      <a:ext cx="1592580" cy="2514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32"/>
          <w:szCs w:val="32"/>
          <w:lang w:val="de-DE"/>
        </w:rPr>
        <w:t>Kreislauf</w:t>
      </w:r>
      <w:r w:rsidRPr="00E53502">
        <w:rPr>
          <w:rFonts w:ascii="Arial" w:hAnsi="Arial"/>
          <w:sz w:val="32"/>
          <w:szCs w:val="32"/>
          <w:lang w:val="de-DE"/>
        </w:rPr>
        <w:t xml:space="preserve"> Nr.: ___</w:t>
      </w:r>
      <w:r>
        <w:rPr>
          <w:rFonts w:ascii="Arial" w:hAnsi="Arial"/>
          <w:sz w:val="32"/>
          <w:szCs w:val="32"/>
          <w:lang w:val="de-DE"/>
        </w:rPr>
        <w:t>2</w:t>
      </w:r>
      <w:r w:rsidRPr="00E53502">
        <w:rPr>
          <w:rFonts w:ascii="Arial" w:hAnsi="Arial"/>
          <w:sz w:val="32"/>
          <w:szCs w:val="32"/>
          <w:lang w:val="de-DE"/>
        </w:rPr>
        <w:t>____</w:t>
      </w:r>
    </w:p>
    <w:p w14:paraId="2BF0ADEA" w14:textId="77777777" w:rsidR="00521234" w:rsidRPr="00E53502" w:rsidRDefault="00521234" w:rsidP="00521234">
      <w:pPr>
        <w:jc w:val="left"/>
        <w:rPr>
          <w:rFonts w:ascii="Arial" w:hAnsi="Arial"/>
          <w:sz w:val="32"/>
          <w:szCs w:val="32"/>
          <w:lang w:val="de-DE"/>
        </w:rPr>
      </w:pPr>
    </w:p>
    <w:p w14:paraId="4B4CC412" w14:textId="77777777" w:rsidR="00521234" w:rsidRPr="00E53502" w:rsidRDefault="00521234" w:rsidP="00521234">
      <w:pPr>
        <w:jc w:val="left"/>
        <w:rPr>
          <w:rFonts w:ascii="Arial" w:hAnsi="Arial"/>
          <w:sz w:val="32"/>
          <w:szCs w:val="32"/>
          <w:lang w:val="de-DE"/>
        </w:rPr>
      </w:pPr>
    </w:p>
    <w:p w14:paraId="5B0ACD1D" w14:textId="77777777" w:rsidR="00521234" w:rsidRPr="00521234" w:rsidRDefault="00521234" w:rsidP="00521234">
      <w:pPr>
        <w:jc w:val="left"/>
        <w:rPr>
          <w:rFonts w:ascii="Arial" w:hAnsi="Arial" w:cs="Arial"/>
          <w:color w:val="000000"/>
          <w:sz w:val="36"/>
          <w:szCs w:val="36"/>
          <w:u w:val="single"/>
          <w:lang w:val="de-DE"/>
        </w:rPr>
      </w:pPr>
      <w:r w:rsidRPr="00E53502">
        <w:rPr>
          <w:rFonts w:ascii="Arial" w:hAnsi="Arial" w:cs="Arial"/>
          <w:color w:val="000000"/>
          <w:sz w:val="36"/>
          <w:szCs w:val="36"/>
          <w:u w:val="single"/>
          <w:lang w:val="de-DE"/>
        </w:rPr>
        <w:t>1. Untersuche</w:t>
      </w:r>
    </w:p>
    <w:p w14:paraId="486BC4ED" w14:textId="77777777" w:rsidR="00521234" w:rsidRDefault="00521234" w:rsidP="00521234">
      <w:pPr>
        <w:jc w:val="left"/>
        <w:rPr>
          <w:rFonts w:ascii="Arial" w:hAnsi="Arial" w:cs="Arial"/>
          <w:color w:val="FF0000"/>
          <w:lang w:val="de-DE"/>
        </w:rPr>
      </w:pPr>
      <w:r>
        <w:rPr>
          <w:rFonts w:ascii="Arial" w:hAnsi="Arial" w:cs="Arial"/>
          <w:color w:val="000000"/>
          <w:lang w:val="de-DE"/>
        </w:rPr>
        <w:t xml:space="preserve">Analyse der erhobenen Daten und der Beobachtungen </w:t>
      </w:r>
    </w:p>
    <w:p w14:paraId="058A6C42" w14:textId="77777777" w:rsidR="00C173CF" w:rsidRPr="00C173CF" w:rsidRDefault="00C173CF" w:rsidP="00521234">
      <w:pPr>
        <w:jc w:val="left"/>
        <w:rPr>
          <w:rFonts w:ascii="Arial" w:hAnsi="Arial" w:cs="Arial"/>
          <w:i/>
          <w:color w:val="FF0000"/>
        </w:rPr>
      </w:pPr>
      <w:r w:rsidRPr="00C173CF">
        <w:rPr>
          <w:rFonts w:ascii="Arial" w:hAnsi="Arial" w:cs="Arial"/>
          <w:i/>
          <w:color w:val="FF0000"/>
        </w:rPr>
        <w:t>(</w:t>
      </w:r>
      <w:r w:rsidR="00521234" w:rsidRPr="00C173CF">
        <w:rPr>
          <w:rFonts w:ascii="Arial" w:hAnsi="Arial" w:cs="Arial"/>
          <w:i/>
          <w:color w:val="FF0000"/>
        </w:rPr>
        <w:t xml:space="preserve">Analyze the collected data </w:t>
      </w:r>
      <w:r w:rsidRPr="00C173CF">
        <w:rPr>
          <w:rFonts w:ascii="Arial" w:hAnsi="Arial" w:cs="Arial"/>
          <w:i/>
          <w:color w:val="FF0000"/>
        </w:rPr>
        <w:t xml:space="preserve">from class 1’s pre- and </w:t>
      </w:r>
    </w:p>
    <w:p w14:paraId="696E8772" w14:textId="6AB50B7E" w:rsidR="00521234" w:rsidRPr="005D61C7" w:rsidRDefault="00C173CF" w:rsidP="00521234">
      <w:pPr>
        <w:jc w:val="left"/>
        <w:rPr>
          <w:rFonts w:ascii="Arial" w:hAnsi="Arial" w:cs="Arial"/>
          <w:color w:val="FF0000"/>
        </w:rPr>
      </w:pPr>
      <w:proofErr w:type="gramStart"/>
      <w:r w:rsidRPr="00C173CF">
        <w:rPr>
          <w:rFonts w:ascii="Arial" w:hAnsi="Arial" w:cs="Arial"/>
          <w:i/>
          <w:color w:val="FF0000"/>
        </w:rPr>
        <w:t>post</w:t>
      </w:r>
      <w:proofErr w:type="gramEnd"/>
      <w:r w:rsidRPr="00C173CF">
        <w:rPr>
          <w:rFonts w:ascii="Arial" w:hAnsi="Arial" w:cs="Arial"/>
          <w:i/>
          <w:color w:val="FF0000"/>
        </w:rPr>
        <w:t xml:space="preserve">-surveys, </w:t>
      </w:r>
      <w:r w:rsidR="00521234" w:rsidRPr="00C173CF">
        <w:rPr>
          <w:rFonts w:ascii="Arial" w:hAnsi="Arial" w:cs="Arial"/>
          <w:i/>
          <w:color w:val="FF0000"/>
        </w:rPr>
        <w:t>and observations</w:t>
      </w:r>
      <w:r w:rsidRPr="00C173CF">
        <w:rPr>
          <w:rFonts w:ascii="Arial" w:hAnsi="Arial" w:cs="Arial"/>
          <w:i/>
          <w:color w:val="FF0000"/>
        </w:rPr>
        <w:t xml:space="preserve"> of class 1)</w:t>
      </w:r>
    </w:p>
    <w:p w14:paraId="504F07F7" w14:textId="77777777" w:rsidR="00521234" w:rsidRPr="005D61C7" w:rsidRDefault="00521234" w:rsidP="00521234">
      <w:pPr>
        <w:jc w:val="left"/>
        <w:rPr>
          <w:rFonts w:ascii="Arial" w:hAnsi="Arial" w:cs="Arial"/>
          <w:color w:val="000000"/>
        </w:rPr>
      </w:pPr>
    </w:p>
    <w:p w14:paraId="02F1699F" w14:textId="77777777" w:rsidR="00521234" w:rsidRPr="005D61C7" w:rsidRDefault="00521234" w:rsidP="00521234">
      <w:pPr>
        <w:jc w:val="left"/>
        <w:rPr>
          <w:rFonts w:ascii="Times" w:hAnsi="Times" w:cs="Times New Roman"/>
          <w:sz w:val="20"/>
          <w:szCs w:val="20"/>
        </w:rPr>
      </w:pPr>
    </w:p>
    <w:p w14:paraId="026DB8E8" w14:textId="77777777" w:rsidR="00521234" w:rsidRPr="00521234" w:rsidRDefault="00521234" w:rsidP="00521234">
      <w:pPr>
        <w:jc w:val="left"/>
        <w:rPr>
          <w:rFonts w:ascii="Arial" w:hAnsi="Arial" w:cs="Arial"/>
          <w:color w:val="000000"/>
          <w:sz w:val="36"/>
          <w:szCs w:val="36"/>
          <w:u w:val="single"/>
          <w:lang w:val="de-DE"/>
        </w:rPr>
      </w:pPr>
      <w:r w:rsidRPr="00E53502">
        <w:rPr>
          <w:rFonts w:ascii="Arial" w:hAnsi="Arial" w:cs="Arial"/>
          <w:color w:val="000000"/>
          <w:sz w:val="36"/>
          <w:szCs w:val="36"/>
          <w:u w:val="single"/>
          <w:lang w:val="de-DE"/>
        </w:rPr>
        <w:t>2. Planen</w:t>
      </w:r>
    </w:p>
    <w:p w14:paraId="465B3BFA" w14:textId="369F15CD" w:rsidR="00521234" w:rsidRPr="00C173CF" w:rsidRDefault="00521234" w:rsidP="00521234">
      <w:pPr>
        <w:jc w:val="left"/>
        <w:rPr>
          <w:rFonts w:ascii="Arial" w:hAnsi="Arial" w:cs="Arial"/>
          <w:i/>
          <w:color w:val="FF0000"/>
          <w:lang w:val="de-DE"/>
        </w:rPr>
      </w:pPr>
      <w:r w:rsidRPr="008E3732">
        <w:rPr>
          <w:rFonts w:ascii="Arial" w:hAnsi="Arial" w:cs="Arial"/>
          <w:color w:val="000000"/>
          <w:lang w:val="de-DE"/>
        </w:rPr>
        <w:t xml:space="preserve">Planung der </w:t>
      </w:r>
      <w:r>
        <w:rPr>
          <w:rFonts w:ascii="Arial" w:hAnsi="Arial" w:cs="Arial"/>
          <w:color w:val="000000"/>
          <w:lang w:val="de-DE"/>
        </w:rPr>
        <w:t xml:space="preserve">veränderten </w:t>
      </w:r>
      <w:r w:rsidRPr="008E3732">
        <w:rPr>
          <w:rFonts w:ascii="Arial" w:hAnsi="Arial" w:cs="Arial"/>
          <w:color w:val="000000"/>
          <w:lang w:val="de-DE"/>
        </w:rPr>
        <w:t>Unterrichtseinheit</w:t>
      </w:r>
      <w:r>
        <w:rPr>
          <w:rFonts w:ascii="Arial" w:hAnsi="Arial" w:cs="Arial"/>
          <w:color w:val="000000"/>
          <w:lang w:val="de-DE"/>
        </w:rPr>
        <w:t xml:space="preserve"> </w:t>
      </w:r>
      <w:r w:rsidR="00C173CF" w:rsidRPr="00C173CF">
        <w:rPr>
          <w:rFonts w:ascii="Arial" w:hAnsi="Arial" w:cs="Arial"/>
          <w:i/>
          <w:color w:val="FF0000"/>
          <w:lang w:val="de-DE"/>
        </w:rPr>
        <w:t>(</w:t>
      </w:r>
      <w:r w:rsidRPr="00C173CF">
        <w:rPr>
          <w:rFonts w:ascii="Arial" w:hAnsi="Arial" w:cs="Arial"/>
          <w:i/>
          <w:color w:val="FF0000"/>
          <w:lang w:val="de-DE"/>
        </w:rPr>
        <w:t xml:space="preserve">Updated </w:t>
      </w:r>
      <w:proofErr w:type="spellStart"/>
      <w:r w:rsidRPr="00C173CF">
        <w:rPr>
          <w:rFonts w:ascii="Arial" w:hAnsi="Arial" w:cs="Arial"/>
          <w:i/>
          <w:color w:val="FF0000"/>
          <w:lang w:val="de-DE"/>
        </w:rPr>
        <w:t>lesson</w:t>
      </w:r>
      <w:proofErr w:type="spellEnd"/>
      <w:r w:rsidRPr="00C173CF">
        <w:rPr>
          <w:rFonts w:ascii="Arial" w:hAnsi="Arial" w:cs="Arial"/>
          <w:i/>
          <w:color w:val="FF0000"/>
          <w:lang w:val="de-DE"/>
        </w:rPr>
        <w:t xml:space="preserve"> plan</w:t>
      </w:r>
      <w:r w:rsidR="00C173CF" w:rsidRPr="00C173CF">
        <w:rPr>
          <w:rFonts w:ascii="Arial" w:hAnsi="Arial" w:cs="Arial"/>
          <w:i/>
          <w:color w:val="FF0000"/>
          <w:lang w:val="de-DE"/>
        </w:rPr>
        <w:t xml:space="preserve">: </w:t>
      </w:r>
      <w:proofErr w:type="spellStart"/>
      <w:r w:rsidR="00C173CF" w:rsidRPr="00C173CF">
        <w:rPr>
          <w:rFonts w:ascii="Arial" w:hAnsi="Arial" w:cs="Arial"/>
          <w:i/>
          <w:color w:val="FF0000"/>
          <w:lang w:val="de-DE"/>
        </w:rPr>
        <w:t>changes</w:t>
      </w:r>
      <w:proofErr w:type="spellEnd"/>
    </w:p>
    <w:p w14:paraId="568E92B5" w14:textId="7536B1A9" w:rsidR="00C173CF" w:rsidRPr="00C173CF" w:rsidRDefault="00C173CF" w:rsidP="00521234">
      <w:pPr>
        <w:jc w:val="left"/>
        <w:rPr>
          <w:rFonts w:ascii="Arial" w:hAnsi="Arial" w:cs="Arial"/>
          <w:i/>
          <w:color w:val="FF0000"/>
          <w:lang w:val="de-DE"/>
        </w:rPr>
      </w:pPr>
      <w:proofErr w:type="spellStart"/>
      <w:r w:rsidRPr="00C173CF">
        <w:rPr>
          <w:rFonts w:ascii="Arial" w:hAnsi="Arial" w:cs="Arial"/>
          <w:i/>
          <w:color w:val="FF0000"/>
          <w:lang w:val="de-DE"/>
        </w:rPr>
        <w:t>outlined</w:t>
      </w:r>
      <w:proofErr w:type="spellEnd"/>
      <w:r w:rsidRPr="00C173CF">
        <w:rPr>
          <w:rFonts w:ascii="Arial" w:hAnsi="Arial" w:cs="Arial"/>
          <w:i/>
          <w:color w:val="FF0000"/>
          <w:lang w:val="de-DE"/>
        </w:rPr>
        <w:t xml:space="preserve"> in Table 1)</w:t>
      </w:r>
    </w:p>
    <w:p w14:paraId="3518D04A" w14:textId="1E4AF2FD" w:rsidR="00521234" w:rsidRPr="00EF34C7" w:rsidRDefault="00521234" w:rsidP="00521234">
      <w:pPr>
        <w:jc w:val="left"/>
        <w:rPr>
          <w:rFonts w:ascii="Arial" w:hAnsi="Arial" w:cs="Arial"/>
          <w:color w:val="FF0000"/>
          <w:lang w:val="de-DE"/>
        </w:rPr>
      </w:pPr>
      <w:r>
        <w:rPr>
          <w:rFonts w:ascii="Arial" w:hAnsi="Arial" w:cs="Arial"/>
          <w:color w:val="000000"/>
          <w:lang w:val="de-DE"/>
        </w:rPr>
        <w:t xml:space="preserve">Termine mit der Schule koordinieren </w:t>
      </w:r>
      <w:r w:rsidR="00C173CF" w:rsidRPr="00C173CF">
        <w:rPr>
          <w:rFonts w:ascii="Arial" w:hAnsi="Arial" w:cs="Arial"/>
          <w:i/>
          <w:color w:val="FF0000"/>
          <w:lang w:val="de-DE"/>
        </w:rPr>
        <w:t>(</w:t>
      </w:r>
      <w:proofErr w:type="spellStart"/>
      <w:r w:rsidRPr="00C173CF">
        <w:rPr>
          <w:rFonts w:ascii="Arial" w:hAnsi="Arial" w:cs="Arial"/>
          <w:i/>
          <w:color w:val="FF0000"/>
          <w:lang w:val="de-DE"/>
        </w:rPr>
        <w:t>Coordinate</w:t>
      </w:r>
      <w:proofErr w:type="spellEnd"/>
      <w:r w:rsidRPr="00C173CF">
        <w:rPr>
          <w:rFonts w:ascii="Arial" w:hAnsi="Arial" w:cs="Arial"/>
          <w:i/>
          <w:color w:val="FF0000"/>
          <w:lang w:val="de-DE"/>
        </w:rPr>
        <w:t xml:space="preserve"> </w:t>
      </w:r>
      <w:proofErr w:type="spellStart"/>
      <w:r w:rsidRPr="00C173CF">
        <w:rPr>
          <w:rFonts w:ascii="Arial" w:hAnsi="Arial" w:cs="Arial"/>
          <w:i/>
          <w:color w:val="FF0000"/>
          <w:lang w:val="de-DE"/>
        </w:rPr>
        <w:t>dates</w:t>
      </w:r>
      <w:proofErr w:type="spellEnd"/>
      <w:r w:rsidRPr="00C173CF">
        <w:rPr>
          <w:rFonts w:ascii="Arial" w:hAnsi="Arial" w:cs="Arial"/>
          <w:i/>
          <w:color w:val="FF0000"/>
          <w:lang w:val="de-DE"/>
        </w:rPr>
        <w:t xml:space="preserve"> </w:t>
      </w:r>
      <w:proofErr w:type="spellStart"/>
      <w:r w:rsidRPr="00C173CF">
        <w:rPr>
          <w:rFonts w:ascii="Arial" w:hAnsi="Arial" w:cs="Arial"/>
          <w:i/>
          <w:color w:val="FF0000"/>
          <w:lang w:val="de-DE"/>
        </w:rPr>
        <w:t>with</w:t>
      </w:r>
      <w:proofErr w:type="spellEnd"/>
      <w:r w:rsidRPr="00C173CF">
        <w:rPr>
          <w:rFonts w:ascii="Arial" w:hAnsi="Arial" w:cs="Arial"/>
          <w:i/>
          <w:color w:val="FF0000"/>
          <w:lang w:val="de-DE"/>
        </w:rPr>
        <w:t xml:space="preserve"> </w:t>
      </w:r>
      <w:proofErr w:type="spellStart"/>
      <w:r w:rsidRPr="00C173CF">
        <w:rPr>
          <w:rFonts w:ascii="Arial" w:hAnsi="Arial" w:cs="Arial"/>
          <w:i/>
          <w:color w:val="FF0000"/>
          <w:lang w:val="de-DE"/>
        </w:rPr>
        <w:t>school</w:t>
      </w:r>
      <w:proofErr w:type="spellEnd"/>
      <w:r w:rsidR="00C173CF" w:rsidRPr="00C173CF">
        <w:rPr>
          <w:rFonts w:ascii="Arial" w:hAnsi="Arial" w:cs="Arial"/>
          <w:i/>
          <w:color w:val="FF0000"/>
          <w:lang w:val="de-DE"/>
        </w:rPr>
        <w:t>)</w:t>
      </w:r>
    </w:p>
    <w:p w14:paraId="13FB7D5A" w14:textId="77777777" w:rsidR="00521234" w:rsidRDefault="00521234" w:rsidP="00521234">
      <w:pPr>
        <w:jc w:val="left"/>
        <w:rPr>
          <w:rFonts w:ascii="Arial" w:hAnsi="Arial" w:cs="Arial"/>
          <w:color w:val="000000"/>
          <w:sz w:val="36"/>
          <w:szCs w:val="36"/>
          <w:u w:val="single"/>
          <w:lang w:val="de-DE"/>
        </w:rPr>
      </w:pPr>
    </w:p>
    <w:p w14:paraId="3204B0B3" w14:textId="77777777" w:rsidR="00521234" w:rsidRDefault="00521234" w:rsidP="00521234">
      <w:pPr>
        <w:jc w:val="left"/>
        <w:rPr>
          <w:rFonts w:ascii="Arial" w:hAnsi="Arial" w:cs="Arial"/>
          <w:color w:val="000000"/>
          <w:sz w:val="36"/>
          <w:szCs w:val="36"/>
          <w:u w:val="single"/>
          <w:lang w:val="de-DE"/>
        </w:rPr>
      </w:pPr>
      <w:r>
        <w:rPr>
          <w:rFonts w:ascii="Arial" w:hAnsi="Arial" w:cs="Arial"/>
          <w:color w:val="000000"/>
          <w:sz w:val="36"/>
          <w:szCs w:val="36"/>
          <w:u w:val="single"/>
          <w:lang w:val="de-DE"/>
        </w:rPr>
        <w:t>3. Aktion</w:t>
      </w:r>
    </w:p>
    <w:p w14:paraId="78FB960B" w14:textId="2E2BB1A9" w:rsidR="00521234" w:rsidRPr="00E53502" w:rsidRDefault="00521234" w:rsidP="00521234">
      <w:pPr>
        <w:jc w:val="left"/>
        <w:rPr>
          <w:rFonts w:ascii="Arial" w:hAnsi="Arial" w:cs="Arial"/>
          <w:color w:val="000000"/>
          <w:lang w:val="de-DE"/>
        </w:rPr>
      </w:pPr>
      <w:r>
        <w:rPr>
          <w:rFonts w:ascii="Arial" w:hAnsi="Arial" w:cs="Arial"/>
          <w:color w:val="000000"/>
          <w:lang w:val="de-DE"/>
        </w:rPr>
        <w:t xml:space="preserve">Durchführung der geplanten Unterrichtseinheit durch die Lehrkraft </w:t>
      </w:r>
      <w:r w:rsidR="00C173CF" w:rsidRPr="00C173CF">
        <w:rPr>
          <w:rFonts w:ascii="Arial" w:hAnsi="Arial" w:cs="Arial"/>
          <w:i/>
          <w:color w:val="FF0000"/>
          <w:lang w:val="de-DE"/>
        </w:rPr>
        <w:t>(</w:t>
      </w:r>
      <w:r w:rsidRPr="00C173CF">
        <w:rPr>
          <w:rFonts w:ascii="Arial" w:hAnsi="Arial" w:cs="Arial"/>
          <w:i/>
          <w:color w:val="FF0000"/>
          <w:lang w:val="de-DE"/>
        </w:rPr>
        <w:t xml:space="preserve">Implementation </w:t>
      </w:r>
      <w:proofErr w:type="spellStart"/>
      <w:r w:rsidRPr="00C173CF">
        <w:rPr>
          <w:rFonts w:ascii="Arial" w:hAnsi="Arial" w:cs="Arial"/>
          <w:i/>
          <w:color w:val="FF0000"/>
          <w:lang w:val="de-DE"/>
        </w:rPr>
        <w:t>of</w:t>
      </w:r>
      <w:proofErr w:type="spellEnd"/>
      <w:r w:rsidRPr="00C173CF">
        <w:rPr>
          <w:rFonts w:ascii="Arial" w:hAnsi="Arial" w:cs="Arial"/>
          <w:i/>
          <w:color w:val="FF0000"/>
          <w:lang w:val="de-DE"/>
        </w:rPr>
        <w:t xml:space="preserve"> </w:t>
      </w:r>
      <w:proofErr w:type="spellStart"/>
      <w:r w:rsidRPr="00C173CF">
        <w:rPr>
          <w:rFonts w:ascii="Arial" w:hAnsi="Arial" w:cs="Arial"/>
          <w:i/>
          <w:color w:val="FF0000"/>
          <w:lang w:val="de-DE"/>
        </w:rPr>
        <w:t>lesson</w:t>
      </w:r>
      <w:proofErr w:type="spellEnd"/>
      <w:r w:rsidRPr="00C173CF">
        <w:rPr>
          <w:rFonts w:ascii="Arial" w:hAnsi="Arial" w:cs="Arial"/>
          <w:i/>
          <w:color w:val="FF0000"/>
          <w:lang w:val="de-DE"/>
        </w:rPr>
        <w:t xml:space="preserve"> </w:t>
      </w:r>
      <w:proofErr w:type="spellStart"/>
      <w:r w:rsidRPr="00C173CF">
        <w:rPr>
          <w:rFonts w:ascii="Arial" w:hAnsi="Arial" w:cs="Arial"/>
          <w:i/>
          <w:color w:val="FF0000"/>
          <w:lang w:val="de-DE"/>
        </w:rPr>
        <w:t>by</w:t>
      </w:r>
      <w:proofErr w:type="spellEnd"/>
      <w:r w:rsidRPr="00C173CF">
        <w:rPr>
          <w:rFonts w:ascii="Arial" w:hAnsi="Arial" w:cs="Arial"/>
          <w:i/>
          <w:color w:val="FF0000"/>
          <w:lang w:val="de-DE"/>
        </w:rPr>
        <w:t xml:space="preserve"> </w:t>
      </w:r>
      <w:proofErr w:type="spellStart"/>
      <w:r w:rsidRPr="00C173CF">
        <w:rPr>
          <w:rFonts w:ascii="Arial" w:hAnsi="Arial" w:cs="Arial"/>
          <w:i/>
          <w:color w:val="FF0000"/>
          <w:lang w:val="de-DE"/>
        </w:rPr>
        <w:t>teacher</w:t>
      </w:r>
      <w:proofErr w:type="spellEnd"/>
      <w:r w:rsidR="00C173CF" w:rsidRPr="00C173CF">
        <w:rPr>
          <w:rFonts w:ascii="Arial" w:hAnsi="Arial" w:cs="Arial"/>
          <w:i/>
          <w:color w:val="FF0000"/>
          <w:lang w:val="de-DE"/>
        </w:rPr>
        <w:t xml:space="preserve"> in Class 2)</w:t>
      </w:r>
    </w:p>
    <w:p w14:paraId="66B82E16" w14:textId="032A329F" w:rsidR="00521234" w:rsidRPr="00EF34C7" w:rsidRDefault="00521234" w:rsidP="00521234">
      <w:pPr>
        <w:jc w:val="left"/>
        <w:rPr>
          <w:rFonts w:ascii="Arial" w:hAnsi="Arial" w:cs="Arial"/>
          <w:color w:val="FF0000"/>
          <w:lang w:val="de-DE"/>
        </w:rPr>
      </w:pPr>
      <w:r>
        <w:rPr>
          <w:rFonts w:ascii="Arial" w:hAnsi="Arial" w:cs="Arial"/>
          <w:color w:val="000000"/>
          <w:lang w:val="de-DE"/>
        </w:rPr>
        <w:t xml:space="preserve">Beobachtung der Unterrichtseinheit  </w:t>
      </w:r>
      <w:r w:rsidR="00C173CF" w:rsidRPr="00C173CF">
        <w:rPr>
          <w:rFonts w:ascii="Arial" w:hAnsi="Arial" w:cs="Arial"/>
          <w:i/>
          <w:color w:val="FF0000"/>
          <w:lang w:val="de-DE"/>
        </w:rPr>
        <w:t>(</w:t>
      </w:r>
      <w:r w:rsidRPr="00C173CF">
        <w:rPr>
          <w:rFonts w:ascii="Arial" w:hAnsi="Arial" w:cs="Arial"/>
          <w:i/>
          <w:color w:val="FF0000"/>
          <w:lang w:val="de-DE"/>
        </w:rPr>
        <w:t xml:space="preserve">Observation </w:t>
      </w:r>
      <w:proofErr w:type="spellStart"/>
      <w:r w:rsidRPr="00C173CF">
        <w:rPr>
          <w:rFonts w:ascii="Arial" w:hAnsi="Arial" w:cs="Arial"/>
          <w:i/>
          <w:color w:val="FF0000"/>
          <w:lang w:val="de-DE"/>
        </w:rPr>
        <w:t>of</w:t>
      </w:r>
      <w:proofErr w:type="spellEnd"/>
      <w:r w:rsidRPr="00C173CF">
        <w:rPr>
          <w:rFonts w:ascii="Arial" w:hAnsi="Arial" w:cs="Arial"/>
          <w:i/>
          <w:color w:val="FF0000"/>
          <w:lang w:val="de-DE"/>
        </w:rPr>
        <w:t xml:space="preserve"> </w:t>
      </w:r>
      <w:proofErr w:type="spellStart"/>
      <w:r w:rsidRPr="00C173CF">
        <w:rPr>
          <w:rFonts w:ascii="Arial" w:hAnsi="Arial" w:cs="Arial"/>
          <w:i/>
          <w:color w:val="FF0000"/>
          <w:lang w:val="de-DE"/>
        </w:rPr>
        <w:t>lesson</w:t>
      </w:r>
      <w:proofErr w:type="spellEnd"/>
      <w:r w:rsidR="00C173CF" w:rsidRPr="00C173CF">
        <w:rPr>
          <w:rFonts w:ascii="Arial" w:hAnsi="Arial" w:cs="Arial"/>
          <w:i/>
          <w:color w:val="FF0000"/>
          <w:lang w:val="de-DE"/>
        </w:rPr>
        <w:t xml:space="preserve"> in Class 2</w:t>
      </w:r>
      <w:r w:rsidR="00C173CF">
        <w:rPr>
          <w:rFonts w:ascii="Arial" w:hAnsi="Arial" w:cs="Arial"/>
          <w:i/>
          <w:color w:val="FF0000"/>
          <w:lang w:val="de-DE"/>
        </w:rPr>
        <w:t xml:space="preserve">: </w:t>
      </w:r>
      <w:proofErr w:type="spellStart"/>
      <w:r w:rsidR="00C173CF">
        <w:rPr>
          <w:rFonts w:ascii="Arial" w:hAnsi="Arial" w:cs="Arial"/>
          <w:i/>
          <w:color w:val="FF0000"/>
          <w:lang w:val="de-DE"/>
        </w:rPr>
        <w:t>Again</w:t>
      </w:r>
      <w:proofErr w:type="spellEnd"/>
      <w:r w:rsidR="00C173CF">
        <w:rPr>
          <w:rFonts w:ascii="Arial" w:hAnsi="Arial" w:cs="Arial"/>
          <w:i/>
          <w:color w:val="FF0000"/>
          <w:lang w:val="de-DE"/>
        </w:rPr>
        <w:t xml:space="preserve">, Ms. </w:t>
      </w:r>
      <w:proofErr w:type="spellStart"/>
      <w:r w:rsidR="00C173CF">
        <w:rPr>
          <w:rFonts w:ascii="Arial" w:hAnsi="Arial" w:cs="Arial"/>
          <w:i/>
          <w:color w:val="FF0000"/>
          <w:lang w:val="de-DE"/>
        </w:rPr>
        <w:t>Lorbach</w:t>
      </w:r>
      <w:proofErr w:type="spellEnd"/>
      <w:r w:rsidR="00C173CF">
        <w:rPr>
          <w:rFonts w:ascii="Arial" w:hAnsi="Arial" w:cs="Arial"/>
          <w:i/>
          <w:color w:val="FF0000"/>
          <w:lang w:val="de-DE"/>
        </w:rPr>
        <w:t xml:space="preserve"> </w:t>
      </w:r>
      <w:proofErr w:type="spellStart"/>
      <w:r w:rsidR="00C173CF">
        <w:rPr>
          <w:rFonts w:ascii="Arial" w:hAnsi="Arial" w:cs="Arial"/>
          <w:i/>
          <w:color w:val="FF0000"/>
          <w:lang w:val="de-DE"/>
        </w:rPr>
        <w:t>is</w:t>
      </w:r>
      <w:proofErr w:type="spellEnd"/>
      <w:r w:rsidR="00C173CF">
        <w:rPr>
          <w:rFonts w:ascii="Arial" w:hAnsi="Arial" w:cs="Arial"/>
          <w:i/>
          <w:color w:val="FF0000"/>
          <w:lang w:val="de-DE"/>
        </w:rPr>
        <w:t xml:space="preserve"> in </w:t>
      </w:r>
      <w:proofErr w:type="spellStart"/>
      <w:r w:rsidR="00C173CF">
        <w:rPr>
          <w:rFonts w:ascii="Arial" w:hAnsi="Arial" w:cs="Arial"/>
          <w:i/>
          <w:color w:val="FF0000"/>
          <w:lang w:val="de-DE"/>
        </w:rPr>
        <w:t>the</w:t>
      </w:r>
      <w:proofErr w:type="spellEnd"/>
      <w:r w:rsidR="00C173CF">
        <w:rPr>
          <w:rFonts w:ascii="Arial" w:hAnsi="Arial" w:cs="Arial"/>
          <w:i/>
          <w:color w:val="FF0000"/>
          <w:lang w:val="de-DE"/>
        </w:rPr>
        <w:t xml:space="preserve"> </w:t>
      </w:r>
      <w:proofErr w:type="spellStart"/>
      <w:r w:rsidR="00C173CF">
        <w:rPr>
          <w:rFonts w:ascii="Arial" w:hAnsi="Arial" w:cs="Arial"/>
          <w:i/>
          <w:color w:val="FF0000"/>
          <w:lang w:val="de-DE"/>
        </w:rPr>
        <w:t>class</w:t>
      </w:r>
      <w:proofErr w:type="spellEnd"/>
      <w:r w:rsidR="00C173CF">
        <w:rPr>
          <w:rFonts w:ascii="Arial" w:hAnsi="Arial" w:cs="Arial"/>
          <w:i/>
          <w:color w:val="FF0000"/>
          <w:lang w:val="de-DE"/>
        </w:rPr>
        <w:t xml:space="preserve"> </w:t>
      </w:r>
      <w:proofErr w:type="spellStart"/>
      <w:r w:rsidR="00C173CF">
        <w:rPr>
          <w:rFonts w:ascii="Arial" w:hAnsi="Arial" w:cs="Arial"/>
          <w:i/>
          <w:color w:val="FF0000"/>
          <w:lang w:val="de-DE"/>
        </w:rPr>
        <w:t>as</w:t>
      </w:r>
      <w:proofErr w:type="spellEnd"/>
      <w:r w:rsidR="00C173CF">
        <w:rPr>
          <w:rFonts w:ascii="Arial" w:hAnsi="Arial" w:cs="Arial"/>
          <w:i/>
          <w:color w:val="FF0000"/>
          <w:lang w:val="de-DE"/>
        </w:rPr>
        <w:t xml:space="preserve"> an </w:t>
      </w:r>
      <w:proofErr w:type="spellStart"/>
      <w:r w:rsidR="00C173CF">
        <w:rPr>
          <w:rFonts w:ascii="Arial" w:hAnsi="Arial" w:cs="Arial"/>
          <w:i/>
          <w:color w:val="FF0000"/>
          <w:lang w:val="de-DE"/>
        </w:rPr>
        <w:t>observer</w:t>
      </w:r>
      <w:proofErr w:type="spellEnd"/>
      <w:r w:rsidR="00C173CF" w:rsidRPr="00C173CF">
        <w:rPr>
          <w:rFonts w:ascii="Arial" w:hAnsi="Arial" w:cs="Arial"/>
          <w:i/>
          <w:color w:val="FF0000"/>
          <w:lang w:val="de-DE"/>
        </w:rPr>
        <w:t>)</w:t>
      </w:r>
    </w:p>
    <w:p w14:paraId="42CCF934" w14:textId="5293184D" w:rsidR="00521234" w:rsidRPr="005D61C7" w:rsidRDefault="00521234" w:rsidP="00521234">
      <w:pPr>
        <w:jc w:val="left"/>
        <w:rPr>
          <w:rFonts w:ascii="Arial" w:hAnsi="Arial" w:cs="Arial"/>
          <w:color w:val="000000"/>
        </w:rPr>
      </w:pPr>
      <w:proofErr w:type="spellStart"/>
      <w:r w:rsidRPr="005D61C7">
        <w:rPr>
          <w:rFonts w:ascii="Arial" w:hAnsi="Arial" w:cs="Arial"/>
          <w:color w:val="000000"/>
        </w:rPr>
        <w:t>Datenerhebung</w:t>
      </w:r>
      <w:proofErr w:type="spellEnd"/>
      <w:r w:rsidRPr="005D61C7">
        <w:rPr>
          <w:rFonts w:ascii="Arial" w:hAnsi="Arial" w:cs="Arial"/>
          <w:color w:val="000000"/>
        </w:rPr>
        <w:t xml:space="preserve"> </w:t>
      </w:r>
      <w:proofErr w:type="spellStart"/>
      <w:r w:rsidRPr="005D61C7">
        <w:rPr>
          <w:rFonts w:ascii="Arial" w:hAnsi="Arial" w:cs="Arial"/>
          <w:color w:val="000000"/>
        </w:rPr>
        <w:t>mit</w:t>
      </w:r>
      <w:proofErr w:type="spellEnd"/>
      <w:r w:rsidRPr="005D61C7">
        <w:rPr>
          <w:rFonts w:ascii="Arial" w:hAnsi="Arial" w:cs="Arial"/>
          <w:color w:val="000000"/>
        </w:rPr>
        <w:t xml:space="preserve"> </w:t>
      </w:r>
      <w:proofErr w:type="spellStart"/>
      <w:r w:rsidRPr="005D61C7">
        <w:rPr>
          <w:rFonts w:ascii="Arial" w:hAnsi="Arial" w:cs="Arial"/>
          <w:color w:val="000000"/>
        </w:rPr>
        <w:t>Hilfe</w:t>
      </w:r>
      <w:proofErr w:type="spellEnd"/>
      <w:r w:rsidRPr="005D61C7">
        <w:rPr>
          <w:rFonts w:ascii="Arial" w:hAnsi="Arial" w:cs="Arial"/>
          <w:color w:val="000000"/>
        </w:rPr>
        <w:t xml:space="preserve"> von Pre-/Posttests </w:t>
      </w:r>
      <w:r w:rsidR="00C173CF" w:rsidRPr="00C173CF">
        <w:rPr>
          <w:rFonts w:ascii="Arial" w:hAnsi="Arial" w:cs="Arial"/>
          <w:i/>
          <w:color w:val="FF0000"/>
        </w:rPr>
        <w:t>(</w:t>
      </w:r>
      <w:r w:rsidRPr="00C173CF">
        <w:rPr>
          <w:rFonts w:ascii="Arial" w:hAnsi="Arial" w:cs="Arial"/>
          <w:i/>
          <w:color w:val="FF0000"/>
        </w:rPr>
        <w:t>Data Collection with the help of pre/post-tests</w:t>
      </w:r>
      <w:r w:rsidR="00C173CF" w:rsidRPr="00C173CF">
        <w:rPr>
          <w:rFonts w:ascii="Arial" w:hAnsi="Arial" w:cs="Arial"/>
          <w:i/>
          <w:color w:val="FF0000"/>
        </w:rPr>
        <w:t>)</w:t>
      </w:r>
    </w:p>
    <w:p w14:paraId="4C81195B" w14:textId="01E4035C" w:rsidR="00521234" w:rsidRDefault="00521234" w:rsidP="00521234">
      <w:pPr>
        <w:jc w:val="left"/>
        <w:rPr>
          <w:rFonts w:ascii="Arial" w:hAnsi="Arial" w:cs="Arial"/>
          <w:color w:val="000000"/>
          <w:lang w:val="de-DE"/>
        </w:rPr>
      </w:pPr>
      <w:r w:rsidRPr="008E3732">
        <w:rPr>
          <w:rFonts w:ascii="Arial" w:hAnsi="Arial" w:cs="Arial"/>
          <w:color w:val="000000"/>
          <w:lang w:val="de-DE"/>
        </w:rPr>
        <w:t>Befragung der Lehrkraft</w:t>
      </w:r>
      <w:r>
        <w:rPr>
          <w:rFonts w:ascii="Arial" w:hAnsi="Arial" w:cs="Arial"/>
          <w:color w:val="000000"/>
          <w:lang w:val="de-DE"/>
        </w:rPr>
        <w:t xml:space="preserve"> </w:t>
      </w:r>
      <w:r w:rsidR="00C173CF" w:rsidRPr="00C173CF">
        <w:rPr>
          <w:rFonts w:ascii="Arial" w:hAnsi="Arial" w:cs="Arial"/>
          <w:i/>
          <w:color w:val="FF0000"/>
          <w:lang w:val="de-DE"/>
        </w:rPr>
        <w:t xml:space="preserve">(Interview </w:t>
      </w:r>
      <w:proofErr w:type="spellStart"/>
      <w:r w:rsidR="00C173CF" w:rsidRPr="00C173CF">
        <w:rPr>
          <w:rFonts w:ascii="Arial" w:hAnsi="Arial" w:cs="Arial"/>
          <w:i/>
          <w:color w:val="FF0000"/>
          <w:lang w:val="de-DE"/>
        </w:rPr>
        <w:t>with</w:t>
      </w:r>
      <w:proofErr w:type="spellEnd"/>
      <w:r w:rsidR="00C173CF" w:rsidRPr="00C173CF">
        <w:rPr>
          <w:rFonts w:ascii="Arial" w:hAnsi="Arial" w:cs="Arial"/>
          <w:i/>
          <w:color w:val="FF0000"/>
          <w:lang w:val="de-DE"/>
        </w:rPr>
        <w:t xml:space="preserve"> </w:t>
      </w:r>
      <w:proofErr w:type="spellStart"/>
      <w:r w:rsidR="00C173CF" w:rsidRPr="00C173CF">
        <w:rPr>
          <w:rFonts w:ascii="Arial" w:hAnsi="Arial" w:cs="Arial"/>
          <w:i/>
          <w:color w:val="FF0000"/>
          <w:lang w:val="de-DE"/>
        </w:rPr>
        <w:t>cooperating</w:t>
      </w:r>
      <w:proofErr w:type="spellEnd"/>
      <w:r w:rsidR="00C173CF" w:rsidRPr="00C173CF">
        <w:rPr>
          <w:rFonts w:ascii="Arial" w:hAnsi="Arial" w:cs="Arial"/>
          <w:i/>
          <w:color w:val="FF0000"/>
          <w:lang w:val="de-DE"/>
        </w:rPr>
        <w:t xml:space="preserve"> </w:t>
      </w:r>
      <w:proofErr w:type="spellStart"/>
      <w:r w:rsidR="00C173CF" w:rsidRPr="00C173CF">
        <w:rPr>
          <w:rFonts w:ascii="Arial" w:hAnsi="Arial" w:cs="Arial"/>
          <w:i/>
          <w:color w:val="FF0000"/>
          <w:lang w:val="de-DE"/>
        </w:rPr>
        <w:t>teacher</w:t>
      </w:r>
      <w:proofErr w:type="spellEnd"/>
      <w:r w:rsidR="00C173CF" w:rsidRPr="00C173CF">
        <w:rPr>
          <w:rFonts w:ascii="Arial" w:hAnsi="Arial" w:cs="Arial"/>
          <w:i/>
          <w:color w:val="FF0000"/>
          <w:lang w:val="de-DE"/>
        </w:rPr>
        <w:t xml:space="preserve"> </w:t>
      </w:r>
      <w:proofErr w:type="spellStart"/>
      <w:r w:rsidR="00C173CF" w:rsidRPr="00C173CF">
        <w:rPr>
          <w:rFonts w:ascii="Arial" w:hAnsi="Arial" w:cs="Arial"/>
          <w:i/>
          <w:color w:val="FF0000"/>
          <w:lang w:val="de-DE"/>
        </w:rPr>
        <w:t>to</w:t>
      </w:r>
      <w:proofErr w:type="spellEnd"/>
      <w:r w:rsidR="00C173CF" w:rsidRPr="00C173CF">
        <w:rPr>
          <w:rFonts w:ascii="Arial" w:hAnsi="Arial" w:cs="Arial"/>
          <w:i/>
          <w:color w:val="FF0000"/>
          <w:lang w:val="de-DE"/>
        </w:rPr>
        <w:t xml:space="preserve"> </w:t>
      </w:r>
      <w:proofErr w:type="spellStart"/>
      <w:r w:rsidR="00C173CF" w:rsidRPr="00C173CF">
        <w:rPr>
          <w:rFonts w:ascii="Arial" w:hAnsi="Arial" w:cs="Arial"/>
          <w:i/>
          <w:color w:val="FF0000"/>
          <w:lang w:val="de-DE"/>
        </w:rPr>
        <w:t>discuss</w:t>
      </w:r>
      <w:proofErr w:type="spellEnd"/>
      <w:r w:rsidR="00C173CF" w:rsidRPr="00C173CF">
        <w:rPr>
          <w:rFonts w:ascii="Arial" w:hAnsi="Arial" w:cs="Arial"/>
          <w:i/>
          <w:color w:val="FF0000"/>
          <w:lang w:val="de-DE"/>
        </w:rPr>
        <w:t xml:space="preserve"> </w:t>
      </w:r>
      <w:proofErr w:type="spellStart"/>
      <w:r w:rsidR="00C173CF" w:rsidRPr="00C173CF">
        <w:rPr>
          <w:rFonts w:ascii="Arial" w:hAnsi="Arial" w:cs="Arial"/>
          <w:i/>
          <w:color w:val="FF0000"/>
          <w:lang w:val="de-DE"/>
        </w:rPr>
        <w:t>possible</w:t>
      </w:r>
      <w:proofErr w:type="spellEnd"/>
      <w:r w:rsidR="00C173CF" w:rsidRPr="00C173CF">
        <w:rPr>
          <w:rFonts w:ascii="Arial" w:hAnsi="Arial" w:cs="Arial"/>
          <w:i/>
          <w:color w:val="FF0000"/>
          <w:lang w:val="de-DE"/>
        </w:rPr>
        <w:t xml:space="preserve"> </w:t>
      </w:r>
      <w:proofErr w:type="spellStart"/>
      <w:r w:rsidR="00C173CF" w:rsidRPr="00C173CF">
        <w:rPr>
          <w:rFonts w:ascii="Arial" w:hAnsi="Arial" w:cs="Arial"/>
          <w:i/>
          <w:color w:val="FF0000"/>
          <w:lang w:val="de-DE"/>
        </w:rPr>
        <w:t>changes</w:t>
      </w:r>
      <w:proofErr w:type="spellEnd"/>
      <w:r w:rsidR="00C173CF" w:rsidRPr="00C173CF">
        <w:rPr>
          <w:rFonts w:ascii="Arial" w:hAnsi="Arial" w:cs="Arial"/>
          <w:i/>
          <w:color w:val="FF0000"/>
          <w:lang w:val="de-DE"/>
        </w:rPr>
        <w:t xml:space="preserve"> </w:t>
      </w:r>
      <w:proofErr w:type="spellStart"/>
      <w:r w:rsidR="00C173CF" w:rsidRPr="00C173CF">
        <w:rPr>
          <w:rFonts w:ascii="Arial" w:hAnsi="Arial" w:cs="Arial"/>
          <w:i/>
          <w:color w:val="FF0000"/>
          <w:lang w:val="de-DE"/>
        </w:rPr>
        <w:t>for</w:t>
      </w:r>
      <w:proofErr w:type="spellEnd"/>
      <w:r w:rsidR="00C173CF" w:rsidRPr="00C173CF">
        <w:rPr>
          <w:rFonts w:ascii="Arial" w:hAnsi="Arial" w:cs="Arial"/>
          <w:i/>
          <w:color w:val="FF0000"/>
          <w:lang w:val="de-DE"/>
        </w:rPr>
        <w:t xml:space="preserve"> </w:t>
      </w:r>
      <w:proofErr w:type="spellStart"/>
      <w:r w:rsidR="00C173CF" w:rsidRPr="00C173CF">
        <w:rPr>
          <w:rFonts w:ascii="Arial" w:hAnsi="Arial" w:cs="Arial"/>
          <w:i/>
          <w:color w:val="FF0000"/>
          <w:lang w:val="de-DE"/>
        </w:rPr>
        <w:t>the</w:t>
      </w:r>
      <w:proofErr w:type="spellEnd"/>
      <w:r w:rsidR="00C173CF" w:rsidRPr="00C173CF">
        <w:rPr>
          <w:rFonts w:ascii="Arial" w:hAnsi="Arial" w:cs="Arial"/>
          <w:i/>
          <w:color w:val="FF0000"/>
          <w:lang w:val="de-DE"/>
        </w:rPr>
        <w:t xml:space="preserve"> </w:t>
      </w:r>
      <w:proofErr w:type="spellStart"/>
      <w:r w:rsidR="00C173CF" w:rsidRPr="00C173CF">
        <w:rPr>
          <w:rFonts w:ascii="Arial" w:hAnsi="Arial" w:cs="Arial"/>
          <w:i/>
          <w:color w:val="FF0000"/>
          <w:lang w:val="de-DE"/>
        </w:rPr>
        <w:t>lesson</w:t>
      </w:r>
      <w:proofErr w:type="spellEnd"/>
      <w:r w:rsidR="00C173CF" w:rsidRPr="00C173CF">
        <w:rPr>
          <w:rFonts w:ascii="Arial" w:hAnsi="Arial" w:cs="Arial"/>
          <w:i/>
          <w:color w:val="FF0000"/>
          <w:lang w:val="de-DE"/>
        </w:rPr>
        <w:t>)</w:t>
      </w:r>
    </w:p>
    <w:p w14:paraId="0FB68D41" w14:textId="77777777" w:rsidR="00521234" w:rsidRDefault="00521234" w:rsidP="00521234">
      <w:pPr>
        <w:jc w:val="left"/>
        <w:rPr>
          <w:rFonts w:ascii="Arial" w:hAnsi="Arial" w:cs="Arial"/>
          <w:color w:val="000000"/>
          <w:sz w:val="36"/>
          <w:szCs w:val="36"/>
          <w:u w:val="single"/>
          <w:lang w:val="de-DE"/>
        </w:rPr>
      </w:pPr>
    </w:p>
    <w:p w14:paraId="6955BE3E" w14:textId="77777777" w:rsidR="00521234" w:rsidRDefault="00521234" w:rsidP="00521234">
      <w:pPr>
        <w:jc w:val="left"/>
        <w:rPr>
          <w:rFonts w:ascii="Arial" w:hAnsi="Arial" w:cs="Arial"/>
          <w:sz w:val="36"/>
          <w:szCs w:val="36"/>
          <w:u w:val="single"/>
          <w:lang w:val="de-DE"/>
        </w:rPr>
      </w:pPr>
      <w:r w:rsidRPr="008E3732">
        <w:rPr>
          <w:rFonts w:ascii="Arial" w:hAnsi="Arial" w:cs="Arial"/>
          <w:sz w:val="36"/>
          <w:szCs w:val="36"/>
          <w:u w:val="single"/>
          <w:lang w:val="de-DE"/>
        </w:rPr>
        <w:t xml:space="preserve">4. </w:t>
      </w:r>
      <w:r w:rsidRPr="00C678CB">
        <w:rPr>
          <w:rFonts w:ascii="Arial" w:hAnsi="Arial" w:cs="Arial"/>
          <w:sz w:val="36"/>
          <w:szCs w:val="36"/>
          <w:u w:val="single"/>
          <w:lang w:val="de-DE"/>
        </w:rPr>
        <w:t>Beobachten</w:t>
      </w:r>
    </w:p>
    <w:p w14:paraId="1970433E" w14:textId="720369C3" w:rsidR="00521234" w:rsidRPr="008E3732" w:rsidRDefault="00521234" w:rsidP="00521234">
      <w:pPr>
        <w:jc w:val="left"/>
        <w:rPr>
          <w:rFonts w:ascii="Arial" w:hAnsi="Arial" w:cs="Arial"/>
          <w:lang w:val="de-DE"/>
        </w:rPr>
      </w:pPr>
      <w:r w:rsidRPr="008E3732">
        <w:rPr>
          <w:rFonts w:ascii="Arial" w:hAnsi="Arial" w:cs="Arial"/>
          <w:lang w:val="de-DE"/>
        </w:rPr>
        <w:t xml:space="preserve">Verhalten der </w:t>
      </w:r>
      <w:proofErr w:type="spellStart"/>
      <w:r w:rsidRPr="008E3732">
        <w:rPr>
          <w:rFonts w:ascii="Arial" w:hAnsi="Arial" w:cs="Arial"/>
          <w:lang w:val="de-DE"/>
        </w:rPr>
        <w:t>SuS</w:t>
      </w:r>
      <w:proofErr w:type="spellEnd"/>
      <w:r>
        <w:rPr>
          <w:rFonts w:ascii="Arial" w:hAnsi="Arial" w:cs="Arial"/>
          <w:lang w:val="de-DE"/>
        </w:rPr>
        <w:t xml:space="preserve"> </w:t>
      </w:r>
      <w:r w:rsidR="00C173CF" w:rsidRPr="00C173CF">
        <w:rPr>
          <w:rFonts w:ascii="Arial" w:hAnsi="Arial" w:cs="Arial"/>
          <w:i/>
          <w:color w:val="FF0000"/>
          <w:lang w:val="de-DE"/>
        </w:rPr>
        <w:t>(</w:t>
      </w:r>
      <w:proofErr w:type="spellStart"/>
      <w:r w:rsidRPr="00C173CF">
        <w:rPr>
          <w:rFonts w:ascii="Arial" w:hAnsi="Arial" w:cs="Arial"/>
          <w:i/>
          <w:color w:val="FF0000"/>
          <w:lang w:val="de-DE"/>
        </w:rPr>
        <w:t>Behavior</w:t>
      </w:r>
      <w:proofErr w:type="spellEnd"/>
      <w:r w:rsidRPr="00C173CF">
        <w:rPr>
          <w:rFonts w:ascii="Arial" w:hAnsi="Arial" w:cs="Arial"/>
          <w:i/>
          <w:color w:val="FF0000"/>
          <w:lang w:val="de-DE"/>
        </w:rPr>
        <w:t xml:space="preserve"> </w:t>
      </w:r>
      <w:proofErr w:type="spellStart"/>
      <w:r w:rsidRPr="00C173CF">
        <w:rPr>
          <w:rFonts w:ascii="Arial" w:hAnsi="Arial" w:cs="Arial"/>
          <w:i/>
          <w:color w:val="FF0000"/>
          <w:lang w:val="de-DE"/>
        </w:rPr>
        <w:t>of</w:t>
      </w:r>
      <w:proofErr w:type="spellEnd"/>
      <w:r w:rsidRPr="00C173CF">
        <w:rPr>
          <w:rFonts w:ascii="Arial" w:hAnsi="Arial" w:cs="Arial"/>
          <w:i/>
          <w:color w:val="FF0000"/>
          <w:lang w:val="de-DE"/>
        </w:rPr>
        <w:t xml:space="preserve"> </w:t>
      </w:r>
      <w:proofErr w:type="spellStart"/>
      <w:r w:rsidRPr="00C173CF">
        <w:rPr>
          <w:rFonts w:ascii="Arial" w:hAnsi="Arial" w:cs="Arial"/>
          <w:i/>
          <w:color w:val="FF0000"/>
          <w:lang w:val="de-DE"/>
        </w:rPr>
        <w:t>students</w:t>
      </w:r>
      <w:proofErr w:type="spellEnd"/>
      <w:r w:rsidR="00C173CF" w:rsidRPr="00C173CF">
        <w:rPr>
          <w:rFonts w:ascii="Arial" w:hAnsi="Arial" w:cs="Arial"/>
          <w:i/>
          <w:color w:val="FF0000"/>
          <w:lang w:val="de-DE"/>
        </w:rPr>
        <w:t>)</w:t>
      </w:r>
    </w:p>
    <w:p w14:paraId="02D05886" w14:textId="198CF1AE" w:rsidR="00521234" w:rsidRPr="008E3732" w:rsidRDefault="00521234" w:rsidP="00521234">
      <w:pPr>
        <w:jc w:val="left"/>
        <w:rPr>
          <w:rFonts w:ascii="Arial" w:hAnsi="Arial" w:cs="Arial"/>
          <w:lang w:val="de-DE"/>
        </w:rPr>
      </w:pPr>
      <w:r w:rsidRPr="008E3732">
        <w:rPr>
          <w:rFonts w:ascii="Arial" w:hAnsi="Arial" w:cs="Arial"/>
          <w:lang w:val="de-DE"/>
        </w:rPr>
        <w:t>Verhalten der Lehrkraft</w:t>
      </w:r>
      <w:r>
        <w:rPr>
          <w:rFonts w:ascii="Arial" w:hAnsi="Arial" w:cs="Arial"/>
          <w:lang w:val="de-DE"/>
        </w:rPr>
        <w:t xml:space="preserve"> </w:t>
      </w:r>
      <w:r w:rsidR="00C173CF" w:rsidRPr="00C173CF">
        <w:rPr>
          <w:rFonts w:ascii="Arial" w:hAnsi="Arial" w:cs="Arial"/>
          <w:i/>
          <w:color w:val="FF0000"/>
          <w:lang w:val="de-DE"/>
        </w:rPr>
        <w:t>(</w:t>
      </w:r>
      <w:proofErr w:type="spellStart"/>
      <w:r w:rsidRPr="00C173CF">
        <w:rPr>
          <w:rFonts w:ascii="Arial" w:hAnsi="Arial" w:cs="Arial"/>
          <w:i/>
          <w:color w:val="FF0000"/>
          <w:lang w:val="de-DE"/>
        </w:rPr>
        <w:t>Behavior</w:t>
      </w:r>
      <w:proofErr w:type="spellEnd"/>
      <w:r w:rsidRPr="00C173CF">
        <w:rPr>
          <w:rFonts w:ascii="Arial" w:hAnsi="Arial" w:cs="Arial"/>
          <w:i/>
          <w:color w:val="FF0000"/>
          <w:lang w:val="de-DE"/>
        </w:rPr>
        <w:t xml:space="preserve"> </w:t>
      </w:r>
      <w:proofErr w:type="spellStart"/>
      <w:r w:rsidRPr="00C173CF">
        <w:rPr>
          <w:rFonts w:ascii="Arial" w:hAnsi="Arial" w:cs="Arial"/>
          <w:i/>
          <w:color w:val="FF0000"/>
          <w:lang w:val="de-DE"/>
        </w:rPr>
        <w:t>of</w:t>
      </w:r>
      <w:proofErr w:type="spellEnd"/>
      <w:r w:rsidRPr="00C173CF">
        <w:rPr>
          <w:rFonts w:ascii="Arial" w:hAnsi="Arial" w:cs="Arial"/>
          <w:i/>
          <w:color w:val="FF0000"/>
          <w:lang w:val="de-DE"/>
        </w:rPr>
        <w:t xml:space="preserve"> </w:t>
      </w:r>
      <w:proofErr w:type="spellStart"/>
      <w:r w:rsidRPr="00C173CF">
        <w:rPr>
          <w:rFonts w:ascii="Arial" w:hAnsi="Arial" w:cs="Arial"/>
          <w:i/>
          <w:color w:val="FF0000"/>
          <w:lang w:val="de-DE"/>
        </w:rPr>
        <w:t>teacher</w:t>
      </w:r>
      <w:proofErr w:type="spellEnd"/>
      <w:r w:rsidR="00C173CF" w:rsidRPr="00C173CF">
        <w:rPr>
          <w:rFonts w:ascii="Arial" w:hAnsi="Arial" w:cs="Arial"/>
          <w:i/>
          <w:color w:val="FF0000"/>
          <w:lang w:val="de-DE"/>
        </w:rPr>
        <w:t>)</w:t>
      </w:r>
    </w:p>
    <w:p w14:paraId="0DE0CC99" w14:textId="28ACDC4A" w:rsidR="00521234" w:rsidRPr="00EF34C7" w:rsidRDefault="00521234" w:rsidP="00521234">
      <w:pPr>
        <w:jc w:val="left"/>
        <w:rPr>
          <w:rFonts w:ascii="Arial" w:hAnsi="Arial" w:cs="Arial"/>
          <w:color w:val="FF0000"/>
          <w:lang w:val="de-DE"/>
        </w:rPr>
      </w:pPr>
      <w:r w:rsidRPr="008E3732">
        <w:rPr>
          <w:rFonts w:ascii="Arial" w:hAnsi="Arial" w:cs="Arial"/>
          <w:lang w:val="de-DE"/>
        </w:rPr>
        <w:t>Dynamik in den einzelnen Gruppen</w:t>
      </w:r>
      <w:r>
        <w:rPr>
          <w:rFonts w:ascii="Arial" w:hAnsi="Arial" w:cs="Arial"/>
          <w:lang w:val="de-DE"/>
        </w:rPr>
        <w:t xml:space="preserve"> </w:t>
      </w:r>
      <w:r w:rsidR="00C173CF" w:rsidRPr="00C173CF">
        <w:rPr>
          <w:rFonts w:ascii="Arial" w:hAnsi="Arial" w:cs="Arial"/>
          <w:i/>
          <w:color w:val="FF0000"/>
          <w:lang w:val="de-DE"/>
        </w:rPr>
        <w:t>(</w:t>
      </w:r>
      <w:r w:rsidRPr="00C173CF">
        <w:rPr>
          <w:rFonts w:ascii="Arial" w:hAnsi="Arial" w:cs="Arial"/>
          <w:i/>
          <w:color w:val="FF0000"/>
          <w:lang w:val="de-DE"/>
        </w:rPr>
        <w:t xml:space="preserve">Dynamic in </w:t>
      </w:r>
      <w:proofErr w:type="spellStart"/>
      <w:r w:rsidRPr="00C173CF">
        <w:rPr>
          <w:rFonts w:ascii="Arial" w:hAnsi="Arial" w:cs="Arial"/>
          <w:i/>
          <w:color w:val="FF0000"/>
          <w:lang w:val="de-DE"/>
        </w:rPr>
        <w:t>each</w:t>
      </w:r>
      <w:proofErr w:type="spellEnd"/>
      <w:r w:rsidRPr="00C173CF">
        <w:rPr>
          <w:rFonts w:ascii="Arial" w:hAnsi="Arial" w:cs="Arial"/>
          <w:i/>
          <w:color w:val="FF0000"/>
          <w:lang w:val="de-DE"/>
        </w:rPr>
        <w:t xml:space="preserve"> </w:t>
      </w:r>
      <w:proofErr w:type="spellStart"/>
      <w:r w:rsidRPr="00C173CF">
        <w:rPr>
          <w:rFonts w:ascii="Arial" w:hAnsi="Arial" w:cs="Arial"/>
          <w:i/>
          <w:color w:val="FF0000"/>
          <w:lang w:val="de-DE"/>
        </w:rPr>
        <w:t>group</w:t>
      </w:r>
      <w:proofErr w:type="spellEnd"/>
      <w:r w:rsidR="00C173CF" w:rsidRPr="00C173CF">
        <w:rPr>
          <w:rFonts w:ascii="Arial" w:hAnsi="Arial" w:cs="Arial"/>
          <w:i/>
          <w:color w:val="FF0000"/>
          <w:lang w:val="de-DE"/>
        </w:rPr>
        <w:t>)</w:t>
      </w:r>
    </w:p>
    <w:p w14:paraId="0415BABE" w14:textId="2F88FA72" w:rsidR="00521234" w:rsidRPr="00EF34C7" w:rsidRDefault="00521234" w:rsidP="00521234">
      <w:pPr>
        <w:jc w:val="left"/>
        <w:rPr>
          <w:rFonts w:ascii="Arial" w:hAnsi="Arial" w:cs="Arial"/>
          <w:color w:val="FF0000"/>
          <w:lang w:val="de-DE"/>
        </w:rPr>
      </w:pPr>
      <w:r w:rsidRPr="008E3732">
        <w:rPr>
          <w:rFonts w:ascii="Arial" w:hAnsi="Arial" w:cs="Arial"/>
          <w:lang w:val="de-DE"/>
        </w:rPr>
        <w:t>Übergangsstellen</w:t>
      </w:r>
      <w:r>
        <w:rPr>
          <w:rFonts w:ascii="Arial" w:hAnsi="Arial" w:cs="Arial"/>
          <w:lang w:val="de-DE"/>
        </w:rPr>
        <w:t xml:space="preserve"> </w:t>
      </w:r>
      <w:r w:rsidR="00C173CF" w:rsidRPr="00C173CF">
        <w:rPr>
          <w:rFonts w:ascii="Arial" w:hAnsi="Arial" w:cs="Arial"/>
          <w:i/>
          <w:color w:val="FF0000"/>
          <w:lang w:val="de-DE"/>
        </w:rPr>
        <w:t>(</w:t>
      </w:r>
      <w:proofErr w:type="spellStart"/>
      <w:r w:rsidRPr="00C173CF">
        <w:rPr>
          <w:rFonts w:ascii="Arial" w:hAnsi="Arial" w:cs="Arial"/>
          <w:i/>
          <w:color w:val="FF0000"/>
          <w:lang w:val="de-DE"/>
        </w:rPr>
        <w:t>Crossing</w:t>
      </w:r>
      <w:proofErr w:type="spellEnd"/>
      <w:r w:rsidRPr="00C173CF">
        <w:rPr>
          <w:rFonts w:ascii="Arial" w:hAnsi="Arial" w:cs="Arial"/>
          <w:i/>
          <w:color w:val="FF0000"/>
          <w:lang w:val="de-DE"/>
        </w:rPr>
        <w:t xml:space="preserve"> </w:t>
      </w:r>
      <w:proofErr w:type="spellStart"/>
      <w:r w:rsidRPr="00C173CF">
        <w:rPr>
          <w:rFonts w:ascii="Arial" w:hAnsi="Arial" w:cs="Arial"/>
          <w:i/>
          <w:color w:val="FF0000"/>
          <w:lang w:val="de-DE"/>
        </w:rPr>
        <w:t>points</w:t>
      </w:r>
      <w:proofErr w:type="spellEnd"/>
      <w:r w:rsidRPr="00C173CF">
        <w:rPr>
          <w:rFonts w:ascii="Arial" w:hAnsi="Arial" w:cs="Arial"/>
          <w:i/>
          <w:color w:val="FF0000"/>
          <w:lang w:val="de-DE"/>
        </w:rPr>
        <w:t xml:space="preserve"> (?)</w:t>
      </w:r>
      <w:r w:rsidR="00C173CF" w:rsidRPr="00C173CF">
        <w:rPr>
          <w:rFonts w:ascii="Arial" w:hAnsi="Arial" w:cs="Arial"/>
          <w:i/>
          <w:color w:val="FF0000"/>
          <w:lang w:val="de-DE"/>
        </w:rPr>
        <w:t>)</w:t>
      </w:r>
    </w:p>
    <w:p w14:paraId="50A9B522" w14:textId="0FD34902" w:rsidR="00521234" w:rsidRPr="008E3732" w:rsidRDefault="00521234" w:rsidP="00521234">
      <w:pPr>
        <w:jc w:val="left"/>
        <w:rPr>
          <w:rFonts w:ascii="Arial" w:hAnsi="Arial" w:cs="Arial"/>
          <w:lang w:val="de-DE"/>
        </w:rPr>
      </w:pPr>
      <w:r w:rsidRPr="008E3732">
        <w:rPr>
          <w:rFonts w:ascii="Arial" w:hAnsi="Arial" w:cs="Arial"/>
          <w:lang w:val="de-DE"/>
        </w:rPr>
        <w:t>Ergebnisse</w:t>
      </w:r>
      <w:r>
        <w:rPr>
          <w:rFonts w:ascii="Arial" w:hAnsi="Arial" w:cs="Arial"/>
          <w:lang w:val="de-DE"/>
        </w:rPr>
        <w:t xml:space="preserve"> </w:t>
      </w:r>
      <w:r w:rsidR="00C173CF" w:rsidRPr="00486449">
        <w:rPr>
          <w:rFonts w:ascii="Arial" w:hAnsi="Arial" w:cs="Arial"/>
          <w:i/>
          <w:color w:val="FF0000"/>
          <w:lang w:val="de-DE"/>
        </w:rPr>
        <w:t>(</w:t>
      </w:r>
      <w:proofErr w:type="spellStart"/>
      <w:r w:rsidR="00C173CF" w:rsidRPr="00486449">
        <w:rPr>
          <w:rFonts w:ascii="Arial" w:hAnsi="Arial" w:cs="Arial"/>
          <w:i/>
          <w:color w:val="FF0000"/>
          <w:lang w:val="de-DE"/>
        </w:rPr>
        <w:t>Results</w:t>
      </w:r>
      <w:proofErr w:type="spellEnd"/>
      <w:r w:rsidR="00C173CF" w:rsidRPr="00486449">
        <w:rPr>
          <w:rFonts w:ascii="Arial" w:hAnsi="Arial" w:cs="Arial"/>
          <w:i/>
          <w:color w:val="FF0000"/>
          <w:lang w:val="de-DE"/>
        </w:rPr>
        <w:t xml:space="preserve"> </w:t>
      </w:r>
      <w:proofErr w:type="spellStart"/>
      <w:r w:rsidR="00C173CF" w:rsidRPr="00486449">
        <w:rPr>
          <w:rFonts w:ascii="Arial" w:hAnsi="Arial" w:cs="Arial"/>
          <w:i/>
          <w:color w:val="FF0000"/>
          <w:lang w:val="de-DE"/>
        </w:rPr>
        <w:t>of</w:t>
      </w:r>
      <w:proofErr w:type="spellEnd"/>
      <w:r w:rsidR="00C173CF" w:rsidRPr="00486449">
        <w:rPr>
          <w:rFonts w:ascii="Arial" w:hAnsi="Arial" w:cs="Arial"/>
          <w:i/>
          <w:color w:val="FF0000"/>
          <w:lang w:val="de-DE"/>
        </w:rPr>
        <w:t xml:space="preserve"> post-survey)</w:t>
      </w:r>
    </w:p>
    <w:p w14:paraId="1996B657" w14:textId="77777777" w:rsidR="00521234" w:rsidRPr="008E3732" w:rsidRDefault="00521234" w:rsidP="00521234">
      <w:pPr>
        <w:jc w:val="left"/>
        <w:rPr>
          <w:rFonts w:ascii="Arial" w:hAnsi="Arial" w:cs="Arial"/>
          <w:sz w:val="36"/>
          <w:szCs w:val="36"/>
          <w:u w:val="single"/>
          <w:lang w:val="de-DE"/>
        </w:rPr>
      </w:pPr>
    </w:p>
    <w:p w14:paraId="45DDEB0A" w14:textId="77777777" w:rsidR="00521234" w:rsidRPr="00521234" w:rsidRDefault="00521234" w:rsidP="00521234">
      <w:pPr>
        <w:jc w:val="left"/>
        <w:rPr>
          <w:rFonts w:ascii="Arial" w:hAnsi="Arial" w:cs="Arial"/>
          <w:sz w:val="36"/>
          <w:szCs w:val="36"/>
          <w:u w:val="single"/>
          <w:lang w:val="de-DE"/>
        </w:rPr>
      </w:pPr>
      <w:r>
        <w:rPr>
          <w:rFonts w:ascii="Arial" w:hAnsi="Arial" w:cs="Arial"/>
          <w:sz w:val="36"/>
          <w:szCs w:val="36"/>
          <w:u w:val="single"/>
          <w:lang w:val="de-DE"/>
        </w:rPr>
        <w:t>5. Nachdenken</w:t>
      </w:r>
    </w:p>
    <w:p w14:paraId="1A052C13" w14:textId="77777777" w:rsidR="00521234" w:rsidRDefault="00521234" w:rsidP="00521234">
      <w:pPr>
        <w:jc w:val="left"/>
        <w:rPr>
          <w:rFonts w:ascii="Arial" w:hAnsi="Arial" w:cs="Arial"/>
          <w:lang w:val="de-DE"/>
        </w:rPr>
      </w:pPr>
    </w:p>
    <w:p w14:paraId="28409916" w14:textId="77777777" w:rsidR="00245370" w:rsidRPr="005D61C7" w:rsidRDefault="00245370" w:rsidP="00521234">
      <w:pPr>
        <w:jc w:val="left"/>
        <w:rPr>
          <w:rFonts w:ascii="Arial" w:hAnsi="Arial" w:cs="Arial"/>
          <w:sz w:val="36"/>
          <w:szCs w:val="36"/>
          <w:u w:val="single"/>
        </w:rPr>
      </w:pPr>
    </w:p>
    <w:p w14:paraId="5378A659" w14:textId="77777777" w:rsidR="00521234" w:rsidRPr="00521234" w:rsidRDefault="00521234" w:rsidP="00521234">
      <w:pPr>
        <w:jc w:val="left"/>
        <w:rPr>
          <w:rFonts w:ascii="Arial" w:hAnsi="Arial" w:cs="Arial"/>
          <w:sz w:val="36"/>
          <w:szCs w:val="36"/>
          <w:u w:val="single"/>
          <w:lang w:val="de-DE"/>
        </w:rPr>
      </w:pPr>
      <w:r>
        <w:rPr>
          <w:rFonts w:ascii="Arial" w:hAnsi="Arial" w:cs="Arial"/>
          <w:sz w:val="36"/>
          <w:szCs w:val="36"/>
          <w:u w:val="single"/>
          <w:lang w:val="de-DE"/>
        </w:rPr>
        <w:t>6. Neu Planen</w:t>
      </w:r>
    </w:p>
    <w:p w14:paraId="56928F2E" w14:textId="46890252" w:rsidR="00521234" w:rsidRPr="00EF34C7" w:rsidRDefault="00521234" w:rsidP="00521234">
      <w:pPr>
        <w:jc w:val="left"/>
        <w:rPr>
          <w:rFonts w:ascii="Arial" w:hAnsi="Arial" w:cs="Arial"/>
          <w:color w:val="FF0000"/>
          <w:lang w:val="de-DE"/>
        </w:rPr>
      </w:pPr>
      <w:r w:rsidRPr="008E3732">
        <w:rPr>
          <w:rFonts w:ascii="Arial" w:hAnsi="Arial" w:cs="Arial"/>
          <w:color w:val="000000"/>
          <w:lang w:val="de-DE"/>
        </w:rPr>
        <w:t>Differenziertere Fragen auf den Arbeitsblättern</w:t>
      </w:r>
      <w:r>
        <w:rPr>
          <w:rFonts w:ascii="Arial" w:hAnsi="Arial" w:cs="Arial"/>
          <w:color w:val="000000"/>
          <w:lang w:val="de-DE"/>
        </w:rPr>
        <w:t xml:space="preserve"> </w:t>
      </w:r>
      <w:r w:rsidR="00245370" w:rsidRPr="00245370">
        <w:rPr>
          <w:rFonts w:ascii="Arial" w:hAnsi="Arial" w:cs="Arial"/>
          <w:i/>
          <w:color w:val="FF0000"/>
          <w:lang w:val="de-DE"/>
        </w:rPr>
        <w:t>(</w:t>
      </w:r>
      <w:proofErr w:type="spellStart"/>
      <w:r w:rsidRPr="00245370">
        <w:rPr>
          <w:rFonts w:ascii="Arial" w:hAnsi="Arial" w:cs="Arial"/>
          <w:i/>
          <w:color w:val="FF0000"/>
          <w:lang w:val="de-DE"/>
        </w:rPr>
        <w:t>Differentiated</w:t>
      </w:r>
      <w:proofErr w:type="spellEnd"/>
      <w:r w:rsidRPr="00245370">
        <w:rPr>
          <w:rFonts w:ascii="Arial" w:hAnsi="Arial" w:cs="Arial"/>
          <w:i/>
          <w:color w:val="FF0000"/>
          <w:lang w:val="de-DE"/>
        </w:rPr>
        <w:t xml:space="preserve"> </w:t>
      </w:r>
      <w:proofErr w:type="spellStart"/>
      <w:r w:rsidRPr="00245370">
        <w:rPr>
          <w:rFonts w:ascii="Arial" w:hAnsi="Arial" w:cs="Arial"/>
          <w:i/>
          <w:color w:val="FF0000"/>
          <w:lang w:val="de-DE"/>
        </w:rPr>
        <w:t>questions</w:t>
      </w:r>
      <w:proofErr w:type="spellEnd"/>
      <w:r w:rsidRPr="00245370">
        <w:rPr>
          <w:rFonts w:ascii="Arial" w:hAnsi="Arial" w:cs="Arial"/>
          <w:i/>
          <w:color w:val="FF0000"/>
          <w:lang w:val="de-DE"/>
        </w:rPr>
        <w:t xml:space="preserve"> on </w:t>
      </w:r>
      <w:proofErr w:type="spellStart"/>
      <w:r w:rsidRPr="00245370">
        <w:rPr>
          <w:rFonts w:ascii="Arial" w:hAnsi="Arial" w:cs="Arial"/>
          <w:i/>
          <w:color w:val="FF0000"/>
          <w:lang w:val="de-DE"/>
        </w:rPr>
        <w:t>the</w:t>
      </w:r>
      <w:proofErr w:type="spellEnd"/>
      <w:r w:rsidRPr="00245370">
        <w:rPr>
          <w:rFonts w:ascii="Arial" w:hAnsi="Arial" w:cs="Arial"/>
          <w:i/>
          <w:color w:val="FF0000"/>
          <w:lang w:val="de-DE"/>
        </w:rPr>
        <w:t xml:space="preserve"> </w:t>
      </w:r>
      <w:proofErr w:type="spellStart"/>
      <w:r w:rsidRPr="00245370">
        <w:rPr>
          <w:rFonts w:ascii="Arial" w:hAnsi="Arial" w:cs="Arial"/>
          <w:i/>
          <w:color w:val="FF0000"/>
          <w:lang w:val="de-DE"/>
        </w:rPr>
        <w:t>worksheet</w:t>
      </w:r>
      <w:proofErr w:type="spellEnd"/>
      <w:r w:rsidR="00245370" w:rsidRPr="00245370">
        <w:rPr>
          <w:rFonts w:ascii="Arial" w:hAnsi="Arial" w:cs="Arial"/>
          <w:i/>
          <w:color w:val="FF0000"/>
          <w:lang w:val="de-DE"/>
        </w:rPr>
        <w:t xml:space="preserve"> </w:t>
      </w:r>
      <w:proofErr w:type="spellStart"/>
      <w:r w:rsidR="00245370" w:rsidRPr="00245370">
        <w:rPr>
          <w:rFonts w:ascii="Arial" w:hAnsi="Arial" w:cs="Arial"/>
          <w:i/>
          <w:color w:val="FF0000"/>
          <w:lang w:val="de-DE"/>
        </w:rPr>
        <w:t>to</w:t>
      </w:r>
      <w:proofErr w:type="spellEnd"/>
      <w:r w:rsidR="00245370" w:rsidRPr="00245370">
        <w:rPr>
          <w:rFonts w:ascii="Arial" w:hAnsi="Arial" w:cs="Arial"/>
          <w:i/>
          <w:color w:val="FF0000"/>
          <w:lang w:val="de-DE"/>
        </w:rPr>
        <w:t xml:space="preserve"> </w:t>
      </w:r>
      <w:proofErr w:type="spellStart"/>
      <w:r w:rsidR="00245370" w:rsidRPr="00245370">
        <w:rPr>
          <w:rFonts w:ascii="Arial" w:hAnsi="Arial" w:cs="Arial"/>
          <w:i/>
          <w:color w:val="FF0000"/>
          <w:lang w:val="de-DE"/>
        </w:rPr>
        <w:t>accomodate</w:t>
      </w:r>
      <w:proofErr w:type="spellEnd"/>
      <w:r w:rsidR="00245370" w:rsidRPr="00245370">
        <w:rPr>
          <w:rFonts w:ascii="Arial" w:hAnsi="Arial" w:cs="Arial"/>
          <w:i/>
          <w:color w:val="FF0000"/>
          <w:lang w:val="de-DE"/>
        </w:rPr>
        <w:t xml:space="preserve"> different </w:t>
      </w:r>
      <w:proofErr w:type="spellStart"/>
      <w:r w:rsidR="00245370" w:rsidRPr="00245370">
        <w:rPr>
          <w:rFonts w:ascii="Arial" w:hAnsi="Arial" w:cs="Arial"/>
          <w:i/>
          <w:color w:val="FF0000"/>
          <w:lang w:val="de-DE"/>
        </w:rPr>
        <w:t>skill</w:t>
      </w:r>
      <w:proofErr w:type="spellEnd"/>
      <w:r w:rsidR="00245370" w:rsidRPr="00245370">
        <w:rPr>
          <w:rFonts w:ascii="Arial" w:hAnsi="Arial" w:cs="Arial"/>
          <w:i/>
          <w:color w:val="FF0000"/>
          <w:lang w:val="de-DE"/>
        </w:rPr>
        <w:t xml:space="preserve"> </w:t>
      </w:r>
      <w:proofErr w:type="spellStart"/>
      <w:r w:rsidR="00245370" w:rsidRPr="00245370">
        <w:rPr>
          <w:rFonts w:ascii="Arial" w:hAnsi="Arial" w:cs="Arial"/>
          <w:i/>
          <w:color w:val="FF0000"/>
          <w:lang w:val="de-DE"/>
        </w:rPr>
        <w:t>levels</w:t>
      </w:r>
      <w:proofErr w:type="spellEnd"/>
      <w:r w:rsidR="00245370" w:rsidRPr="00245370">
        <w:rPr>
          <w:rFonts w:ascii="Arial" w:hAnsi="Arial" w:cs="Arial"/>
          <w:i/>
          <w:color w:val="FF0000"/>
          <w:lang w:val="de-DE"/>
        </w:rPr>
        <w:t>)</w:t>
      </w:r>
    </w:p>
    <w:p w14:paraId="4F8BB24C" w14:textId="77777777" w:rsidR="00AD77E5" w:rsidRPr="00C678CB" w:rsidRDefault="00AD77E5" w:rsidP="00AD77E5">
      <w:pPr>
        <w:jc w:val="left"/>
        <w:rPr>
          <w:rFonts w:ascii="Arial" w:hAnsi="Arial" w:cs="Arial"/>
          <w:sz w:val="36"/>
          <w:szCs w:val="36"/>
          <w:u w:val="single"/>
          <w:lang w:val="de-DE"/>
        </w:rPr>
      </w:pPr>
    </w:p>
    <w:p w14:paraId="3D43FE9A" w14:textId="77777777" w:rsidR="00AD77E5" w:rsidRPr="00E53502" w:rsidRDefault="00AD77E5" w:rsidP="00AD77E5">
      <w:pPr>
        <w:rPr>
          <w:rFonts w:ascii="Arial" w:hAnsi="Arial" w:cs="Arial"/>
          <w:color w:val="000000"/>
          <w:sz w:val="36"/>
          <w:szCs w:val="36"/>
          <w:u w:val="single"/>
          <w:lang w:val="de-DE"/>
        </w:rPr>
      </w:pPr>
    </w:p>
    <w:p w14:paraId="748B307C" w14:textId="77777777" w:rsidR="000F32F2" w:rsidRPr="00521234" w:rsidRDefault="000F32F2" w:rsidP="00AA02DF">
      <w:pPr>
        <w:spacing w:line="480" w:lineRule="auto"/>
        <w:ind w:firstLine="720"/>
        <w:jc w:val="left"/>
        <w:rPr>
          <w:lang w:val="de-DE"/>
        </w:rPr>
      </w:pPr>
    </w:p>
    <w:sectPr w:rsidR="000F32F2" w:rsidRPr="00521234" w:rsidSect="00315215">
      <w:headerReference w:type="default" r:id="rId17"/>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60456" w14:textId="77777777" w:rsidR="00B514F6" w:rsidRDefault="00B514F6" w:rsidP="00C001F0">
      <w:r>
        <w:separator/>
      </w:r>
    </w:p>
  </w:endnote>
  <w:endnote w:type="continuationSeparator" w:id="0">
    <w:p w14:paraId="6419C132" w14:textId="77777777" w:rsidR="00B514F6" w:rsidRDefault="00B514F6" w:rsidP="00C0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90968"/>
      <w:docPartObj>
        <w:docPartGallery w:val="Page Numbers (Bottom of Page)"/>
        <w:docPartUnique/>
      </w:docPartObj>
    </w:sdtPr>
    <w:sdtEndPr>
      <w:rPr>
        <w:noProof/>
      </w:rPr>
    </w:sdtEndPr>
    <w:sdtContent>
      <w:p w14:paraId="350DAB2C" w14:textId="29C966AC" w:rsidR="00C001F0" w:rsidRDefault="00C001F0">
        <w:pPr>
          <w:pStyle w:val="Footer"/>
          <w:jc w:val="right"/>
        </w:pPr>
        <w:r>
          <w:fldChar w:fldCharType="begin"/>
        </w:r>
        <w:r>
          <w:instrText xml:space="preserve"> PAGE   \* MERGEFORMAT </w:instrText>
        </w:r>
        <w:r>
          <w:fldChar w:fldCharType="separate"/>
        </w:r>
        <w:r w:rsidR="00D532FB">
          <w:rPr>
            <w:noProof/>
          </w:rPr>
          <w:t>15</w:t>
        </w:r>
        <w:r>
          <w:rPr>
            <w:noProof/>
          </w:rPr>
          <w:fldChar w:fldCharType="end"/>
        </w:r>
      </w:p>
    </w:sdtContent>
  </w:sdt>
  <w:p w14:paraId="686C7A6B" w14:textId="77777777" w:rsidR="00C001F0" w:rsidRDefault="00C001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898594"/>
      <w:docPartObj>
        <w:docPartGallery w:val="Page Numbers (Bottom of Page)"/>
        <w:docPartUnique/>
      </w:docPartObj>
    </w:sdtPr>
    <w:sdtEndPr>
      <w:rPr>
        <w:noProof/>
      </w:rPr>
    </w:sdtEndPr>
    <w:sdtContent>
      <w:p w14:paraId="0FF2FF94" w14:textId="614FAB5F" w:rsidR="00315215" w:rsidRDefault="00315215">
        <w:pPr>
          <w:pStyle w:val="Footer"/>
          <w:jc w:val="right"/>
        </w:pPr>
        <w:r>
          <w:fldChar w:fldCharType="begin"/>
        </w:r>
        <w:r>
          <w:instrText xml:space="preserve"> PAGE   \* MERGEFORMAT </w:instrText>
        </w:r>
        <w:r>
          <w:fldChar w:fldCharType="separate"/>
        </w:r>
        <w:r w:rsidR="00D532FB">
          <w:rPr>
            <w:noProof/>
          </w:rPr>
          <w:t>14</w:t>
        </w:r>
        <w:r>
          <w:rPr>
            <w:noProof/>
          </w:rPr>
          <w:fldChar w:fldCharType="end"/>
        </w:r>
      </w:p>
    </w:sdtContent>
  </w:sdt>
  <w:p w14:paraId="0F3B32FA" w14:textId="77777777" w:rsidR="00315215" w:rsidRDefault="003152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EB02E" w14:textId="77777777" w:rsidR="00B514F6" w:rsidRDefault="00B514F6" w:rsidP="00C001F0">
      <w:r>
        <w:separator/>
      </w:r>
    </w:p>
  </w:footnote>
  <w:footnote w:type="continuationSeparator" w:id="0">
    <w:p w14:paraId="1A669AFD" w14:textId="77777777" w:rsidR="00B514F6" w:rsidRDefault="00B514F6" w:rsidP="00C001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BDE7A" w14:textId="77777777" w:rsidR="00AD77E5" w:rsidRPr="00AD77E5" w:rsidRDefault="00AD77E5">
    <w:pPr>
      <w:pStyle w:val="Header"/>
      <w:rPr>
        <w:b/>
      </w:rPr>
    </w:pPr>
    <w:r w:rsidRPr="00AD77E5">
      <w:rPr>
        <w:b/>
      </w:rPr>
      <w:t>Appendix 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FE4A2" w14:textId="77777777" w:rsidR="00AD77E5" w:rsidRPr="00AD77E5" w:rsidRDefault="00AD77E5">
    <w:pPr>
      <w:pStyle w:val="Header"/>
      <w:rPr>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2EAB" w14:textId="36425578" w:rsidR="00521234" w:rsidRPr="00AD77E5" w:rsidRDefault="00521234">
    <w:pPr>
      <w:pStyle w:val="Header"/>
      <w:rPr>
        <w:b/>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E0CC0" w14:textId="119F7E64" w:rsidR="00102A13" w:rsidRPr="00102A13" w:rsidRDefault="00102A13">
    <w:pPr>
      <w:pStyle w:val="Header"/>
      <w:rPr>
        <w:b/>
      </w:rPr>
    </w:pPr>
    <w:r w:rsidRPr="00102A13">
      <w:rPr>
        <w:b/>
      </w:rPr>
      <w:t>Appendix A</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5197" w14:textId="239773E1" w:rsidR="00315215" w:rsidRPr="00AD77E5" w:rsidRDefault="00315215" w:rsidP="00315215">
    <w:pPr>
      <w:pStyle w:val="Header"/>
      <w:tabs>
        <w:tab w:val="left" w:pos="5820"/>
      </w:tabs>
      <w:jc w:val="left"/>
      <w:rPr>
        <w:b/>
      </w:rPr>
    </w:pPr>
    <w:r>
      <w:rPr>
        <w:b/>
      </w:rPr>
      <w:tab/>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7B93" w14:textId="77777777" w:rsidR="00521234" w:rsidRPr="00521234" w:rsidRDefault="00521234">
    <w:pPr>
      <w:pStyle w:val="Header"/>
      <w:rPr>
        <w:b/>
      </w:rPr>
    </w:pPr>
    <w:r w:rsidRPr="00521234">
      <w:rPr>
        <w:b/>
      </w:rPr>
      <w:t xml:space="preserve">Appendix </w:t>
    </w:r>
    <w:r>
      <w:rPr>
        <w:b/>
      </w:rPr>
      <w:t>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2FAD"/>
    <w:multiLevelType w:val="hybridMultilevel"/>
    <w:tmpl w:val="6CF0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319DA"/>
    <w:multiLevelType w:val="hybridMultilevel"/>
    <w:tmpl w:val="6070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53825"/>
    <w:multiLevelType w:val="hybridMultilevel"/>
    <w:tmpl w:val="5706F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EC32F4"/>
    <w:multiLevelType w:val="hybridMultilevel"/>
    <w:tmpl w:val="9EACA7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E47A01"/>
    <w:multiLevelType w:val="hybridMultilevel"/>
    <w:tmpl w:val="ACA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72"/>
    <w:rsid w:val="0000234B"/>
    <w:rsid w:val="000228CD"/>
    <w:rsid w:val="00047C08"/>
    <w:rsid w:val="00065CCD"/>
    <w:rsid w:val="000823AB"/>
    <w:rsid w:val="00085D0A"/>
    <w:rsid w:val="000D4C36"/>
    <w:rsid w:val="000D629F"/>
    <w:rsid w:val="000D62B7"/>
    <w:rsid w:val="000F32F2"/>
    <w:rsid w:val="00102447"/>
    <w:rsid w:val="00102A13"/>
    <w:rsid w:val="0011617C"/>
    <w:rsid w:val="00136D19"/>
    <w:rsid w:val="001450E6"/>
    <w:rsid w:val="00174357"/>
    <w:rsid w:val="001A76FF"/>
    <w:rsid w:val="001C0C51"/>
    <w:rsid w:val="001D6DEE"/>
    <w:rsid w:val="00207F6B"/>
    <w:rsid w:val="002157B5"/>
    <w:rsid w:val="00245370"/>
    <w:rsid w:val="0025675C"/>
    <w:rsid w:val="00266B0D"/>
    <w:rsid w:val="002A377C"/>
    <w:rsid w:val="002B1399"/>
    <w:rsid w:val="002B4D73"/>
    <w:rsid w:val="00305812"/>
    <w:rsid w:val="00315215"/>
    <w:rsid w:val="0035587E"/>
    <w:rsid w:val="00381135"/>
    <w:rsid w:val="003853D9"/>
    <w:rsid w:val="003D3862"/>
    <w:rsid w:val="004471ED"/>
    <w:rsid w:val="0045044E"/>
    <w:rsid w:val="00462517"/>
    <w:rsid w:val="00481BBA"/>
    <w:rsid w:val="00486449"/>
    <w:rsid w:val="004911CC"/>
    <w:rsid w:val="004A3093"/>
    <w:rsid w:val="004C237E"/>
    <w:rsid w:val="004D3C7C"/>
    <w:rsid w:val="004D4AF9"/>
    <w:rsid w:val="004D6275"/>
    <w:rsid w:val="004E378A"/>
    <w:rsid w:val="00521234"/>
    <w:rsid w:val="005267E2"/>
    <w:rsid w:val="005A3976"/>
    <w:rsid w:val="005F485F"/>
    <w:rsid w:val="005F71BB"/>
    <w:rsid w:val="0060524E"/>
    <w:rsid w:val="006266E8"/>
    <w:rsid w:val="006270DF"/>
    <w:rsid w:val="00681BD8"/>
    <w:rsid w:val="00701C56"/>
    <w:rsid w:val="007A66C2"/>
    <w:rsid w:val="007B16C7"/>
    <w:rsid w:val="007B6DB1"/>
    <w:rsid w:val="007C12B2"/>
    <w:rsid w:val="0081758C"/>
    <w:rsid w:val="00825F4F"/>
    <w:rsid w:val="008364F0"/>
    <w:rsid w:val="00845D66"/>
    <w:rsid w:val="00877D39"/>
    <w:rsid w:val="00884918"/>
    <w:rsid w:val="008D5A6B"/>
    <w:rsid w:val="008E169F"/>
    <w:rsid w:val="00902D1E"/>
    <w:rsid w:val="00917308"/>
    <w:rsid w:val="00926FA2"/>
    <w:rsid w:val="00936E57"/>
    <w:rsid w:val="00970C88"/>
    <w:rsid w:val="00973411"/>
    <w:rsid w:val="0099321F"/>
    <w:rsid w:val="00A04D49"/>
    <w:rsid w:val="00A305D0"/>
    <w:rsid w:val="00A62872"/>
    <w:rsid w:val="00AA02DF"/>
    <w:rsid w:val="00AB401E"/>
    <w:rsid w:val="00AC2A7C"/>
    <w:rsid w:val="00AD77E5"/>
    <w:rsid w:val="00B066D5"/>
    <w:rsid w:val="00B514F6"/>
    <w:rsid w:val="00B75972"/>
    <w:rsid w:val="00B934EF"/>
    <w:rsid w:val="00B94886"/>
    <w:rsid w:val="00BB665A"/>
    <w:rsid w:val="00BF3B0B"/>
    <w:rsid w:val="00C001F0"/>
    <w:rsid w:val="00C173CF"/>
    <w:rsid w:val="00C43B10"/>
    <w:rsid w:val="00C57014"/>
    <w:rsid w:val="00C66A94"/>
    <w:rsid w:val="00CC37B5"/>
    <w:rsid w:val="00CD1C80"/>
    <w:rsid w:val="00CE262B"/>
    <w:rsid w:val="00CF4EE8"/>
    <w:rsid w:val="00D01800"/>
    <w:rsid w:val="00D22756"/>
    <w:rsid w:val="00D532FB"/>
    <w:rsid w:val="00D863F7"/>
    <w:rsid w:val="00DE58BB"/>
    <w:rsid w:val="00DF0D19"/>
    <w:rsid w:val="00E032AC"/>
    <w:rsid w:val="00E21A14"/>
    <w:rsid w:val="00E32369"/>
    <w:rsid w:val="00E41DFD"/>
    <w:rsid w:val="00E41E1E"/>
    <w:rsid w:val="00EA1855"/>
    <w:rsid w:val="00ED1124"/>
    <w:rsid w:val="00EF5D88"/>
    <w:rsid w:val="00F341CB"/>
    <w:rsid w:val="00F720B9"/>
    <w:rsid w:val="00F874C9"/>
    <w:rsid w:val="00F87E08"/>
    <w:rsid w:val="00F94DF9"/>
    <w:rsid w:val="00FD25B8"/>
    <w:rsid w:val="00FE3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8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1F0"/>
    <w:pPr>
      <w:tabs>
        <w:tab w:val="center" w:pos="4680"/>
        <w:tab w:val="right" w:pos="9360"/>
      </w:tabs>
    </w:pPr>
  </w:style>
  <w:style w:type="character" w:customStyle="1" w:styleId="HeaderChar">
    <w:name w:val="Header Char"/>
    <w:basedOn w:val="DefaultParagraphFont"/>
    <w:link w:val="Header"/>
    <w:uiPriority w:val="99"/>
    <w:rsid w:val="00C001F0"/>
  </w:style>
  <w:style w:type="paragraph" w:styleId="Footer">
    <w:name w:val="footer"/>
    <w:basedOn w:val="Normal"/>
    <w:link w:val="FooterChar"/>
    <w:uiPriority w:val="99"/>
    <w:unhideWhenUsed/>
    <w:rsid w:val="00C001F0"/>
    <w:pPr>
      <w:tabs>
        <w:tab w:val="center" w:pos="4680"/>
        <w:tab w:val="right" w:pos="9360"/>
      </w:tabs>
    </w:pPr>
  </w:style>
  <w:style w:type="character" w:customStyle="1" w:styleId="FooterChar">
    <w:name w:val="Footer Char"/>
    <w:basedOn w:val="DefaultParagraphFont"/>
    <w:link w:val="Footer"/>
    <w:uiPriority w:val="99"/>
    <w:rsid w:val="00C001F0"/>
  </w:style>
  <w:style w:type="paragraph" w:styleId="ListParagraph">
    <w:name w:val="List Paragraph"/>
    <w:basedOn w:val="Normal"/>
    <w:uiPriority w:val="34"/>
    <w:qFormat/>
    <w:rsid w:val="00CF4EE8"/>
    <w:pPr>
      <w:ind w:left="720"/>
      <w:contextualSpacing/>
    </w:pPr>
  </w:style>
  <w:style w:type="paragraph" w:styleId="Caption">
    <w:name w:val="caption"/>
    <w:basedOn w:val="Normal"/>
    <w:next w:val="Normal"/>
    <w:uiPriority w:val="35"/>
    <w:unhideWhenUsed/>
    <w:qFormat/>
    <w:rsid w:val="00EF5D88"/>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AD77E5"/>
    <w:rPr>
      <w:sz w:val="16"/>
      <w:szCs w:val="16"/>
    </w:rPr>
  </w:style>
  <w:style w:type="paragraph" w:styleId="CommentText">
    <w:name w:val="annotation text"/>
    <w:basedOn w:val="Normal"/>
    <w:link w:val="CommentTextChar"/>
    <w:uiPriority w:val="99"/>
    <w:semiHidden/>
    <w:unhideWhenUsed/>
    <w:rsid w:val="00AD77E5"/>
    <w:rPr>
      <w:sz w:val="20"/>
      <w:szCs w:val="20"/>
    </w:rPr>
  </w:style>
  <w:style w:type="character" w:customStyle="1" w:styleId="CommentTextChar">
    <w:name w:val="Comment Text Char"/>
    <w:basedOn w:val="DefaultParagraphFont"/>
    <w:link w:val="CommentText"/>
    <w:uiPriority w:val="99"/>
    <w:semiHidden/>
    <w:rsid w:val="00AD77E5"/>
    <w:rPr>
      <w:sz w:val="20"/>
      <w:szCs w:val="20"/>
    </w:rPr>
  </w:style>
  <w:style w:type="paragraph" w:styleId="CommentSubject">
    <w:name w:val="annotation subject"/>
    <w:basedOn w:val="CommentText"/>
    <w:next w:val="CommentText"/>
    <w:link w:val="CommentSubjectChar"/>
    <w:uiPriority w:val="99"/>
    <w:semiHidden/>
    <w:unhideWhenUsed/>
    <w:rsid w:val="00AD77E5"/>
    <w:rPr>
      <w:b/>
      <w:bCs/>
    </w:rPr>
  </w:style>
  <w:style w:type="character" w:customStyle="1" w:styleId="CommentSubjectChar">
    <w:name w:val="Comment Subject Char"/>
    <w:basedOn w:val="CommentTextChar"/>
    <w:link w:val="CommentSubject"/>
    <w:uiPriority w:val="99"/>
    <w:semiHidden/>
    <w:rsid w:val="00AD77E5"/>
    <w:rPr>
      <w:b/>
      <w:bCs/>
      <w:sz w:val="20"/>
      <w:szCs w:val="20"/>
    </w:rPr>
  </w:style>
  <w:style w:type="paragraph" w:styleId="BalloonText">
    <w:name w:val="Balloon Text"/>
    <w:basedOn w:val="Normal"/>
    <w:link w:val="BalloonTextChar"/>
    <w:uiPriority w:val="99"/>
    <w:semiHidden/>
    <w:unhideWhenUsed/>
    <w:rsid w:val="00AD7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7E5"/>
    <w:rPr>
      <w:rFonts w:ascii="Segoe UI" w:hAnsi="Segoe UI" w:cs="Segoe UI"/>
      <w:sz w:val="18"/>
      <w:szCs w:val="18"/>
    </w:rPr>
  </w:style>
  <w:style w:type="paragraph" w:styleId="Bibliography">
    <w:name w:val="Bibliography"/>
    <w:basedOn w:val="Normal"/>
    <w:next w:val="Normal"/>
    <w:uiPriority w:val="37"/>
    <w:unhideWhenUsed/>
    <w:rsid w:val="0081758C"/>
    <w:pPr>
      <w:spacing w:after="160" w:line="259" w:lineRule="auto"/>
      <w:jc w:val="left"/>
    </w:pPr>
    <w:rPr>
      <w:rFonts w:asciiTheme="minorHAnsi" w:eastAsiaTheme="minorEastAsia" w:hAnsiTheme="minorHAnsi"/>
      <w:sz w:val="22"/>
    </w:rPr>
  </w:style>
  <w:style w:type="table" w:styleId="TableGrid">
    <w:name w:val="Table Grid"/>
    <w:basedOn w:val="TableNormal"/>
    <w:uiPriority w:val="39"/>
    <w:rsid w:val="00E32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1F0"/>
    <w:pPr>
      <w:tabs>
        <w:tab w:val="center" w:pos="4680"/>
        <w:tab w:val="right" w:pos="9360"/>
      </w:tabs>
    </w:pPr>
  </w:style>
  <w:style w:type="character" w:customStyle="1" w:styleId="HeaderChar">
    <w:name w:val="Header Char"/>
    <w:basedOn w:val="DefaultParagraphFont"/>
    <w:link w:val="Header"/>
    <w:uiPriority w:val="99"/>
    <w:rsid w:val="00C001F0"/>
  </w:style>
  <w:style w:type="paragraph" w:styleId="Footer">
    <w:name w:val="footer"/>
    <w:basedOn w:val="Normal"/>
    <w:link w:val="FooterChar"/>
    <w:uiPriority w:val="99"/>
    <w:unhideWhenUsed/>
    <w:rsid w:val="00C001F0"/>
    <w:pPr>
      <w:tabs>
        <w:tab w:val="center" w:pos="4680"/>
        <w:tab w:val="right" w:pos="9360"/>
      </w:tabs>
    </w:pPr>
  </w:style>
  <w:style w:type="character" w:customStyle="1" w:styleId="FooterChar">
    <w:name w:val="Footer Char"/>
    <w:basedOn w:val="DefaultParagraphFont"/>
    <w:link w:val="Footer"/>
    <w:uiPriority w:val="99"/>
    <w:rsid w:val="00C001F0"/>
  </w:style>
  <w:style w:type="paragraph" w:styleId="ListParagraph">
    <w:name w:val="List Paragraph"/>
    <w:basedOn w:val="Normal"/>
    <w:uiPriority w:val="34"/>
    <w:qFormat/>
    <w:rsid w:val="00CF4EE8"/>
    <w:pPr>
      <w:ind w:left="720"/>
      <w:contextualSpacing/>
    </w:pPr>
  </w:style>
  <w:style w:type="paragraph" w:styleId="Caption">
    <w:name w:val="caption"/>
    <w:basedOn w:val="Normal"/>
    <w:next w:val="Normal"/>
    <w:uiPriority w:val="35"/>
    <w:unhideWhenUsed/>
    <w:qFormat/>
    <w:rsid w:val="00EF5D88"/>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AD77E5"/>
    <w:rPr>
      <w:sz w:val="16"/>
      <w:szCs w:val="16"/>
    </w:rPr>
  </w:style>
  <w:style w:type="paragraph" w:styleId="CommentText">
    <w:name w:val="annotation text"/>
    <w:basedOn w:val="Normal"/>
    <w:link w:val="CommentTextChar"/>
    <w:uiPriority w:val="99"/>
    <w:semiHidden/>
    <w:unhideWhenUsed/>
    <w:rsid w:val="00AD77E5"/>
    <w:rPr>
      <w:sz w:val="20"/>
      <w:szCs w:val="20"/>
    </w:rPr>
  </w:style>
  <w:style w:type="character" w:customStyle="1" w:styleId="CommentTextChar">
    <w:name w:val="Comment Text Char"/>
    <w:basedOn w:val="DefaultParagraphFont"/>
    <w:link w:val="CommentText"/>
    <w:uiPriority w:val="99"/>
    <w:semiHidden/>
    <w:rsid w:val="00AD77E5"/>
    <w:rPr>
      <w:sz w:val="20"/>
      <w:szCs w:val="20"/>
    </w:rPr>
  </w:style>
  <w:style w:type="paragraph" w:styleId="CommentSubject">
    <w:name w:val="annotation subject"/>
    <w:basedOn w:val="CommentText"/>
    <w:next w:val="CommentText"/>
    <w:link w:val="CommentSubjectChar"/>
    <w:uiPriority w:val="99"/>
    <w:semiHidden/>
    <w:unhideWhenUsed/>
    <w:rsid w:val="00AD77E5"/>
    <w:rPr>
      <w:b/>
      <w:bCs/>
    </w:rPr>
  </w:style>
  <w:style w:type="character" w:customStyle="1" w:styleId="CommentSubjectChar">
    <w:name w:val="Comment Subject Char"/>
    <w:basedOn w:val="CommentTextChar"/>
    <w:link w:val="CommentSubject"/>
    <w:uiPriority w:val="99"/>
    <w:semiHidden/>
    <w:rsid w:val="00AD77E5"/>
    <w:rPr>
      <w:b/>
      <w:bCs/>
      <w:sz w:val="20"/>
      <w:szCs w:val="20"/>
    </w:rPr>
  </w:style>
  <w:style w:type="paragraph" w:styleId="BalloonText">
    <w:name w:val="Balloon Text"/>
    <w:basedOn w:val="Normal"/>
    <w:link w:val="BalloonTextChar"/>
    <w:uiPriority w:val="99"/>
    <w:semiHidden/>
    <w:unhideWhenUsed/>
    <w:rsid w:val="00AD7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7E5"/>
    <w:rPr>
      <w:rFonts w:ascii="Segoe UI" w:hAnsi="Segoe UI" w:cs="Segoe UI"/>
      <w:sz w:val="18"/>
      <w:szCs w:val="18"/>
    </w:rPr>
  </w:style>
  <w:style w:type="paragraph" w:styleId="Bibliography">
    <w:name w:val="Bibliography"/>
    <w:basedOn w:val="Normal"/>
    <w:next w:val="Normal"/>
    <w:uiPriority w:val="37"/>
    <w:unhideWhenUsed/>
    <w:rsid w:val="0081758C"/>
    <w:pPr>
      <w:spacing w:after="160" w:line="259" w:lineRule="auto"/>
      <w:jc w:val="left"/>
    </w:pPr>
    <w:rPr>
      <w:rFonts w:asciiTheme="minorHAnsi" w:eastAsiaTheme="minorEastAsia" w:hAnsiTheme="minorHAnsi"/>
      <w:sz w:val="22"/>
    </w:rPr>
  </w:style>
  <w:style w:type="table" w:styleId="TableGrid">
    <w:name w:val="Table Grid"/>
    <w:basedOn w:val="TableNormal"/>
    <w:uiPriority w:val="39"/>
    <w:rsid w:val="00E32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786">
      <w:bodyDiv w:val="1"/>
      <w:marLeft w:val="0"/>
      <w:marRight w:val="0"/>
      <w:marTop w:val="0"/>
      <w:marBottom w:val="0"/>
      <w:divBdr>
        <w:top w:val="none" w:sz="0" w:space="0" w:color="auto"/>
        <w:left w:val="none" w:sz="0" w:space="0" w:color="auto"/>
        <w:bottom w:val="none" w:sz="0" w:space="0" w:color="auto"/>
        <w:right w:val="none" w:sz="0" w:space="0" w:color="auto"/>
      </w:divBdr>
    </w:div>
    <w:div w:id="386490251">
      <w:bodyDiv w:val="1"/>
      <w:marLeft w:val="0"/>
      <w:marRight w:val="0"/>
      <w:marTop w:val="0"/>
      <w:marBottom w:val="0"/>
      <w:divBdr>
        <w:top w:val="none" w:sz="0" w:space="0" w:color="auto"/>
        <w:left w:val="none" w:sz="0" w:space="0" w:color="auto"/>
        <w:bottom w:val="none" w:sz="0" w:space="0" w:color="auto"/>
        <w:right w:val="none" w:sz="0" w:space="0" w:color="auto"/>
      </w:divBdr>
    </w:div>
    <w:div w:id="599682600">
      <w:bodyDiv w:val="1"/>
      <w:marLeft w:val="0"/>
      <w:marRight w:val="0"/>
      <w:marTop w:val="0"/>
      <w:marBottom w:val="0"/>
      <w:divBdr>
        <w:top w:val="none" w:sz="0" w:space="0" w:color="auto"/>
        <w:left w:val="none" w:sz="0" w:space="0" w:color="auto"/>
        <w:bottom w:val="none" w:sz="0" w:space="0" w:color="auto"/>
        <w:right w:val="none" w:sz="0" w:space="0" w:color="auto"/>
      </w:divBdr>
    </w:div>
    <w:div w:id="688457672">
      <w:bodyDiv w:val="1"/>
      <w:marLeft w:val="0"/>
      <w:marRight w:val="0"/>
      <w:marTop w:val="0"/>
      <w:marBottom w:val="0"/>
      <w:divBdr>
        <w:top w:val="none" w:sz="0" w:space="0" w:color="auto"/>
        <w:left w:val="none" w:sz="0" w:space="0" w:color="auto"/>
        <w:bottom w:val="none" w:sz="0" w:space="0" w:color="auto"/>
        <w:right w:val="none" w:sz="0" w:space="0" w:color="auto"/>
      </w:divBdr>
    </w:div>
    <w:div w:id="1109854077">
      <w:bodyDiv w:val="1"/>
      <w:marLeft w:val="0"/>
      <w:marRight w:val="0"/>
      <w:marTop w:val="0"/>
      <w:marBottom w:val="0"/>
      <w:divBdr>
        <w:top w:val="none" w:sz="0" w:space="0" w:color="auto"/>
        <w:left w:val="none" w:sz="0" w:space="0" w:color="auto"/>
        <w:bottom w:val="none" w:sz="0" w:space="0" w:color="auto"/>
        <w:right w:val="none" w:sz="0" w:space="0" w:color="auto"/>
      </w:divBdr>
    </w:div>
    <w:div w:id="1371497327">
      <w:bodyDiv w:val="1"/>
      <w:marLeft w:val="0"/>
      <w:marRight w:val="0"/>
      <w:marTop w:val="0"/>
      <w:marBottom w:val="0"/>
      <w:divBdr>
        <w:top w:val="none" w:sz="0" w:space="0" w:color="auto"/>
        <w:left w:val="none" w:sz="0" w:space="0" w:color="auto"/>
        <w:bottom w:val="none" w:sz="0" w:space="0" w:color="auto"/>
        <w:right w:val="none" w:sz="0" w:space="0" w:color="auto"/>
      </w:divBdr>
    </w:div>
    <w:div w:id="17354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emf"/><Relationship Id="rId12" Type="http://schemas.openxmlformats.org/officeDocument/2006/relationships/header" Target="header2.xml"/><Relationship Id="rId13" Type="http://schemas.openxmlformats.org/officeDocument/2006/relationships/image" Target="media/image2.emf"/><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Ame15</b:Tag>
    <b:SourceType>InternetSite</b:SourceType>
    <b:Guid>{FE855E2D-5993-4ABC-A7EC-F2C18C498605}</b:Guid>
    <b:Title>About edTPA: Overview</b:Title>
    <b:Year>2015</b:Year>
    <b:Author>
      <b:Author>
        <b:Corporate>AACTE</b:Corporate>
      </b:Author>
    </b:Author>
    <b:InternetSiteTitle>edTPA</b:InternetSiteTitle>
    <b:URL>http://edtpa.aacte.org/about-edtpa#Overview-0</b:URL>
    <b:RefOrder>1</b:RefOrder>
  </b:Source>
</b:Sources>
</file>

<file path=customXml/itemProps1.xml><?xml version="1.0" encoding="utf-8"?>
<ds:datastoreItem xmlns:ds="http://schemas.openxmlformats.org/officeDocument/2006/customXml" ds:itemID="{0E8C108C-E01E-4545-AAD8-53EAAD10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3276</Words>
  <Characters>18678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Heimburger</dc:creator>
  <cp:keywords/>
  <dc:description/>
  <cp:lastModifiedBy>Dan MacIsaac</cp:lastModifiedBy>
  <cp:revision>2</cp:revision>
  <dcterms:created xsi:type="dcterms:W3CDTF">2016-11-23T21:56:00Z</dcterms:created>
  <dcterms:modified xsi:type="dcterms:W3CDTF">2016-11-23T21:56:00Z</dcterms:modified>
</cp:coreProperties>
</file>